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036D" w:rsidRPr="0008475D" w:rsidRDefault="00D7036D" w:rsidP="00D7036D">
      <w:pPr>
        <w:widowControl/>
        <w:tabs>
          <w:tab w:val="left" w:pos="851"/>
          <w:tab w:val="left" w:pos="4111"/>
        </w:tabs>
        <w:suppressAutoHyphens/>
        <w:autoSpaceDE/>
        <w:autoSpaceDN/>
        <w:adjustRightInd/>
        <w:ind w:left="10206" w:firstLine="0"/>
        <w:rPr>
          <w:rFonts w:ascii="Times New Roman" w:hAnsi="Times New Roman" w:cs="Times New Roman"/>
          <w:sz w:val="24"/>
          <w:szCs w:val="24"/>
          <w:lang w:eastAsia="ar-SA"/>
        </w:rPr>
      </w:pPr>
      <w:r w:rsidRPr="0008475D">
        <w:rPr>
          <w:rFonts w:ascii="Times New Roman" w:hAnsi="Times New Roman" w:cs="Times New Roman"/>
          <w:sz w:val="24"/>
          <w:szCs w:val="24"/>
          <w:lang w:eastAsia="ar-SA"/>
        </w:rPr>
        <w:t xml:space="preserve">Приложение № </w:t>
      </w:r>
      <w:r>
        <w:rPr>
          <w:rFonts w:ascii="Times New Roman" w:hAnsi="Times New Roman" w:cs="Times New Roman"/>
          <w:sz w:val="24"/>
          <w:szCs w:val="24"/>
          <w:lang w:eastAsia="ar-SA"/>
        </w:rPr>
        <w:t>5</w:t>
      </w:r>
    </w:p>
    <w:p w:rsidR="00D7036D" w:rsidRDefault="00D7036D" w:rsidP="00D7036D">
      <w:pPr>
        <w:widowControl/>
        <w:tabs>
          <w:tab w:val="left" w:pos="851"/>
          <w:tab w:val="left" w:pos="4111"/>
        </w:tabs>
        <w:suppressAutoHyphens/>
        <w:autoSpaceDE/>
        <w:autoSpaceDN/>
        <w:adjustRightInd/>
        <w:ind w:left="10206" w:firstLine="0"/>
        <w:rPr>
          <w:rFonts w:ascii="Times New Roman" w:hAnsi="Times New Roman" w:cs="Times New Roman"/>
          <w:sz w:val="24"/>
          <w:szCs w:val="24"/>
          <w:lang w:eastAsia="ar-SA"/>
        </w:rPr>
      </w:pPr>
      <w:r w:rsidRPr="0008475D">
        <w:rPr>
          <w:rFonts w:ascii="Times New Roman" w:hAnsi="Times New Roman" w:cs="Times New Roman"/>
          <w:sz w:val="24"/>
          <w:szCs w:val="24"/>
          <w:lang w:eastAsia="ar-SA"/>
        </w:rPr>
        <w:t xml:space="preserve">к Порядку предоставления субсидий в рамках реализации областной государственной программы «Развитие сельского хозяйства и регулирование рынков сельскохозяйственной продукции, сырья и продовольствия в Смоленской области» сельскохозяйственным </w:t>
      </w:r>
      <w:bookmarkStart w:id="0" w:name="_GoBack"/>
      <w:bookmarkEnd w:id="0"/>
      <w:r w:rsidRPr="0008475D">
        <w:rPr>
          <w:rFonts w:ascii="Times New Roman" w:hAnsi="Times New Roman" w:cs="Times New Roman"/>
          <w:sz w:val="24"/>
          <w:szCs w:val="24"/>
          <w:lang w:eastAsia="ar-SA"/>
        </w:rPr>
        <w:t>товаропроизводителям (кроме граждан, ведущих личное подсобное хозяйство), а также научным и образовательным организациям на возмещение части затрат на проведение культуртехнических мероприятий на выбывших сельскохозяйственных угодьях, вовлекаемых в сельскохозяйственный оборот</w:t>
      </w:r>
    </w:p>
    <w:p w:rsidR="00D7036D" w:rsidRDefault="00D7036D" w:rsidP="00D7036D">
      <w:pPr>
        <w:widowControl/>
        <w:tabs>
          <w:tab w:val="left" w:pos="851"/>
          <w:tab w:val="left" w:pos="4111"/>
        </w:tabs>
        <w:suppressAutoHyphens/>
        <w:autoSpaceDE/>
        <w:autoSpaceDN/>
        <w:adjustRightInd/>
        <w:ind w:left="10206" w:firstLine="0"/>
        <w:rPr>
          <w:rFonts w:ascii="Times New Roman" w:hAnsi="Times New Roman" w:cs="Times New Roman"/>
          <w:sz w:val="24"/>
          <w:szCs w:val="24"/>
          <w:lang w:eastAsia="ar-SA"/>
        </w:rPr>
      </w:pPr>
    </w:p>
    <w:p w:rsidR="00D7036D" w:rsidRPr="0008475D" w:rsidRDefault="00D7036D" w:rsidP="00D7036D">
      <w:pPr>
        <w:widowControl/>
        <w:tabs>
          <w:tab w:val="left" w:pos="851"/>
          <w:tab w:val="left" w:pos="4111"/>
        </w:tabs>
        <w:suppressAutoHyphens/>
        <w:autoSpaceDE/>
        <w:autoSpaceDN/>
        <w:adjustRightInd/>
        <w:ind w:left="10206" w:firstLine="0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Форма</w:t>
      </w:r>
    </w:p>
    <w:p w:rsidR="00D7036D" w:rsidRPr="00A7173C" w:rsidRDefault="00D7036D" w:rsidP="00D7036D">
      <w:pPr>
        <w:widowControl/>
        <w:tabs>
          <w:tab w:val="left" w:pos="4111"/>
        </w:tabs>
        <w:suppressAutoHyphens/>
        <w:autoSpaceDE/>
        <w:autoSpaceDN/>
        <w:adjustRightInd/>
        <w:ind w:right="-1" w:firstLine="0"/>
        <w:jc w:val="center"/>
        <w:rPr>
          <w:rFonts w:ascii="Times New Roman" w:hAnsi="Times New Roman" w:cs="Times New Roman"/>
          <w:b/>
          <w:sz w:val="2"/>
          <w:szCs w:val="2"/>
          <w:lang w:eastAsia="ar-SA"/>
        </w:rPr>
      </w:pPr>
    </w:p>
    <w:p w:rsidR="00D7036D" w:rsidRPr="00531F9D" w:rsidRDefault="00D7036D" w:rsidP="00D7036D">
      <w:pPr>
        <w:widowControl/>
        <w:tabs>
          <w:tab w:val="left" w:pos="4111"/>
        </w:tabs>
        <w:suppressAutoHyphens/>
        <w:autoSpaceDE/>
        <w:autoSpaceDN/>
        <w:adjustRightInd/>
        <w:ind w:right="-1" w:firstLine="0"/>
        <w:jc w:val="center"/>
        <w:rPr>
          <w:rFonts w:ascii="Times New Roman" w:hAnsi="Times New Roman" w:cs="Times New Roman"/>
          <w:b/>
          <w:sz w:val="28"/>
          <w:szCs w:val="24"/>
          <w:lang w:eastAsia="ar-SA"/>
        </w:rPr>
      </w:pPr>
      <w:r w:rsidRPr="00531F9D">
        <w:rPr>
          <w:rFonts w:ascii="Times New Roman" w:hAnsi="Times New Roman" w:cs="Times New Roman"/>
          <w:b/>
          <w:sz w:val="28"/>
          <w:szCs w:val="24"/>
          <w:lang w:eastAsia="ar-SA"/>
        </w:rPr>
        <w:t>Расчет</w:t>
      </w:r>
    </w:p>
    <w:p w:rsidR="00D7036D" w:rsidRPr="00531F9D" w:rsidRDefault="00D7036D" w:rsidP="00D7036D">
      <w:pPr>
        <w:widowControl/>
        <w:tabs>
          <w:tab w:val="left" w:pos="4111"/>
        </w:tabs>
        <w:suppressAutoHyphens/>
        <w:autoSpaceDE/>
        <w:autoSpaceDN/>
        <w:adjustRightInd/>
        <w:ind w:right="-1" w:firstLine="0"/>
        <w:jc w:val="center"/>
        <w:rPr>
          <w:rFonts w:ascii="Times New Roman" w:hAnsi="Times New Roman" w:cs="Times New Roman"/>
          <w:b/>
          <w:sz w:val="20"/>
          <w:szCs w:val="24"/>
          <w:lang w:eastAsia="ar-SA"/>
        </w:rPr>
      </w:pPr>
      <w:r w:rsidRPr="00531F9D">
        <w:rPr>
          <w:rFonts w:ascii="Times New Roman" w:hAnsi="Times New Roman" w:cs="Times New Roman"/>
          <w:b/>
          <w:sz w:val="28"/>
          <w:szCs w:val="24"/>
          <w:lang w:eastAsia="ar-SA"/>
        </w:rPr>
        <w:t xml:space="preserve">размера запрашиваемой субсидии </w:t>
      </w:r>
    </w:p>
    <w:p w:rsidR="00D7036D" w:rsidRPr="00531F9D" w:rsidRDefault="00D7036D" w:rsidP="00D7036D">
      <w:pPr>
        <w:widowControl/>
        <w:tabs>
          <w:tab w:val="left" w:pos="4111"/>
        </w:tabs>
        <w:suppressAutoHyphens/>
        <w:autoSpaceDE/>
        <w:autoSpaceDN/>
        <w:adjustRightInd/>
        <w:ind w:right="-1" w:firstLine="0"/>
        <w:jc w:val="center"/>
        <w:rPr>
          <w:rFonts w:ascii="Times New Roman" w:hAnsi="Times New Roman" w:cs="Times New Roman"/>
          <w:b/>
          <w:sz w:val="20"/>
          <w:szCs w:val="24"/>
          <w:lang w:eastAsia="ar-SA"/>
        </w:rPr>
      </w:pPr>
      <w:r w:rsidRPr="00531F9D">
        <w:rPr>
          <w:rFonts w:ascii="Times New Roman" w:hAnsi="Times New Roman" w:cs="Times New Roman"/>
          <w:b/>
          <w:sz w:val="28"/>
          <w:szCs w:val="24"/>
          <w:lang w:eastAsia="ar-SA"/>
        </w:rPr>
        <w:t>____________________________________________________________________________________________________________</w:t>
      </w:r>
    </w:p>
    <w:p w:rsidR="00D7036D" w:rsidRPr="00531F9D" w:rsidRDefault="00D7036D" w:rsidP="00D7036D">
      <w:pPr>
        <w:widowControl/>
        <w:tabs>
          <w:tab w:val="left" w:pos="4111"/>
        </w:tabs>
        <w:suppressAutoHyphens/>
        <w:autoSpaceDE/>
        <w:autoSpaceDN/>
        <w:adjustRightInd/>
        <w:ind w:right="-314" w:firstLine="0"/>
        <w:jc w:val="center"/>
        <w:rPr>
          <w:rFonts w:ascii="Times New Roman" w:hAnsi="Times New Roman" w:cs="Times New Roman"/>
          <w:sz w:val="20"/>
          <w:szCs w:val="24"/>
          <w:lang w:eastAsia="ar-SA"/>
        </w:rPr>
      </w:pPr>
      <w:r w:rsidRPr="00531F9D">
        <w:rPr>
          <w:rFonts w:ascii="Times New Roman" w:hAnsi="Times New Roman" w:cs="Times New Roman"/>
          <w:sz w:val="20"/>
          <w:szCs w:val="24"/>
          <w:lang w:eastAsia="ar-SA"/>
        </w:rPr>
        <w:t>(наименование Участника отбора)</w:t>
      </w:r>
    </w:p>
    <w:p w:rsidR="00D7036D" w:rsidRPr="00531F9D" w:rsidRDefault="00D7036D" w:rsidP="00D7036D">
      <w:pPr>
        <w:widowControl/>
        <w:tabs>
          <w:tab w:val="left" w:pos="4111"/>
        </w:tabs>
        <w:suppressAutoHyphens/>
        <w:autoSpaceDE/>
        <w:autoSpaceDN/>
        <w:adjustRightInd/>
        <w:ind w:right="-1" w:firstLine="0"/>
        <w:jc w:val="center"/>
        <w:rPr>
          <w:rFonts w:ascii="Times New Roman" w:hAnsi="Times New Roman" w:cs="Times New Roman"/>
          <w:sz w:val="12"/>
          <w:szCs w:val="24"/>
          <w:lang w:eastAsia="ar-SA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6"/>
        <w:gridCol w:w="5243"/>
        <w:gridCol w:w="5068"/>
      </w:tblGrid>
      <w:tr w:rsidR="00D7036D" w:rsidRPr="00A7173C" w:rsidTr="00C04B0E">
        <w:trPr>
          <w:trHeight w:val="1751"/>
          <w:jc w:val="center"/>
        </w:trPr>
        <w:tc>
          <w:tcPr>
            <w:tcW w:w="1592" w:type="pct"/>
          </w:tcPr>
          <w:p w:rsidR="00D7036D" w:rsidRPr="00531F9D" w:rsidRDefault="00D7036D" w:rsidP="00C04B0E">
            <w:pPr>
              <w:tabs>
                <w:tab w:val="left" w:pos="4111"/>
              </w:tabs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8"/>
                <w:lang w:eastAsia="ar-SA"/>
              </w:rPr>
            </w:pPr>
            <w:r w:rsidRPr="00531F9D">
              <w:rPr>
                <w:rFonts w:ascii="Times New Roman" w:hAnsi="Times New Roman" w:cs="Times New Roman"/>
                <w:sz w:val="20"/>
                <w:szCs w:val="28"/>
                <w:lang w:eastAsia="ar-SA"/>
              </w:rPr>
              <w:t>Общая площадь земельных участков, на которых проведены культуртехнические мероприятия</w:t>
            </w:r>
            <w:r w:rsidRPr="00531F9D">
              <w:rPr>
                <w:rFonts w:ascii="Times New Roman" w:hAnsi="Times New Roman" w:cs="Times New Roman"/>
                <w:sz w:val="18"/>
                <w:szCs w:val="28"/>
                <w:vertAlign w:val="superscript"/>
                <w:lang w:eastAsia="ar-SA"/>
              </w:rPr>
              <w:t>1</w:t>
            </w:r>
            <w:r w:rsidRPr="00531F9D">
              <w:rPr>
                <w:rFonts w:ascii="Times New Roman" w:hAnsi="Times New Roman" w:cs="Times New Roman"/>
                <w:sz w:val="20"/>
                <w:szCs w:val="28"/>
                <w:lang w:eastAsia="ar-SA"/>
              </w:rPr>
              <w:t>, гектаров</w:t>
            </w:r>
          </w:p>
        </w:tc>
        <w:tc>
          <w:tcPr>
            <w:tcW w:w="1733" w:type="pct"/>
          </w:tcPr>
          <w:p w:rsidR="00D7036D" w:rsidRPr="00531F9D" w:rsidRDefault="00D7036D" w:rsidP="00C04B0E">
            <w:pPr>
              <w:tabs>
                <w:tab w:val="left" w:pos="4111"/>
              </w:tabs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8"/>
                <w:lang w:eastAsia="ar-SA"/>
              </w:rPr>
            </w:pPr>
            <w:r w:rsidRPr="00531F9D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Сумма фактически произведенных затрат на проведение </w:t>
            </w:r>
            <w:r w:rsidRPr="00531F9D">
              <w:rPr>
                <w:rFonts w:ascii="Times New Roman" w:hAnsi="Times New Roman" w:cs="Times New Roman"/>
                <w:sz w:val="20"/>
                <w:szCs w:val="28"/>
                <w:lang w:eastAsia="ar-SA"/>
              </w:rPr>
              <w:t xml:space="preserve">культуртехнических мероприятий </w:t>
            </w:r>
            <w:r w:rsidRPr="00531F9D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(без учета НДС)</w:t>
            </w:r>
            <w:r w:rsidRPr="00531F9D">
              <w:rPr>
                <w:rFonts w:ascii="Times New Roman" w:hAnsi="Times New Roman" w:cs="Times New Roman"/>
                <w:sz w:val="20"/>
                <w:szCs w:val="20"/>
                <w:vertAlign w:val="superscript"/>
                <w:lang w:eastAsia="ar-SA"/>
              </w:rPr>
              <w:t>2</w:t>
            </w:r>
            <w:r w:rsidRPr="00531F9D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, </w:t>
            </w:r>
            <w:r w:rsidRPr="00531F9D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br/>
              <w:t>рублей</w:t>
            </w:r>
          </w:p>
        </w:tc>
        <w:tc>
          <w:tcPr>
            <w:tcW w:w="1675" w:type="pct"/>
          </w:tcPr>
          <w:p w:rsidR="00D7036D" w:rsidRPr="00531F9D" w:rsidRDefault="00D7036D" w:rsidP="00C04B0E">
            <w:pPr>
              <w:tabs>
                <w:tab w:val="left" w:pos="4111"/>
              </w:tabs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531F9D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Размер субсидии к выплате, </w:t>
            </w:r>
            <w:r w:rsidRPr="00531F9D">
              <w:rPr>
                <w:rFonts w:ascii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рублей                                </w:t>
            </w:r>
          </w:p>
          <w:p w:rsidR="00D7036D" w:rsidRPr="00531F9D" w:rsidRDefault="00D7036D" w:rsidP="00C04B0E">
            <w:pPr>
              <w:tabs>
                <w:tab w:val="left" w:pos="4111"/>
              </w:tabs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  <w:lang w:eastAsia="ar-SA"/>
              </w:rPr>
            </w:pPr>
          </w:p>
          <w:p w:rsidR="00D7036D" w:rsidRPr="00A7173C" w:rsidRDefault="00D7036D" w:rsidP="00C04B0E">
            <w:pPr>
              <w:tabs>
                <w:tab w:val="left" w:pos="4111"/>
              </w:tabs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531F9D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(гр. 2 х 0,5), но не более размера субсидии, установленного правовым актом Министерства</w:t>
            </w:r>
            <w:r w:rsidRPr="00A7173C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</w:p>
        </w:tc>
      </w:tr>
      <w:tr w:rsidR="00D7036D" w:rsidRPr="00A7173C" w:rsidTr="00C04B0E">
        <w:trPr>
          <w:trHeight w:hRule="exact" w:val="255"/>
          <w:jc w:val="center"/>
        </w:trPr>
        <w:tc>
          <w:tcPr>
            <w:tcW w:w="1592" w:type="pct"/>
          </w:tcPr>
          <w:p w:rsidR="00D7036D" w:rsidRPr="00A7173C" w:rsidRDefault="00D7036D" w:rsidP="00C04B0E">
            <w:pPr>
              <w:tabs>
                <w:tab w:val="left" w:pos="4111"/>
              </w:tabs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8"/>
                <w:lang w:eastAsia="ar-SA"/>
              </w:rPr>
            </w:pPr>
            <w:r w:rsidRPr="00A7173C">
              <w:rPr>
                <w:rFonts w:ascii="Times New Roman" w:hAnsi="Times New Roman" w:cs="Times New Roman"/>
                <w:sz w:val="20"/>
                <w:szCs w:val="28"/>
                <w:lang w:eastAsia="ar-SA"/>
              </w:rPr>
              <w:t>1</w:t>
            </w:r>
          </w:p>
        </w:tc>
        <w:tc>
          <w:tcPr>
            <w:tcW w:w="1733" w:type="pct"/>
          </w:tcPr>
          <w:p w:rsidR="00D7036D" w:rsidRPr="00A7173C" w:rsidRDefault="00D7036D" w:rsidP="00C04B0E">
            <w:pPr>
              <w:tabs>
                <w:tab w:val="left" w:pos="4111"/>
              </w:tabs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A7173C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675" w:type="pct"/>
          </w:tcPr>
          <w:p w:rsidR="00D7036D" w:rsidRPr="00A7173C" w:rsidRDefault="00D7036D" w:rsidP="00C04B0E">
            <w:pPr>
              <w:tabs>
                <w:tab w:val="left" w:pos="4111"/>
              </w:tabs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3</w:t>
            </w:r>
          </w:p>
        </w:tc>
      </w:tr>
      <w:tr w:rsidR="00D7036D" w:rsidRPr="00A7173C" w:rsidTr="00C04B0E">
        <w:trPr>
          <w:trHeight w:hRule="exact" w:val="255"/>
          <w:jc w:val="center"/>
        </w:trPr>
        <w:tc>
          <w:tcPr>
            <w:tcW w:w="1592" w:type="pct"/>
          </w:tcPr>
          <w:p w:rsidR="00D7036D" w:rsidRPr="00A7173C" w:rsidRDefault="00D7036D" w:rsidP="00C04B0E">
            <w:pPr>
              <w:tabs>
                <w:tab w:val="left" w:pos="4111"/>
              </w:tabs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8"/>
                <w:lang w:eastAsia="ar-SA"/>
              </w:rPr>
            </w:pPr>
          </w:p>
        </w:tc>
        <w:tc>
          <w:tcPr>
            <w:tcW w:w="1733" w:type="pct"/>
          </w:tcPr>
          <w:p w:rsidR="00D7036D" w:rsidRPr="00A7173C" w:rsidRDefault="00D7036D" w:rsidP="00C04B0E">
            <w:pPr>
              <w:tabs>
                <w:tab w:val="left" w:pos="4111"/>
              </w:tabs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675" w:type="pct"/>
          </w:tcPr>
          <w:p w:rsidR="00D7036D" w:rsidRPr="00A7173C" w:rsidRDefault="00D7036D" w:rsidP="00C04B0E">
            <w:pPr>
              <w:tabs>
                <w:tab w:val="left" w:pos="4111"/>
              </w:tabs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</w:tbl>
    <w:p w:rsidR="00D7036D" w:rsidRPr="00A7173C" w:rsidRDefault="00D7036D" w:rsidP="00D7036D">
      <w:pPr>
        <w:widowControl/>
        <w:tabs>
          <w:tab w:val="left" w:pos="4111"/>
        </w:tabs>
        <w:suppressAutoHyphens/>
        <w:autoSpaceDE/>
        <w:autoSpaceDN/>
        <w:adjustRightInd/>
        <w:ind w:firstLine="0"/>
        <w:rPr>
          <w:rFonts w:ascii="Times New Roman" w:hAnsi="Times New Roman" w:cs="Times New Roman"/>
          <w:color w:val="000000"/>
          <w:sz w:val="10"/>
          <w:szCs w:val="10"/>
          <w:lang w:eastAsia="ar-SA"/>
        </w:rPr>
      </w:pPr>
    </w:p>
    <w:p w:rsidR="00D7036D" w:rsidRPr="00531F9D" w:rsidRDefault="00D7036D" w:rsidP="00D7036D">
      <w:pPr>
        <w:widowControl/>
        <w:tabs>
          <w:tab w:val="left" w:pos="4111"/>
        </w:tabs>
        <w:suppressAutoHyphens/>
        <w:autoSpaceDE/>
        <w:autoSpaceDN/>
        <w:adjustRightInd/>
        <w:ind w:firstLine="0"/>
        <w:rPr>
          <w:rFonts w:ascii="Times New Roman" w:hAnsi="Times New Roman" w:cs="Times New Roman"/>
          <w:color w:val="000000"/>
          <w:sz w:val="20"/>
          <w:szCs w:val="20"/>
          <w:lang w:eastAsia="ar-SA"/>
        </w:rPr>
      </w:pPr>
      <w:r w:rsidRPr="00A7173C">
        <w:rPr>
          <w:rFonts w:ascii="Times New Roman" w:hAnsi="Times New Roman" w:cs="Times New Roman"/>
          <w:color w:val="000000"/>
          <w:sz w:val="20"/>
          <w:szCs w:val="20"/>
          <w:vertAlign w:val="superscript"/>
          <w:lang w:eastAsia="ar-SA"/>
        </w:rPr>
        <w:t>1</w:t>
      </w:r>
      <w:r w:rsidRPr="00A7173C">
        <w:rPr>
          <w:rFonts w:ascii="Times New Roman" w:hAnsi="Times New Roman" w:cs="Times New Roman"/>
          <w:sz w:val="20"/>
          <w:szCs w:val="20"/>
          <w:lang w:eastAsia="ar-SA"/>
        </w:rPr>
        <w:t xml:space="preserve">указывается в соответствии </w:t>
      </w:r>
      <w:r w:rsidRPr="00531F9D">
        <w:rPr>
          <w:rFonts w:ascii="Times New Roman" w:hAnsi="Times New Roman" w:cs="Times New Roman"/>
          <w:sz w:val="20"/>
          <w:szCs w:val="20"/>
          <w:lang w:eastAsia="ar-SA"/>
        </w:rPr>
        <w:t>со строкой «ИТОГО» графы 6 приложения № 1 к настоящему Порядку;</w:t>
      </w:r>
    </w:p>
    <w:p w:rsidR="00D7036D" w:rsidRDefault="00D7036D" w:rsidP="00D7036D">
      <w:pPr>
        <w:widowControl/>
        <w:tabs>
          <w:tab w:val="left" w:pos="4111"/>
        </w:tabs>
        <w:suppressAutoHyphens/>
        <w:autoSpaceDE/>
        <w:autoSpaceDN/>
        <w:adjustRightInd/>
        <w:ind w:right="-285" w:firstLine="0"/>
        <w:rPr>
          <w:rFonts w:ascii="Times New Roman" w:hAnsi="Times New Roman" w:cs="Times New Roman"/>
          <w:sz w:val="20"/>
          <w:szCs w:val="20"/>
          <w:lang w:eastAsia="ar-SA"/>
        </w:rPr>
      </w:pPr>
      <w:r w:rsidRPr="00531F9D">
        <w:rPr>
          <w:rFonts w:ascii="Times New Roman" w:hAnsi="Times New Roman" w:cs="Times New Roman"/>
          <w:sz w:val="20"/>
          <w:szCs w:val="20"/>
          <w:vertAlign w:val="superscript"/>
          <w:lang w:eastAsia="ar-SA"/>
        </w:rPr>
        <w:t>2</w:t>
      </w:r>
      <w:r w:rsidRPr="00531F9D">
        <w:rPr>
          <w:rFonts w:ascii="Times New Roman" w:hAnsi="Times New Roman" w:cs="Times New Roman"/>
          <w:sz w:val="20"/>
          <w:szCs w:val="20"/>
          <w:lang w:eastAsia="ar-SA"/>
        </w:rPr>
        <w:t xml:space="preserve"> указывается в соответствии со строкой 4 графы 3 приложения</w:t>
      </w:r>
      <w:r w:rsidRPr="00A7173C">
        <w:rPr>
          <w:rFonts w:ascii="Times New Roman" w:hAnsi="Times New Roman" w:cs="Times New Roman"/>
          <w:sz w:val="20"/>
          <w:szCs w:val="20"/>
          <w:lang w:eastAsia="ar-SA"/>
        </w:rPr>
        <w:t xml:space="preserve"> № </w:t>
      </w:r>
      <w:r>
        <w:rPr>
          <w:rFonts w:ascii="Times New Roman" w:hAnsi="Times New Roman" w:cs="Times New Roman"/>
          <w:sz w:val="20"/>
          <w:szCs w:val="20"/>
          <w:lang w:eastAsia="ar-SA"/>
        </w:rPr>
        <w:t>3</w:t>
      </w:r>
      <w:r w:rsidRPr="00A7173C">
        <w:rPr>
          <w:rFonts w:ascii="Times New Roman" w:hAnsi="Times New Roman" w:cs="Times New Roman"/>
          <w:sz w:val="20"/>
          <w:szCs w:val="20"/>
          <w:lang w:eastAsia="ar-SA"/>
        </w:rPr>
        <w:t xml:space="preserve"> к настоящ</w:t>
      </w:r>
      <w:r>
        <w:rPr>
          <w:rFonts w:ascii="Times New Roman" w:hAnsi="Times New Roman" w:cs="Times New Roman"/>
          <w:sz w:val="20"/>
          <w:szCs w:val="20"/>
          <w:lang w:eastAsia="ar-SA"/>
        </w:rPr>
        <w:t>ему Порядку.</w:t>
      </w:r>
    </w:p>
    <w:p w:rsidR="00D7036D" w:rsidRDefault="00D7036D" w:rsidP="00D7036D">
      <w:pPr>
        <w:widowControl/>
        <w:tabs>
          <w:tab w:val="left" w:pos="4111"/>
        </w:tabs>
        <w:suppressAutoHyphens/>
        <w:autoSpaceDE/>
        <w:autoSpaceDN/>
        <w:adjustRightInd/>
        <w:ind w:right="-285" w:firstLine="0"/>
        <w:rPr>
          <w:rFonts w:ascii="Times New Roman" w:hAnsi="Times New Roman" w:cs="Times New Roman"/>
          <w:sz w:val="20"/>
          <w:szCs w:val="20"/>
          <w:lang w:eastAsia="ar-SA"/>
        </w:rPr>
      </w:pPr>
    </w:p>
    <w:p w:rsidR="00D7036D" w:rsidRPr="00100EAF" w:rsidRDefault="00D7036D" w:rsidP="00D7036D">
      <w:pPr>
        <w:adjustRightInd/>
        <w:ind w:firstLine="0"/>
        <w:jc w:val="left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253"/>
        <w:gridCol w:w="420"/>
        <w:gridCol w:w="3206"/>
        <w:gridCol w:w="281"/>
        <w:gridCol w:w="4977"/>
      </w:tblGrid>
      <w:tr w:rsidR="00D7036D" w:rsidRPr="00100EAF" w:rsidTr="00C04B0E">
        <w:tc>
          <w:tcPr>
            <w:tcW w:w="6374" w:type="dxa"/>
            <w:tcBorders>
              <w:bottom w:val="single" w:sz="4" w:space="0" w:color="auto"/>
            </w:tcBorders>
            <w:shd w:val="clear" w:color="auto" w:fill="auto"/>
          </w:tcPr>
          <w:p w:rsidR="00D7036D" w:rsidRPr="00100EAF" w:rsidRDefault="00D7036D" w:rsidP="00C04B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D7036D" w:rsidRPr="00100EAF" w:rsidRDefault="00D7036D" w:rsidP="00C04B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</w:tcPr>
          <w:p w:rsidR="00D7036D" w:rsidRPr="00100EAF" w:rsidRDefault="00D7036D" w:rsidP="00C04B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283" w:type="dxa"/>
            <w:shd w:val="clear" w:color="auto" w:fill="auto"/>
          </w:tcPr>
          <w:p w:rsidR="00D7036D" w:rsidRPr="00100EAF" w:rsidRDefault="00D7036D" w:rsidP="00C04B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5067" w:type="dxa"/>
            <w:tcBorders>
              <w:bottom w:val="single" w:sz="4" w:space="0" w:color="auto"/>
            </w:tcBorders>
            <w:shd w:val="clear" w:color="auto" w:fill="auto"/>
          </w:tcPr>
          <w:p w:rsidR="00D7036D" w:rsidRPr="00100EAF" w:rsidRDefault="00D7036D" w:rsidP="00C04B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</w:tr>
      <w:tr w:rsidR="00D7036D" w:rsidRPr="00100EAF" w:rsidTr="00C04B0E">
        <w:tc>
          <w:tcPr>
            <w:tcW w:w="6374" w:type="dxa"/>
            <w:tcBorders>
              <w:top w:val="single" w:sz="4" w:space="0" w:color="auto"/>
            </w:tcBorders>
            <w:shd w:val="clear" w:color="auto" w:fill="auto"/>
          </w:tcPr>
          <w:p w:rsidR="00D7036D" w:rsidRPr="00100EAF" w:rsidRDefault="00D7036D" w:rsidP="00C04B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EAF">
              <w:rPr>
                <w:rFonts w:ascii="Times New Roman" w:hAnsi="Times New Roman" w:cs="Times New Roman"/>
                <w:sz w:val="20"/>
                <w:szCs w:val="20"/>
              </w:rPr>
              <w:t>(должность руководителя)</w:t>
            </w:r>
          </w:p>
        </w:tc>
        <w:tc>
          <w:tcPr>
            <w:tcW w:w="425" w:type="dxa"/>
            <w:shd w:val="clear" w:color="auto" w:fill="auto"/>
          </w:tcPr>
          <w:p w:rsidR="00D7036D" w:rsidRPr="00100EAF" w:rsidRDefault="00D7036D" w:rsidP="00C04B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</w:tcPr>
          <w:p w:rsidR="00D7036D" w:rsidRPr="00100EAF" w:rsidRDefault="00D7036D" w:rsidP="00C04B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EAF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283" w:type="dxa"/>
            <w:shd w:val="clear" w:color="auto" w:fill="auto"/>
          </w:tcPr>
          <w:p w:rsidR="00D7036D" w:rsidRPr="00100EAF" w:rsidRDefault="00D7036D" w:rsidP="00C04B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auto"/>
            </w:tcBorders>
            <w:shd w:val="clear" w:color="auto" w:fill="auto"/>
          </w:tcPr>
          <w:p w:rsidR="00D7036D" w:rsidRPr="00100EAF" w:rsidRDefault="00D7036D" w:rsidP="00C04B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EAF">
              <w:rPr>
                <w:rFonts w:ascii="Times New Roman" w:hAnsi="Times New Roman" w:cs="Times New Roman"/>
                <w:sz w:val="20"/>
                <w:szCs w:val="20"/>
              </w:rPr>
              <w:t>(расшифровка подписи)</w:t>
            </w:r>
          </w:p>
        </w:tc>
      </w:tr>
    </w:tbl>
    <w:p w:rsidR="00D7036D" w:rsidRDefault="00D7036D" w:rsidP="00D7036D">
      <w:pPr>
        <w:ind w:firstLine="0"/>
        <w:rPr>
          <w:rFonts w:ascii="Times New Roman" w:hAnsi="Times New Roman" w:cs="Times New Roman"/>
          <w:color w:val="000000" w:themeColor="text1"/>
          <w:sz w:val="20"/>
          <w:szCs w:val="24"/>
        </w:rPr>
      </w:pPr>
      <w:r w:rsidRPr="00100EAF">
        <w:rPr>
          <w:rFonts w:ascii="Times New Roman" w:hAnsi="Times New Roman" w:cs="Times New Roman"/>
          <w:sz w:val="20"/>
          <w:szCs w:val="20"/>
          <w:lang w:eastAsia="ar-SA"/>
        </w:rPr>
        <w:t>М.П. (при н</w:t>
      </w:r>
      <w:r>
        <w:rPr>
          <w:rFonts w:ascii="Times New Roman" w:hAnsi="Times New Roman" w:cs="Times New Roman"/>
          <w:sz w:val="20"/>
          <w:szCs w:val="20"/>
          <w:lang w:eastAsia="ar-SA"/>
        </w:rPr>
        <w:t>аличии)</w:t>
      </w:r>
    </w:p>
    <w:sectPr w:rsidR="00D7036D" w:rsidSect="00296B45">
      <w:headerReference w:type="default" r:id="rId7"/>
      <w:pgSz w:w="16838" w:h="11906" w:orient="landscape"/>
      <w:pgMar w:top="1134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05F8" w:rsidRDefault="00AF05F8" w:rsidP="00D7036D">
      <w:r>
        <w:separator/>
      </w:r>
    </w:p>
  </w:endnote>
  <w:endnote w:type="continuationSeparator" w:id="0">
    <w:p w:rsidR="00AF05F8" w:rsidRDefault="00AF05F8" w:rsidP="00D703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05F8" w:rsidRDefault="00AF05F8" w:rsidP="00D7036D">
      <w:r>
        <w:separator/>
      </w:r>
    </w:p>
  </w:footnote>
  <w:footnote w:type="continuationSeparator" w:id="0">
    <w:p w:rsidR="00AF05F8" w:rsidRDefault="00AF05F8" w:rsidP="00D703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4337655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807BE7" w:rsidRPr="00D7036D" w:rsidRDefault="00807BE7" w:rsidP="00D7036D">
        <w:pPr>
          <w:pStyle w:val="a8"/>
          <w:jc w:val="center"/>
          <w:rPr>
            <w:rFonts w:ascii="Times New Roman" w:hAnsi="Times New Roman" w:cs="Times New Roman"/>
            <w:sz w:val="24"/>
          </w:rPr>
        </w:pPr>
        <w:r w:rsidRPr="00D7036D">
          <w:rPr>
            <w:rFonts w:ascii="Times New Roman" w:hAnsi="Times New Roman" w:cs="Times New Roman"/>
            <w:sz w:val="24"/>
          </w:rPr>
          <w:fldChar w:fldCharType="begin"/>
        </w:r>
        <w:r w:rsidRPr="00D7036D">
          <w:rPr>
            <w:rFonts w:ascii="Times New Roman" w:hAnsi="Times New Roman" w:cs="Times New Roman"/>
            <w:sz w:val="24"/>
          </w:rPr>
          <w:instrText>PAGE   \* MERGEFORMAT</w:instrText>
        </w:r>
        <w:r w:rsidRPr="00D7036D">
          <w:rPr>
            <w:rFonts w:ascii="Times New Roman" w:hAnsi="Times New Roman" w:cs="Times New Roman"/>
            <w:sz w:val="24"/>
          </w:rPr>
          <w:fldChar w:fldCharType="separate"/>
        </w:r>
        <w:r w:rsidR="00296B45">
          <w:rPr>
            <w:rFonts w:ascii="Times New Roman" w:hAnsi="Times New Roman" w:cs="Times New Roman"/>
            <w:noProof/>
            <w:sz w:val="24"/>
          </w:rPr>
          <w:t>2</w:t>
        </w:r>
        <w:r w:rsidRPr="00D7036D">
          <w:rPr>
            <w:rFonts w:ascii="Times New Roman" w:hAnsi="Times New Roman" w:cs="Times New Roman"/>
            <w:sz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8E2E1B"/>
    <w:multiLevelType w:val="multilevel"/>
    <w:tmpl w:val="DC625DD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" w15:restartNumberingAfterBreak="0">
    <w:nsid w:val="0EA0432F"/>
    <w:multiLevelType w:val="hybridMultilevel"/>
    <w:tmpl w:val="9230D26E"/>
    <w:lvl w:ilvl="0" w:tplc="0030B030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640" w:hanging="360"/>
      </w:pPr>
    </w:lvl>
    <w:lvl w:ilvl="2" w:tplc="0419001B">
      <w:start w:val="1"/>
      <w:numFmt w:val="lowerRoman"/>
      <w:lvlText w:val="%3."/>
      <w:lvlJc w:val="right"/>
      <w:pPr>
        <w:ind w:left="3360" w:hanging="180"/>
      </w:pPr>
    </w:lvl>
    <w:lvl w:ilvl="3" w:tplc="0419000F">
      <w:start w:val="1"/>
      <w:numFmt w:val="decimal"/>
      <w:lvlText w:val="%4."/>
      <w:lvlJc w:val="left"/>
      <w:pPr>
        <w:ind w:left="4080" w:hanging="360"/>
      </w:pPr>
    </w:lvl>
    <w:lvl w:ilvl="4" w:tplc="04190019">
      <w:start w:val="1"/>
      <w:numFmt w:val="lowerLetter"/>
      <w:lvlText w:val="%5."/>
      <w:lvlJc w:val="left"/>
      <w:pPr>
        <w:ind w:left="4800" w:hanging="360"/>
      </w:pPr>
    </w:lvl>
    <w:lvl w:ilvl="5" w:tplc="0419001B">
      <w:start w:val="1"/>
      <w:numFmt w:val="lowerRoman"/>
      <w:lvlText w:val="%6."/>
      <w:lvlJc w:val="right"/>
      <w:pPr>
        <w:ind w:left="5520" w:hanging="180"/>
      </w:pPr>
    </w:lvl>
    <w:lvl w:ilvl="6" w:tplc="0419000F">
      <w:start w:val="1"/>
      <w:numFmt w:val="decimal"/>
      <w:lvlText w:val="%7."/>
      <w:lvlJc w:val="left"/>
      <w:pPr>
        <w:ind w:left="6240" w:hanging="360"/>
      </w:pPr>
    </w:lvl>
    <w:lvl w:ilvl="7" w:tplc="04190019">
      <w:start w:val="1"/>
      <w:numFmt w:val="lowerLetter"/>
      <w:lvlText w:val="%8."/>
      <w:lvlJc w:val="left"/>
      <w:pPr>
        <w:ind w:left="6960" w:hanging="360"/>
      </w:pPr>
    </w:lvl>
    <w:lvl w:ilvl="8" w:tplc="0419001B">
      <w:start w:val="1"/>
      <w:numFmt w:val="lowerRoman"/>
      <w:lvlText w:val="%9."/>
      <w:lvlJc w:val="right"/>
      <w:pPr>
        <w:ind w:left="7680" w:hanging="180"/>
      </w:pPr>
    </w:lvl>
  </w:abstractNum>
  <w:abstractNum w:abstractNumId="2" w15:restartNumberingAfterBreak="0">
    <w:nsid w:val="10617B54"/>
    <w:multiLevelType w:val="hybridMultilevel"/>
    <w:tmpl w:val="DDD250D0"/>
    <w:lvl w:ilvl="0" w:tplc="8E223938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29D45E2C"/>
    <w:multiLevelType w:val="hybridMultilevel"/>
    <w:tmpl w:val="0444ED68"/>
    <w:lvl w:ilvl="0" w:tplc="0419000F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4" w15:restartNumberingAfterBreak="0">
    <w:nsid w:val="2CD34568"/>
    <w:multiLevelType w:val="hybridMultilevel"/>
    <w:tmpl w:val="02C6CF8A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DE24B5"/>
    <w:multiLevelType w:val="hybridMultilevel"/>
    <w:tmpl w:val="0444ED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4767A5"/>
    <w:multiLevelType w:val="hybridMultilevel"/>
    <w:tmpl w:val="6AB0769A"/>
    <w:lvl w:ilvl="0" w:tplc="EB6E6A66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DC831BA"/>
    <w:multiLevelType w:val="hybridMultilevel"/>
    <w:tmpl w:val="2CB20700"/>
    <w:lvl w:ilvl="0" w:tplc="5388DF96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6003C14"/>
    <w:multiLevelType w:val="hybridMultilevel"/>
    <w:tmpl w:val="14D470D6"/>
    <w:lvl w:ilvl="0" w:tplc="5D74BEAA">
      <w:start w:val="1"/>
      <w:numFmt w:val="decimal"/>
      <w:suff w:val="space"/>
      <w:lvlText w:val="%1)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8"/>
  </w:num>
  <w:num w:numId="5">
    <w:abstractNumId w:val="3"/>
  </w:num>
  <w:num w:numId="6">
    <w:abstractNumId w:val="5"/>
  </w:num>
  <w:num w:numId="7">
    <w:abstractNumId w:val="6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B77"/>
    <w:rsid w:val="00043683"/>
    <w:rsid w:val="00275DE5"/>
    <w:rsid w:val="00296B45"/>
    <w:rsid w:val="002D696E"/>
    <w:rsid w:val="003A4848"/>
    <w:rsid w:val="004437ED"/>
    <w:rsid w:val="005F149B"/>
    <w:rsid w:val="005F192C"/>
    <w:rsid w:val="00674F3E"/>
    <w:rsid w:val="00711AD4"/>
    <w:rsid w:val="00742E4A"/>
    <w:rsid w:val="00754558"/>
    <w:rsid w:val="007C5C46"/>
    <w:rsid w:val="00807BE7"/>
    <w:rsid w:val="00955C45"/>
    <w:rsid w:val="0096662A"/>
    <w:rsid w:val="00A06962"/>
    <w:rsid w:val="00A61B77"/>
    <w:rsid w:val="00AA00EC"/>
    <w:rsid w:val="00AF05F8"/>
    <w:rsid w:val="00B10E5E"/>
    <w:rsid w:val="00BC099D"/>
    <w:rsid w:val="00C04B0E"/>
    <w:rsid w:val="00D70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6726A4-BFDB-4F5B-99F3-3983BA159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036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6"/>
      <w:szCs w:val="26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D7036D"/>
    <w:pPr>
      <w:spacing w:before="108" w:after="108"/>
      <w:ind w:firstLine="0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7036D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D7036D"/>
  </w:style>
  <w:style w:type="paragraph" w:customStyle="1" w:styleId="ConsPlusNormal">
    <w:name w:val="ConsPlusNormal"/>
    <w:link w:val="ConsPlusNormal0"/>
    <w:rsid w:val="00D7036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D7036D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D7036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D7036D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D7036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D7036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D7036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D7036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7036D"/>
    <w:rPr>
      <w:rFonts w:ascii="Segoe UI" w:eastAsiaTheme="minorEastAsia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7036D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a5">
    <w:name w:val="Гипертекстовая ссылка"/>
    <w:basedOn w:val="a0"/>
    <w:uiPriority w:val="99"/>
    <w:rsid w:val="00D7036D"/>
    <w:rPr>
      <w:color w:val="106BBE"/>
    </w:rPr>
  </w:style>
  <w:style w:type="character" w:styleId="a6">
    <w:name w:val="Emphasis"/>
    <w:basedOn w:val="a0"/>
    <w:uiPriority w:val="20"/>
    <w:qFormat/>
    <w:rsid w:val="00D7036D"/>
    <w:rPr>
      <w:i/>
      <w:iCs/>
    </w:rPr>
  </w:style>
  <w:style w:type="paragraph" w:customStyle="1" w:styleId="s1">
    <w:name w:val="s_1"/>
    <w:basedOn w:val="a"/>
    <w:rsid w:val="00D7036D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character" w:styleId="a7">
    <w:name w:val="Hyperlink"/>
    <w:basedOn w:val="a0"/>
    <w:link w:val="12"/>
    <w:unhideWhenUsed/>
    <w:rsid w:val="00D7036D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D7036D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9">
    <w:name w:val="Верхний колонтитул Знак"/>
    <w:basedOn w:val="a0"/>
    <w:link w:val="a8"/>
    <w:uiPriority w:val="99"/>
    <w:rsid w:val="00D7036D"/>
  </w:style>
  <w:style w:type="paragraph" w:styleId="aa">
    <w:name w:val="footer"/>
    <w:basedOn w:val="a"/>
    <w:link w:val="ab"/>
    <w:uiPriority w:val="99"/>
    <w:unhideWhenUsed/>
    <w:rsid w:val="00D7036D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b">
    <w:name w:val="Нижний колонтитул Знак"/>
    <w:basedOn w:val="a0"/>
    <w:link w:val="aa"/>
    <w:uiPriority w:val="99"/>
    <w:rsid w:val="00D7036D"/>
  </w:style>
  <w:style w:type="character" w:styleId="ac">
    <w:name w:val="Strong"/>
    <w:basedOn w:val="a0"/>
    <w:uiPriority w:val="22"/>
    <w:qFormat/>
    <w:rsid w:val="00D7036D"/>
    <w:rPr>
      <w:b/>
      <w:bCs/>
    </w:rPr>
  </w:style>
  <w:style w:type="paragraph" w:customStyle="1" w:styleId="ng-tns-c435-0">
    <w:name w:val="ng-tns-c435-0"/>
    <w:basedOn w:val="a"/>
    <w:rsid w:val="00D7036D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styleId="ad">
    <w:name w:val="List Paragraph"/>
    <w:basedOn w:val="a"/>
    <w:uiPriority w:val="34"/>
    <w:qFormat/>
    <w:rsid w:val="00D7036D"/>
    <w:pPr>
      <w:widowControl/>
      <w:autoSpaceDE/>
      <w:autoSpaceDN/>
      <w:adjustRightInd/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ae">
    <w:name w:val="Комментарий"/>
    <w:basedOn w:val="a"/>
    <w:next w:val="a"/>
    <w:uiPriority w:val="99"/>
    <w:rsid w:val="00D7036D"/>
    <w:pPr>
      <w:spacing w:before="75"/>
      <w:ind w:left="170" w:firstLine="0"/>
    </w:pPr>
    <w:rPr>
      <w:rFonts w:ascii="Times New Roman CYR" w:eastAsiaTheme="minorEastAsia" w:hAnsi="Times New Roman CYR" w:cs="Times New Roman CYR"/>
      <w:color w:val="353842"/>
      <w:sz w:val="24"/>
      <w:szCs w:val="24"/>
    </w:rPr>
  </w:style>
  <w:style w:type="table" w:customStyle="1" w:styleId="13">
    <w:name w:val="Сетка таблицы1"/>
    <w:basedOn w:val="a1"/>
    <w:uiPriority w:val="39"/>
    <w:rsid w:val="00D703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0">
    <w:name w:val="ConsPlusNormal Знак"/>
    <w:link w:val="ConsPlusNormal"/>
    <w:locked/>
    <w:rsid w:val="00D7036D"/>
    <w:rPr>
      <w:rFonts w:ascii="Calibri" w:eastAsiaTheme="minorEastAsia" w:hAnsi="Calibri" w:cs="Calibri"/>
      <w:lang w:eastAsia="ru-RU"/>
    </w:rPr>
  </w:style>
  <w:style w:type="paragraph" w:customStyle="1" w:styleId="12">
    <w:name w:val="Гиперссылка1"/>
    <w:basedOn w:val="a"/>
    <w:link w:val="a7"/>
    <w:rsid w:val="00D7036D"/>
    <w:pPr>
      <w:widowControl/>
      <w:autoSpaceDE/>
      <w:autoSpaceDN/>
      <w:adjustRightInd/>
      <w:spacing w:after="160" w:line="264" w:lineRule="auto"/>
      <w:ind w:firstLine="0"/>
      <w:jc w:val="left"/>
    </w:pPr>
    <w:rPr>
      <w:rFonts w:asciiTheme="minorHAnsi" w:eastAsiaTheme="minorHAnsi" w:hAnsiTheme="minorHAnsi" w:cstheme="minorBidi"/>
      <w:color w:val="0000FF"/>
      <w:sz w:val="22"/>
      <w:szCs w:val="22"/>
      <w:u w:val="single"/>
      <w:lang w:eastAsia="en-US"/>
    </w:rPr>
  </w:style>
  <w:style w:type="character" w:customStyle="1" w:styleId="af">
    <w:name w:val="Цветовое выделение"/>
    <w:uiPriority w:val="99"/>
    <w:rsid w:val="00D7036D"/>
    <w:rPr>
      <w:b/>
      <w:bCs w:val="0"/>
      <w:color w:val="000000"/>
    </w:rPr>
  </w:style>
  <w:style w:type="table" w:styleId="af0">
    <w:name w:val="Table Grid"/>
    <w:basedOn w:val="a1"/>
    <w:uiPriority w:val="39"/>
    <w:rsid w:val="00D703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f0"/>
    <w:uiPriority w:val="59"/>
    <w:rsid w:val="00D7036D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">
    <w:name w:val="Сетка таблицы3"/>
    <w:basedOn w:val="a1"/>
    <w:next w:val="af0"/>
    <w:uiPriority w:val="59"/>
    <w:rsid w:val="00D7036D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">
    <w:name w:val="Сетка таблицы4"/>
    <w:basedOn w:val="a1"/>
    <w:next w:val="af0"/>
    <w:uiPriority w:val="39"/>
    <w:rsid w:val="00D703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footnote text"/>
    <w:basedOn w:val="a"/>
    <w:link w:val="af2"/>
    <w:uiPriority w:val="99"/>
    <w:semiHidden/>
    <w:rsid w:val="00D7036D"/>
    <w:pPr>
      <w:widowControl/>
      <w:adjustRightInd/>
      <w:ind w:firstLine="0"/>
      <w:jc w:val="left"/>
    </w:pPr>
    <w:rPr>
      <w:rFonts w:ascii="Times New Roman" w:hAnsi="Times New Roman" w:cs="Times New Roman"/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D7036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footnote reference"/>
    <w:basedOn w:val="a0"/>
    <w:uiPriority w:val="99"/>
    <w:semiHidden/>
    <w:rsid w:val="00D7036D"/>
    <w:rPr>
      <w:rFonts w:cs="Times New Roman"/>
      <w:vertAlign w:val="superscript"/>
    </w:rPr>
  </w:style>
  <w:style w:type="table" w:customStyle="1" w:styleId="5">
    <w:name w:val="Сетка таблицы5"/>
    <w:basedOn w:val="a1"/>
    <w:next w:val="af0"/>
    <w:uiPriority w:val="99"/>
    <w:rsid w:val="00D7036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FollowedHyperlink"/>
    <w:basedOn w:val="a0"/>
    <w:uiPriority w:val="99"/>
    <w:semiHidden/>
    <w:unhideWhenUsed/>
    <w:rsid w:val="00D7036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Серенкова Татьяна Анатольевна</dc:creator>
  <cp:keywords/>
  <dc:description/>
  <cp:lastModifiedBy>Серенкова Татьяна Анатольевна</cp:lastModifiedBy>
  <cp:revision>10</cp:revision>
  <cp:lastPrinted>2026-02-10T16:37:00Z</cp:lastPrinted>
  <dcterms:created xsi:type="dcterms:W3CDTF">2026-02-10T11:41:00Z</dcterms:created>
  <dcterms:modified xsi:type="dcterms:W3CDTF">2026-02-10T16:44:00Z</dcterms:modified>
</cp:coreProperties>
</file>