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23" w:rsidRDefault="001E1923" w:rsidP="00483E0D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к письму Депфинансов </w:t>
      </w:r>
      <w:r w:rsidRPr="001E1923">
        <w:rPr>
          <w:rFonts w:ascii="Times New Roman" w:hAnsi="Times New Roman" w:cs="Times New Roman"/>
          <w:sz w:val="28"/>
          <w:szCs w:val="28"/>
        </w:rPr>
        <w:br/>
        <w:t xml:space="preserve">Минсельхоза России </w:t>
      </w:r>
      <w:r w:rsidRPr="001E1923">
        <w:rPr>
          <w:rFonts w:ascii="Times New Roman" w:hAnsi="Times New Roman" w:cs="Times New Roman"/>
          <w:sz w:val="28"/>
          <w:szCs w:val="28"/>
        </w:rPr>
        <w:br/>
      </w:r>
    </w:p>
    <w:p w:rsidR="006F2A58" w:rsidRPr="001E1923" w:rsidRDefault="006F2A58" w:rsidP="00483E0D">
      <w:pPr>
        <w:tabs>
          <w:tab w:val="left" w:pos="3960"/>
        </w:tabs>
        <w:autoSpaceDE w:val="0"/>
        <w:autoSpaceDN w:val="0"/>
        <w:adjustRightInd w:val="0"/>
        <w:ind w:left="595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1923" w:rsidRPr="001E1923" w:rsidRDefault="001E1923" w:rsidP="008F21E3">
      <w:pPr>
        <w:autoSpaceDE w:val="0"/>
        <w:autoSpaceDN w:val="0"/>
        <w:adjustRightInd w:val="0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1923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DA4E98" w:rsidRPr="00C660E3" w:rsidRDefault="001E1923" w:rsidP="00C660E3">
      <w:pPr>
        <w:pStyle w:val="a3"/>
        <w:numPr>
          <w:ilvl w:val="0"/>
          <w:numId w:val="2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45C9">
        <w:rPr>
          <w:rFonts w:ascii="Times New Roman" w:hAnsi="Times New Roman" w:cs="Times New Roman"/>
          <w:b/>
          <w:sz w:val="28"/>
          <w:szCs w:val="28"/>
        </w:rPr>
        <w:t>тура</w:t>
      </w:r>
      <w:proofErr w:type="gramEnd"/>
      <w:r w:rsidRPr="009345C9">
        <w:rPr>
          <w:rFonts w:ascii="Times New Roman" w:hAnsi="Times New Roman" w:cs="Times New Roman"/>
          <w:b/>
          <w:sz w:val="28"/>
          <w:szCs w:val="28"/>
        </w:rPr>
        <w:t xml:space="preserve"> конкурса «Лучший бухгалтер»</w:t>
      </w:r>
    </w:p>
    <w:p w:rsidR="00DA4E98" w:rsidRDefault="00DA4E98" w:rsidP="00C6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E3" w:rsidRPr="00C660E3" w:rsidRDefault="00C660E3" w:rsidP="00C66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5D7" w:rsidRPr="00F325D7" w:rsidRDefault="00DA4E98" w:rsidP="00483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E9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5D7" w:rsidRPr="00F32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АО «Заря» от группы своих акционеров (юридические лица плательщики НДС) безвозмездно получила смазочные материалы </w:t>
      </w:r>
      <w:r w:rsidR="00A8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325D7" w:rsidRPr="00F32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топливо. В установленном порядке запасы оформлены в качестве </w:t>
      </w:r>
      <w:r w:rsidR="00A8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325D7" w:rsidRPr="00F32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вклада в уставный капитал, с представлением от учредителей всех необходимых документов. В б</w:t>
      </w:r>
      <w:r w:rsidR="00F32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ухгалтерском учете организации </w:t>
      </w:r>
      <w:r w:rsidR="00F325D7" w:rsidRPr="00F32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операция оформляется следующими записями:</w:t>
      </w:r>
    </w:p>
    <w:p w:rsidR="00F325D7" w:rsidRPr="00F325D7" w:rsidRDefault="00F325D7" w:rsidP="00F32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3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Дебет 10   Кредит 98-2; Дебет 98-2</w:t>
      </w:r>
      <w:r w:rsidR="006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Кредит 80;</w:t>
      </w:r>
    </w:p>
    <w:p w:rsidR="00F325D7" w:rsidRPr="00F325D7" w:rsidRDefault="00F325D7" w:rsidP="00F32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3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Дебет 75   К</w:t>
      </w:r>
      <w:r w:rsidR="006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редит 80; Дебет 10   Кредит 75;</w:t>
      </w:r>
    </w:p>
    <w:p w:rsidR="00F325D7" w:rsidRPr="00F325D7" w:rsidRDefault="00F325D7" w:rsidP="00F32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3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Дебет 10   Кредит 75; Дебет 19  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едит 83; Дебет 68   Кредит 19; </w:t>
      </w:r>
      <w:r w:rsidRPr="00F32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Дебет 75   Кредит 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720" w:rsidRDefault="00707720" w:rsidP="00F32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0E3" w:rsidRPr="00143C85" w:rsidRDefault="00C660E3" w:rsidP="00707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D7" w:rsidRPr="00F325D7" w:rsidRDefault="00143C85" w:rsidP="00483E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325D7" w:rsidRPr="00F32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Затраты сельскохозяйственной организации на компенсацию расходов работникам на питание, не предусмотренные коллективным </w:t>
      </w:r>
      <w:r w:rsidR="00A8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325D7" w:rsidRPr="00F32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(или) трудовыми договорами, локальными нормативными актами </w:t>
      </w:r>
      <w:r w:rsidR="00A8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325D7" w:rsidRPr="00F325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не являющиеся частью системы оплаты труда, при определении облагаемой базы по налогу на прибыль в расходах организации отражаются в следующем порядке:</w:t>
      </w:r>
    </w:p>
    <w:p w:rsidR="006F2A58" w:rsidRDefault="00F325D7" w:rsidP="00F32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F2A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не учитываются;</w:t>
      </w:r>
    </w:p>
    <w:p w:rsidR="00F325D7" w:rsidRPr="00F325D7" w:rsidRDefault="00F325D7" w:rsidP="00F325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F32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учитываются;</w:t>
      </w:r>
    </w:p>
    <w:p w:rsidR="00143C85" w:rsidRDefault="00A830D2" w:rsidP="00F32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F325D7" w:rsidRPr="00F32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учитываются, при условии утверждения данных расходов учетной политикой в целях налогообложения.</w:t>
      </w:r>
    </w:p>
    <w:p w:rsidR="00707720" w:rsidRPr="00143C85" w:rsidRDefault="00707720" w:rsidP="0070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2F5" w:rsidRPr="00FF02F5" w:rsidRDefault="00FF02F5" w:rsidP="00483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F0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F0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Путевой лист автомобиля в сельскохозяйственной организации должен быть оформлен:</w:t>
      </w:r>
    </w:p>
    <w:p w:rsidR="006F2A58" w:rsidRDefault="00FF02F5" w:rsidP="00FF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бумажном носителе или сформирован</w:t>
      </w:r>
      <w:r w:rsidR="006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электронного документа;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на бумажном носителе;</w:t>
      </w:r>
    </w:p>
    <w:p w:rsidR="00FF02F5" w:rsidRPr="00FF02F5" w:rsidRDefault="00FF02F5" w:rsidP="00FF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в виде электронного документа при наличии д</w:t>
      </w:r>
      <w:r w:rsidR="006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оверенности на получение груза.</w:t>
      </w:r>
    </w:p>
    <w:p w:rsidR="00143C85" w:rsidRDefault="00143C85" w:rsidP="00FF0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20" w:rsidRPr="00143C85" w:rsidRDefault="00707720" w:rsidP="0070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C85" w:rsidRPr="006670E0" w:rsidRDefault="008747EB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143C85" w:rsidRPr="0066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D78BF" w:rsidRPr="00667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Переоценка отличных от инвестиционной недвижимости основных средств проводится:</w:t>
      </w:r>
    </w:p>
    <w:p w:rsidR="005D78BF" w:rsidRPr="006670E0" w:rsidRDefault="005D78BF" w:rsidP="005D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70E0">
        <w:rPr>
          <w:rFonts w:ascii="Times New Roman" w:hAnsi="Times New Roman" w:cs="Times New Roman"/>
          <w:sz w:val="28"/>
        </w:rPr>
        <w:t>а. путем пересчета их первоначальной стоимости и накопленной амортизации таким образом, чтобы балансовая стоимость объекта основных средств после переоценки равнялась его остаточной стоимости;</w:t>
      </w:r>
    </w:p>
    <w:p w:rsidR="005D78BF" w:rsidRPr="006670E0" w:rsidRDefault="005D78BF" w:rsidP="0066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70E0">
        <w:rPr>
          <w:rFonts w:ascii="Times New Roman" w:hAnsi="Times New Roman" w:cs="Times New Roman"/>
          <w:sz w:val="28"/>
        </w:rPr>
        <w:t xml:space="preserve">б. первоначальная стоимость объекта основных средств уменьшается </w:t>
      </w:r>
      <w:r w:rsidR="00A830D2" w:rsidRPr="006670E0">
        <w:rPr>
          <w:rFonts w:ascii="Times New Roman" w:hAnsi="Times New Roman" w:cs="Times New Roman"/>
          <w:sz w:val="28"/>
        </w:rPr>
        <w:br/>
      </w:r>
      <w:r w:rsidRPr="006670E0">
        <w:rPr>
          <w:rFonts w:ascii="Times New Roman" w:hAnsi="Times New Roman" w:cs="Times New Roman"/>
          <w:sz w:val="28"/>
        </w:rPr>
        <w:t>на сумму амортизации, накопленной по нему на дату переоценки, затем полученная сумма пересчитывается таким образом, чтобы она стала равной справедливой стоимости этого объекта;</w:t>
      </w:r>
    </w:p>
    <w:p w:rsidR="005D78BF" w:rsidRPr="001E35F7" w:rsidRDefault="005D78BF" w:rsidP="005D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70E0">
        <w:rPr>
          <w:rFonts w:ascii="Times New Roman" w:hAnsi="Times New Roman" w:cs="Times New Roman"/>
          <w:sz w:val="28"/>
        </w:rPr>
        <w:t xml:space="preserve">в. первоначальная стоимость объекта основных средств уменьшается </w:t>
      </w:r>
      <w:r w:rsidR="00A830D2" w:rsidRPr="006670E0">
        <w:rPr>
          <w:rFonts w:ascii="Times New Roman" w:hAnsi="Times New Roman" w:cs="Times New Roman"/>
          <w:sz w:val="28"/>
        </w:rPr>
        <w:br/>
      </w:r>
      <w:r w:rsidRPr="006670E0">
        <w:rPr>
          <w:rFonts w:ascii="Times New Roman" w:hAnsi="Times New Roman" w:cs="Times New Roman"/>
          <w:sz w:val="28"/>
        </w:rPr>
        <w:t>на сумму амортизации,</w:t>
      </w:r>
      <w:r w:rsidR="006670E0" w:rsidRPr="006670E0">
        <w:rPr>
          <w:rFonts w:ascii="Times New Roman" w:hAnsi="Times New Roman" w:cs="Times New Roman"/>
          <w:sz w:val="28"/>
        </w:rPr>
        <w:t xml:space="preserve"> накопленной по нему на дату переоценки, затем полученная сумма пересчитывается таким образом, чтобы она стала равной </w:t>
      </w:r>
      <w:r w:rsidRPr="006670E0">
        <w:rPr>
          <w:rFonts w:ascii="Times New Roman" w:hAnsi="Times New Roman" w:cs="Times New Roman"/>
          <w:sz w:val="28"/>
        </w:rPr>
        <w:t>остаточной стоимости</w:t>
      </w:r>
      <w:r w:rsidR="006670E0" w:rsidRPr="006670E0">
        <w:rPr>
          <w:rFonts w:ascii="Times New Roman" w:hAnsi="Times New Roman" w:cs="Times New Roman"/>
          <w:sz w:val="28"/>
        </w:rPr>
        <w:t xml:space="preserve"> этого объекта</w:t>
      </w:r>
      <w:r w:rsidRPr="006670E0">
        <w:rPr>
          <w:rFonts w:ascii="Times New Roman" w:hAnsi="Times New Roman" w:cs="Times New Roman"/>
          <w:sz w:val="28"/>
        </w:rPr>
        <w:t>.</w:t>
      </w:r>
    </w:p>
    <w:p w:rsidR="00143C85" w:rsidRDefault="00143C85" w:rsidP="00143C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720" w:rsidRPr="00143C85" w:rsidRDefault="00707720" w:rsidP="00143C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3C85" w:rsidRPr="00143C85" w:rsidRDefault="008747EB" w:rsidP="00143C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143C85" w:rsidRPr="00143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74EBB" w:rsidRPr="00A74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Допустимыми способами амортизации по основным средствам, срок полезного использования которых определяется периодом, в течение которого их использование будет приносить экономические выгоды организации, являются:</w:t>
      </w:r>
    </w:p>
    <w:p w:rsidR="00A74EBB" w:rsidRPr="00A74EBB" w:rsidRDefault="00A74EBB" w:rsidP="00A7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6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линейный способ;</w:t>
      </w:r>
    </w:p>
    <w:p w:rsidR="00A74EBB" w:rsidRPr="006F2A58" w:rsidRDefault="00A74EBB" w:rsidP="00A7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</w:t>
      </w:r>
      <w:r w:rsidRPr="00A7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линейный спосо</w:t>
      </w:r>
      <w:r w:rsidR="006F2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б, способ уменьшаемого остатка;</w:t>
      </w:r>
    </w:p>
    <w:p w:rsidR="00A74EBB" w:rsidRPr="00A74EBB" w:rsidRDefault="00A74EBB" w:rsidP="00A74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A74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линейный способ, способ уменьшаемого остатка, пропорционально количеству продукции (объему работ в натуральном выражении).</w:t>
      </w:r>
    </w:p>
    <w:p w:rsidR="00143C85" w:rsidRDefault="00143C85" w:rsidP="00707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720" w:rsidRPr="00143C85" w:rsidRDefault="00707720" w:rsidP="00707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965" w:rsidRDefault="008747EB" w:rsidP="00FC3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43C85" w:rsidRPr="00143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C3965" w:rsidRPr="00FC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Укажите, по какой ставке следует начислить НДС хлеб</w:t>
      </w:r>
      <w:r w:rsidR="00FC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озаводу </w:t>
      </w:r>
      <w:r w:rsidR="00750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C3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реализации сухарей:</w:t>
      </w:r>
    </w:p>
    <w:p w:rsidR="00FC3965" w:rsidRPr="00FC3965" w:rsidRDefault="00FC3965" w:rsidP="00FC3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3965">
        <w:rPr>
          <w:rFonts w:ascii="Times New Roman" w:hAnsi="Times New Roman" w:cs="Times New Roman"/>
          <w:sz w:val="28"/>
          <w:szCs w:val="28"/>
        </w:rPr>
        <w:t>а. 10%;</w:t>
      </w:r>
    </w:p>
    <w:p w:rsidR="00FC3965" w:rsidRDefault="00FC3965" w:rsidP="00FC396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18%;</w:t>
      </w:r>
    </w:p>
    <w:p w:rsidR="00FC3965" w:rsidRDefault="00FC3965" w:rsidP="00FC396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20%.</w:t>
      </w:r>
    </w:p>
    <w:p w:rsidR="000A08C2" w:rsidRPr="00143C85" w:rsidRDefault="000A08C2" w:rsidP="00C66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C4" w:rsidRDefault="004508C4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C4" w:rsidRPr="004508C4" w:rsidRDefault="008747EB" w:rsidP="00450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508C4" w:rsidRPr="0045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508C4" w:rsidRPr="004508C4">
        <w:rPr>
          <w:rFonts w:ascii="Times New Roman" w:hAnsi="Times New Roman" w:cs="Times New Roman"/>
          <w:b/>
          <w:sz w:val="28"/>
          <w:szCs w:val="28"/>
        </w:rPr>
        <w:t>Максимальная величина социального вычета на очное обучение ребенка до 24 лет для физического лица – резидента составляет:</w:t>
      </w:r>
    </w:p>
    <w:p w:rsidR="004508C4" w:rsidRPr="006F2A58" w:rsidRDefault="004508C4" w:rsidP="004508C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6A6FAD">
        <w:rPr>
          <w:sz w:val="28"/>
          <w:szCs w:val="28"/>
        </w:rPr>
        <w:t>50 000 рублей</w:t>
      </w:r>
      <w:r w:rsidR="006F2A58">
        <w:rPr>
          <w:sz w:val="28"/>
          <w:szCs w:val="28"/>
        </w:rPr>
        <w:t>;</w:t>
      </w:r>
    </w:p>
    <w:p w:rsidR="004508C4" w:rsidRDefault="004508C4" w:rsidP="004508C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120 000 рублей;</w:t>
      </w:r>
    </w:p>
    <w:p w:rsidR="004508C4" w:rsidRDefault="004508C4" w:rsidP="004508C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не ограничена.</w:t>
      </w:r>
    </w:p>
    <w:p w:rsidR="004508C4" w:rsidRDefault="004508C4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C4" w:rsidRDefault="004508C4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C4" w:rsidRPr="001A2C20" w:rsidRDefault="008747EB" w:rsidP="004508C4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20">
        <w:rPr>
          <w:rFonts w:ascii="Times New Roman" w:hAnsi="Times New Roman" w:cs="Times New Roman"/>
          <w:b/>
          <w:sz w:val="28"/>
          <w:szCs w:val="28"/>
        </w:rPr>
        <w:t>8</w:t>
      </w:r>
      <w:r w:rsidR="004508C4" w:rsidRPr="001A2C20">
        <w:rPr>
          <w:rFonts w:ascii="Times New Roman" w:hAnsi="Times New Roman" w:cs="Times New Roman"/>
          <w:b/>
          <w:sz w:val="28"/>
          <w:szCs w:val="28"/>
        </w:rPr>
        <w:t>. НДС по лизинговым платежам лизингополучатель на общем режиме налогообложения:</w:t>
      </w:r>
    </w:p>
    <w:p w:rsidR="004508C4" w:rsidRPr="001A2C20" w:rsidRDefault="004508C4" w:rsidP="004508C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C20">
        <w:rPr>
          <w:sz w:val="28"/>
          <w:szCs w:val="28"/>
        </w:rPr>
        <w:t>а. начисляет, увеличивая налог к уплате в бюджет;</w:t>
      </w:r>
    </w:p>
    <w:p w:rsidR="004508C4" w:rsidRPr="006F2A58" w:rsidRDefault="004508C4" w:rsidP="004508C4">
      <w:pPr>
        <w:pStyle w:val="a8"/>
        <w:spacing w:before="0" w:beforeAutospacing="0" w:after="0" w:afterAutospacing="0"/>
        <w:ind w:firstLine="709"/>
        <w:jc w:val="both"/>
      </w:pPr>
      <w:r w:rsidRPr="001A2C20">
        <w:rPr>
          <w:sz w:val="28"/>
          <w:szCs w:val="28"/>
        </w:rPr>
        <w:t>б. принимает к вычету, ум</w:t>
      </w:r>
      <w:r w:rsidR="006F2A58">
        <w:rPr>
          <w:sz w:val="28"/>
          <w:szCs w:val="28"/>
        </w:rPr>
        <w:t>еньшая налог к уплате в бюджет;</w:t>
      </w:r>
    </w:p>
    <w:p w:rsidR="004508C4" w:rsidRDefault="004508C4" w:rsidP="004508C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C20">
        <w:rPr>
          <w:sz w:val="28"/>
          <w:szCs w:val="28"/>
        </w:rPr>
        <w:t>в. не учитывает, т.к. нет обложения налогом.</w:t>
      </w:r>
    </w:p>
    <w:p w:rsidR="004508C4" w:rsidRDefault="004508C4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8C4" w:rsidRDefault="004508C4" w:rsidP="00143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AE" w:rsidRPr="0098006F" w:rsidRDefault="008747EB" w:rsidP="00777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</w:t>
      </w:r>
      <w:r w:rsidR="00777AAE" w:rsidRPr="00980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77AAE" w:rsidRPr="0098006F">
        <w:rPr>
          <w:rFonts w:ascii="Times New Roman" w:hAnsi="Times New Roman" w:cs="Times New Roman"/>
          <w:b/>
          <w:sz w:val="28"/>
          <w:szCs w:val="28"/>
        </w:rPr>
        <w:t>Начисление процентов по договору лизинга у лизингополучателя отражается проводкой:</w:t>
      </w:r>
    </w:p>
    <w:p w:rsidR="00777AAE" w:rsidRPr="006F2A58" w:rsidRDefault="00767CED" w:rsidP="00767CE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777AAE" w:rsidRPr="00E2437C">
        <w:rPr>
          <w:sz w:val="28"/>
          <w:szCs w:val="28"/>
        </w:rPr>
        <w:t xml:space="preserve"> </w:t>
      </w:r>
      <w:proofErr w:type="gramStart"/>
      <w:r w:rsidR="00777AAE" w:rsidRPr="00E2437C">
        <w:rPr>
          <w:sz w:val="28"/>
          <w:szCs w:val="28"/>
        </w:rPr>
        <w:t>Дебет  91</w:t>
      </w:r>
      <w:proofErr w:type="gramEnd"/>
      <w:r w:rsidR="00777AAE" w:rsidRPr="00E2437C">
        <w:rPr>
          <w:sz w:val="28"/>
          <w:szCs w:val="28"/>
        </w:rPr>
        <w:t xml:space="preserve">-2 </w:t>
      </w:r>
      <w:r w:rsidR="0098006F">
        <w:rPr>
          <w:sz w:val="28"/>
          <w:szCs w:val="28"/>
        </w:rPr>
        <w:t xml:space="preserve">  </w:t>
      </w:r>
      <w:r w:rsidR="00777AAE">
        <w:rPr>
          <w:sz w:val="28"/>
          <w:szCs w:val="28"/>
        </w:rPr>
        <w:t>К</w:t>
      </w:r>
      <w:r w:rsidR="00777AAE" w:rsidRPr="00E2437C">
        <w:rPr>
          <w:sz w:val="28"/>
          <w:szCs w:val="28"/>
        </w:rPr>
        <w:t>редит 76</w:t>
      </w:r>
      <w:r w:rsidR="006F2A58">
        <w:rPr>
          <w:sz w:val="28"/>
          <w:szCs w:val="28"/>
        </w:rPr>
        <w:t>;</w:t>
      </w:r>
    </w:p>
    <w:p w:rsidR="00777AAE" w:rsidRPr="003C7A6D" w:rsidRDefault="00777AAE" w:rsidP="00767CE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7CED">
        <w:rPr>
          <w:sz w:val="28"/>
          <w:szCs w:val="28"/>
        </w:rPr>
        <w:t>.</w:t>
      </w:r>
      <w:r w:rsidRPr="003C7A6D">
        <w:rPr>
          <w:sz w:val="28"/>
          <w:szCs w:val="28"/>
        </w:rPr>
        <w:t xml:space="preserve"> </w:t>
      </w:r>
      <w:proofErr w:type="gramStart"/>
      <w:r w:rsidRPr="003C7A6D">
        <w:rPr>
          <w:sz w:val="28"/>
          <w:szCs w:val="28"/>
        </w:rPr>
        <w:t xml:space="preserve">Дебет </w:t>
      </w:r>
      <w:r w:rsidR="0098006F">
        <w:rPr>
          <w:sz w:val="28"/>
          <w:szCs w:val="28"/>
        </w:rPr>
        <w:t xml:space="preserve"> </w:t>
      </w:r>
      <w:r w:rsidRPr="003C7A6D">
        <w:rPr>
          <w:sz w:val="28"/>
          <w:szCs w:val="28"/>
        </w:rPr>
        <w:t>76</w:t>
      </w:r>
      <w:proofErr w:type="gramEnd"/>
      <w:r w:rsidRPr="003C7A6D">
        <w:rPr>
          <w:sz w:val="28"/>
          <w:szCs w:val="28"/>
        </w:rPr>
        <w:t xml:space="preserve"> </w:t>
      </w:r>
      <w:r w:rsidR="0098006F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3C7A6D">
        <w:rPr>
          <w:sz w:val="28"/>
          <w:szCs w:val="28"/>
        </w:rPr>
        <w:t>редит 91-2</w:t>
      </w:r>
      <w:r w:rsidR="0098006F">
        <w:rPr>
          <w:sz w:val="28"/>
          <w:szCs w:val="28"/>
        </w:rPr>
        <w:t>;</w:t>
      </w:r>
    </w:p>
    <w:p w:rsidR="00777AAE" w:rsidRDefault="00777AAE" w:rsidP="00767CE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7C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3C7A6D">
        <w:rPr>
          <w:sz w:val="28"/>
          <w:szCs w:val="28"/>
        </w:rPr>
        <w:t xml:space="preserve">ебет </w:t>
      </w:r>
      <w:r w:rsidR="0098006F">
        <w:rPr>
          <w:sz w:val="28"/>
          <w:szCs w:val="28"/>
        </w:rPr>
        <w:t xml:space="preserve"> </w:t>
      </w:r>
      <w:r w:rsidRPr="003C7A6D">
        <w:rPr>
          <w:sz w:val="28"/>
          <w:szCs w:val="28"/>
        </w:rPr>
        <w:t>91</w:t>
      </w:r>
      <w:proofErr w:type="gramEnd"/>
      <w:r w:rsidRPr="003C7A6D">
        <w:rPr>
          <w:sz w:val="28"/>
          <w:szCs w:val="28"/>
        </w:rPr>
        <w:t xml:space="preserve">-2 </w:t>
      </w:r>
      <w:r>
        <w:rPr>
          <w:sz w:val="28"/>
          <w:szCs w:val="28"/>
        </w:rPr>
        <w:t xml:space="preserve"> </w:t>
      </w:r>
      <w:r w:rsidR="0098006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C7A6D">
        <w:rPr>
          <w:sz w:val="28"/>
          <w:szCs w:val="28"/>
        </w:rPr>
        <w:t>редит 08</w:t>
      </w:r>
      <w:r w:rsidR="0098006F">
        <w:rPr>
          <w:sz w:val="28"/>
          <w:szCs w:val="28"/>
        </w:rPr>
        <w:t>.</w:t>
      </w:r>
    </w:p>
    <w:p w:rsidR="00767CED" w:rsidRDefault="00767CED" w:rsidP="00777AA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67CED" w:rsidRDefault="00767CED" w:rsidP="00777AA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A830D2" w:rsidRPr="00A830D2" w:rsidRDefault="002F79E6" w:rsidP="00A83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67CED" w:rsidRPr="00A830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30D2" w:rsidRPr="00A8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Приказом Минфина России от 13.01.2023 № 4н утвержден ФСБУ 28/2023 "Инвентаризация"</w:t>
      </w:r>
      <w:r w:rsidR="00A830D2" w:rsidRPr="00A83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 проведении обязательной (годовой) инвентаризации ООО «</w:t>
      </w:r>
      <w:r w:rsidR="00F506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Поляны</w:t>
      </w:r>
      <w:r w:rsidR="00A830D2" w:rsidRPr="00A83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принимает решение основные средства и права пользования активом проводить </w:t>
      </w:r>
      <w:r w:rsidR="00A830D2" w:rsidRPr="00A83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раз в три года. Данное решение является:</w:t>
      </w:r>
    </w:p>
    <w:p w:rsidR="00704FF0" w:rsidRDefault="00A830D2" w:rsidP="00A83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830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704FF0" w:rsidRPr="00704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правомерным, если согласовано с </w:t>
      </w:r>
      <w:proofErr w:type="spellStart"/>
      <w:r w:rsidR="00704FF0" w:rsidRPr="00704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Ростехнадзором</w:t>
      </w:r>
      <w:proofErr w:type="spellEnd"/>
      <w:r w:rsidR="00704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830D2" w:rsidRPr="00A830D2" w:rsidRDefault="00A830D2" w:rsidP="00A83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8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r w:rsidRPr="00A830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правомерным;</w:t>
      </w:r>
    </w:p>
    <w:p w:rsidR="00704FF0" w:rsidRPr="006F2A58" w:rsidRDefault="00A830D2" w:rsidP="00704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в</w:t>
      </w:r>
      <w:r w:rsidRPr="00A830D2">
        <w:rPr>
          <w:bCs/>
          <w:color w:val="000000"/>
          <w:sz w:val="28"/>
          <w:szCs w:val="28"/>
        </w:rPr>
        <w:t xml:space="preserve">. </w:t>
      </w:r>
      <w:r w:rsidR="00704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правомерным.</w:t>
      </w:r>
      <w:bookmarkStart w:id="0" w:name="_GoBack"/>
      <w:bookmarkEnd w:id="0"/>
    </w:p>
    <w:p w:rsidR="00704FF0" w:rsidRDefault="00704FF0" w:rsidP="00A830D2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sectPr w:rsidR="00704FF0" w:rsidSect="00DA41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318"/>
    <w:multiLevelType w:val="hybridMultilevel"/>
    <w:tmpl w:val="A95E2A1E"/>
    <w:lvl w:ilvl="0" w:tplc="B1CA016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270D1A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3A27"/>
    <w:multiLevelType w:val="hybridMultilevel"/>
    <w:tmpl w:val="6C22E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363C"/>
    <w:multiLevelType w:val="hybridMultilevel"/>
    <w:tmpl w:val="5C0CB7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5414"/>
    <w:multiLevelType w:val="hybridMultilevel"/>
    <w:tmpl w:val="47F8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7A00"/>
    <w:multiLevelType w:val="hybridMultilevel"/>
    <w:tmpl w:val="45F2B55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1A3C1FA4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6771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F3597"/>
    <w:multiLevelType w:val="hybridMultilevel"/>
    <w:tmpl w:val="3CF85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4352C"/>
    <w:multiLevelType w:val="hybridMultilevel"/>
    <w:tmpl w:val="DBD0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23AB3"/>
    <w:multiLevelType w:val="hybridMultilevel"/>
    <w:tmpl w:val="331E8F6A"/>
    <w:lvl w:ilvl="0" w:tplc="3F94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620"/>
    <w:multiLevelType w:val="hybridMultilevel"/>
    <w:tmpl w:val="49CCA064"/>
    <w:lvl w:ilvl="0" w:tplc="48E61A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A3CE6"/>
    <w:multiLevelType w:val="hybridMultilevel"/>
    <w:tmpl w:val="1C8E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3185"/>
    <w:multiLevelType w:val="hybridMultilevel"/>
    <w:tmpl w:val="0A7A677E"/>
    <w:lvl w:ilvl="0" w:tplc="041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>
    <w:nsid w:val="3C427D3D"/>
    <w:multiLevelType w:val="hybridMultilevel"/>
    <w:tmpl w:val="A31E46D0"/>
    <w:lvl w:ilvl="0" w:tplc="4FF0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37FA5"/>
    <w:multiLevelType w:val="hybridMultilevel"/>
    <w:tmpl w:val="7690E4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21A"/>
    <w:multiLevelType w:val="hybridMultilevel"/>
    <w:tmpl w:val="7D72EFEC"/>
    <w:lvl w:ilvl="0" w:tplc="D6B6C6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15A4C"/>
    <w:multiLevelType w:val="hybridMultilevel"/>
    <w:tmpl w:val="D5686D72"/>
    <w:lvl w:ilvl="0" w:tplc="34005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46009"/>
    <w:multiLevelType w:val="hybridMultilevel"/>
    <w:tmpl w:val="8736AD18"/>
    <w:lvl w:ilvl="0" w:tplc="0332D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F1CDB"/>
    <w:multiLevelType w:val="hybridMultilevel"/>
    <w:tmpl w:val="553674C2"/>
    <w:lvl w:ilvl="0" w:tplc="D1C4C8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400C2"/>
    <w:multiLevelType w:val="hybridMultilevel"/>
    <w:tmpl w:val="9204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7686C"/>
    <w:multiLevelType w:val="hybridMultilevel"/>
    <w:tmpl w:val="3948C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A5058A"/>
    <w:multiLevelType w:val="hybridMultilevel"/>
    <w:tmpl w:val="6052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025B4"/>
    <w:multiLevelType w:val="hybridMultilevel"/>
    <w:tmpl w:val="55FE7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D684D"/>
    <w:multiLevelType w:val="hybridMultilevel"/>
    <w:tmpl w:val="7B446D38"/>
    <w:lvl w:ilvl="0" w:tplc="874AB5E4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632B7E"/>
    <w:multiLevelType w:val="hybridMultilevel"/>
    <w:tmpl w:val="D4067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14A28"/>
    <w:multiLevelType w:val="hybridMultilevel"/>
    <w:tmpl w:val="CD3C0BE6"/>
    <w:lvl w:ilvl="0" w:tplc="5F188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E55EF"/>
    <w:multiLevelType w:val="hybridMultilevel"/>
    <w:tmpl w:val="36F6FC2E"/>
    <w:lvl w:ilvl="0" w:tplc="92CC3EF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A3AC9"/>
    <w:multiLevelType w:val="hybridMultilevel"/>
    <w:tmpl w:val="DDEAD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47FFA"/>
    <w:multiLevelType w:val="hybridMultilevel"/>
    <w:tmpl w:val="D088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8"/>
  </w:num>
  <w:num w:numId="5">
    <w:abstractNumId w:val="10"/>
  </w:num>
  <w:num w:numId="6">
    <w:abstractNumId w:val="25"/>
  </w:num>
  <w:num w:numId="7">
    <w:abstractNumId w:val="4"/>
  </w:num>
  <w:num w:numId="8">
    <w:abstractNumId w:val="23"/>
  </w:num>
  <w:num w:numId="9">
    <w:abstractNumId w:val="14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20"/>
  </w:num>
  <w:num w:numId="18">
    <w:abstractNumId w:val="2"/>
  </w:num>
  <w:num w:numId="19">
    <w:abstractNumId w:val="13"/>
  </w:num>
  <w:num w:numId="20">
    <w:abstractNumId w:val="6"/>
  </w:num>
  <w:num w:numId="21">
    <w:abstractNumId w:val="15"/>
  </w:num>
  <w:num w:numId="22">
    <w:abstractNumId w:val="21"/>
  </w:num>
  <w:num w:numId="23">
    <w:abstractNumId w:val="8"/>
  </w:num>
  <w:num w:numId="24">
    <w:abstractNumId w:val="9"/>
  </w:num>
  <w:num w:numId="25">
    <w:abstractNumId w:val="29"/>
  </w:num>
  <w:num w:numId="26">
    <w:abstractNumId w:val="19"/>
  </w:num>
  <w:num w:numId="27">
    <w:abstractNumId w:val="24"/>
  </w:num>
  <w:num w:numId="28">
    <w:abstractNumId w:val="16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BA"/>
    <w:rsid w:val="00001CF8"/>
    <w:rsid w:val="0001765C"/>
    <w:rsid w:val="000217C1"/>
    <w:rsid w:val="00022D8D"/>
    <w:rsid w:val="00023161"/>
    <w:rsid w:val="0005698E"/>
    <w:rsid w:val="000634BD"/>
    <w:rsid w:val="00071C9F"/>
    <w:rsid w:val="000A08C2"/>
    <w:rsid w:val="000A583E"/>
    <w:rsid w:val="00101648"/>
    <w:rsid w:val="0012233A"/>
    <w:rsid w:val="0014013B"/>
    <w:rsid w:val="00143C85"/>
    <w:rsid w:val="0016757B"/>
    <w:rsid w:val="001907A6"/>
    <w:rsid w:val="001A2C20"/>
    <w:rsid w:val="001B3C35"/>
    <w:rsid w:val="001B77EC"/>
    <w:rsid w:val="001C360D"/>
    <w:rsid w:val="001E1923"/>
    <w:rsid w:val="001E42DC"/>
    <w:rsid w:val="001F241D"/>
    <w:rsid w:val="00200782"/>
    <w:rsid w:val="00200A96"/>
    <w:rsid w:val="0020212C"/>
    <w:rsid w:val="0022047E"/>
    <w:rsid w:val="00236A02"/>
    <w:rsid w:val="00246FCA"/>
    <w:rsid w:val="00261547"/>
    <w:rsid w:val="002714E4"/>
    <w:rsid w:val="0027531B"/>
    <w:rsid w:val="00285E8E"/>
    <w:rsid w:val="002A0355"/>
    <w:rsid w:val="002D4942"/>
    <w:rsid w:val="002F79E6"/>
    <w:rsid w:val="00311E51"/>
    <w:rsid w:val="00315E08"/>
    <w:rsid w:val="003169FB"/>
    <w:rsid w:val="00323DD5"/>
    <w:rsid w:val="003272F7"/>
    <w:rsid w:val="003273A5"/>
    <w:rsid w:val="00334354"/>
    <w:rsid w:val="003A0CFE"/>
    <w:rsid w:val="003A17F2"/>
    <w:rsid w:val="003A7CCF"/>
    <w:rsid w:val="003E148C"/>
    <w:rsid w:val="003F4C89"/>
    <w:rsid w:val="00400A97"/>
    <w:rsid w:val="00413890"/>
    <w:rsid w:val="00422B5B"/>
    <w:rsid w:val="004431BD"/>
    <w:rsid w:val="0044797F"/>
    <w:rsid w:val="004508C4"/>
    <w:rsid w:val="00460C22"/>
    <w:rsid w:val="004638C0"/>
    <w:rsid w:val="004765DF"/>
    <w:rsid w:val="00483E0D"/>
    <w:rsid w:val="004A3BEE"/>
    <w:rsid w:val="004E1116"/>
    <w:rsid w:val="004E2B5A"/>
    <w:rsid w:val="004E4F63"/>
    <w:rsid w:val="004F2B02"/>
    <w:rsid w:val="004F53D4"/>
    <w:rsid w:val="00526939"/>
    <w:rsid w:val="005535AD"/>
    <w:rsid w:val="00557A4E"/>
    <w:rsid w:val="00587A55"/>
    <w:rsid w:val="005A7A72"/>
    <w:rsid w:val="005D78BF"/>
    <w:rsid w:val="0060293B"/>
    <w:rsid w:val="006050C8"/>
    <w:rsid w:val="00616878"/>
    <w:rsid w:val="00621785"/>
    <w:rsid w:val="00634208"/>
    <w:rsid w:val="00637C68"/>
    <w:rsid w:val="00645827"/>
    <w:rsid w:val="0066397C"/>
    <w:rsid w:val="00664F79"/>
    <w:rsid w:val="006670E0"/>
    <w:rsid w:val="0067000C"/>
    <w:rsid w:val="00673A82"/>
    <w:rsid w:val="00690BAE"/>
    <w:rsid w:val="006A07A0"/>
    <w:rsid w:val="006F2A58"/>
    <w:rsid w:val="00704FF0"/>
    <w:rsid w:val="00707720"/>
    <w:rsid w:val="007151D3"/>
    <w:rsid w:val="00721911"/>
    <w:rsid w:val="00733263"/>
    <w:rsid w:val="00747E3E"/>
    <w:rsid w:val="00750E15"/>
    <w:rsid w:val="00767CED"/>
    <w:rsid w:val="00777AAE"/>
    <w:rsid w:val="00784647"/>
    <w:rsid w:val="00792AA6"/>
    <w:rsid w:val="007A03B2"/>
    <w:rsid w:val="007A3506"/>
    <w:rsid w:val="007C3D08"/>
    <w:rsid w:val="007C58B6"/>
    <w:rsid w:val="007D6D8A"/>
    <w:rsid w:val="00816B18"/>
    <w:rsid w:val="008211A5"/>
    <w:rsid w:val="0082338D"/>
    <w:rsid w:val="00841259"/>
    <w:rsid w:val="008637B2"/>
    <w:rsid w:val="008747EB"/>
    <w:rsid w:val="00882D09"/>
    <w:rsid w:val="00886C57"/>
    <w:rsid w:val="00887D76"/>
    <w:rsid w:val="00893A29"/>
    <w:rsid w:val="008A580A"/>
    <w:rsid w:val="008E4A5C"/>
    <w:rsid w:val="008E50DB"/>
    <w:rsid w:val="008F21E3"/>
    <w:rsid w:val="009047B6"/>
    <w:rsid w:val="009232B6"/>
    <w:rsid w:val="00926B7E"/>
    <w:rsid w:val="009345C9"/>
    <w:rsid w:val="00937C7E"/>
    <w:rsid w:val="0098006F"/>
    <w:rsid w:val="009932DD"/>
    <w:rsid w:val="009A73A3"/>
    <w:rsid w:val="009B21D6"/>
    <w:rsid w:val="009B28F6"/>
    <w:rsid w:val="009F31CF"/>
    <w:rsid w:val="009F5F4F"/>
    <w:rsid w:val="00A74EBB"/>
    <w:rsid w:val="00A77E82"/>
    <w:rsid w:val="00A830D2"/>
    <w:rsid w:val="00A901C2"/>
    <w:rsid w:val="00A952F6"/>
    <w:rsid w:val="00A97345"/>
    <w:rsid w:val="00AC4F16"/>
    <w:rsid w:val="00AD3AF0"/>
    <w:rsid w:val="00B0173C"/>
    <w:rsid w:val="00B10A1A"/>
    <w:rsid w:val="00B455BE"/>
    <w:rsid w:val="00B72ADE"/>
    <w:rsid w:val="00BA75D0"/>
    <w:rsid w:val="00BC135E"/>
    <w:rsid w:val="00BC6410"/>
    <w:rsid w:val="00BF5006"/>
    <w:rsid w:val="00C06DA6"/>
    <w:rsid w:val="00C31F4E"/>
    <w:rsid w:val="00C51098"/>
    <w:rsid w:val="00C514D4"/>
    <w:rsid w:val="00C660E3"/>
    <w:rsid w:val="00C745EE"/>
    <w:rsid w:val="00C7689B"/>
    <w:rsid w:val="00CD4BAB"/>
    <w:rsid w:val="00D27BB7"/>
    <w:rsid w:val="00D4200D"/>
    <w:rsid w:val="00D52737"/>
    <w:rsid w:val="00DA41A9"/>
    <w:rsid w:val="00DA4E98"/>
    <w:rsid w:val="00DA7E38"/>
    <w:rsid w:val="00DB3C9E"/>
    <w:rsid w:val="00DC0D3A"/>
    <w:rsid w:val="00DF351D"/>
    <w:rsid w:val="00E02009"/>
    <w:rsid w:val="00E0608F"/>
    <w:rsid w:val="00E11DA1"/>
    <w:rsid w:val="00E213AD"/>
    <w:rsid w:val="00E755BA"/>
    <w:rsid w:val="00E9469F"/>
    <w:rsid w:val="00EA2DEC"/>
    <w:rsid w:val="00EA5951"/>
    <w:rsid w:val="00EB17F2"/>
    <w:rsid w:val="00EC4358"/>
    <w:rsid w:val="00EE3557"/>
    <w:rsid w:val="00F07753"/>
    <w:rsid w:val="00F1077E"/>
    <w:rsid w:val="00F12EE6"/>
    <w:rsid w:val="00F2322D"/>
    <w:rsid w:val="00F254F0"/>
    <w:rsid w:val="00F325D7"/>
    <w:rsid w:val="00F4136C"/>
    <w:rsid w:val="00F44915"/>
    <w:rsid w:val="00F506D0"/>
    <w:rsid w:val="00F50C01"/>
    <w:rsid w:val="00F727CB"/>
    <w:rsid w:val="00F911A7"/>
    <w:rsid w:val="00FA164E"/>
    <w:rsid w:val="00FB0590"/>
    <w:rsid w:val="00FB41F7"/>
    <w:rsid w:val="00FC3965"/>
    <w:rsid w:val="00FC64EC"/>
    <w:rsid w:val="00FC6A8D"/>
    <w:rsid w:val="00FD109A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7AAF5-9612-4EFC-822A-75316F7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B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DC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1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A08C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C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4508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lk">
    <w:name w:val="blk"/>
    <w:rsid w:val="00A8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6F49-628F-4FA5-9575-B55C3916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Клыпина Татьяна Владимировна</dc:creator>
  <cp:lastModifiedBy>Алексеева Ольга Анатольевна</cp:lastModifiedBy>
  <cp:revision>9</cp:revision>
  <cp:lastPrinted>2023-07-10T08:24:00Z</cp:lastPrinted>
  <dcterms:created xsi:type="dcterms:W3CDTF">2023-07-12T06:07:00Z</dcterms:created>
  <dcterms:modified xsi:type="dcterms:W3CDTF">2023-07-12T06:17:00Z</dcterms:modified>
</cp:coreProperties>
</file>