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58C" w:rsidRPr="00865C43" w:rsidRDefault="00FB558C" w:rsidP="00FB558C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eastAsia="Calibri" w:hAnsi="Times New Roman" w:cs="Times New Roman"/>
          <w:sz w:val="22"/>
          <w:szCs w:val="22"/>
        </w:rPr>
        <w:t>4</w:t>
      </w:r>
    </w:p>
    <w:p w:rsidR="00FB558C" w:rsidRPr="00865C43" w:rsidRDefault="00FB558C" w:rsidP="00FB558C">
      <w:pPr>
        <w:adjustRightInd/>
        <w:ind w:left="10206" w:firstLine="0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865C43">
        <w:rPr>
          <w:rFonts w:ascii="Times New Roman" w:hAnsi="Times New Roman" w:cs="Times New Roman"/>
          <w:sz w:val="22"/>
          <w:szCs w:val="22"/>
        </w:rPr>
        <w:t>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а также научным и образовательным организациям на возмещение части затрат на поддержку производства льна-долгунца и (или) технической конопли</w:t>
      </w:r>
    </w:p>
    <w:p w:rsidR="00FB558C" w:rsidRPr="00865C43" w:rsidRDefault="00FB558C" w:rsidP="00FB558C">
      <w:pPr>
        <w:adjustRightInd/>
        <w:ind w:left="10206" w:firstLine="0"/>
        <w:rPr>
          <w:rFonts w:ascii="Times New Roman" w:eastAsia="Calibri" w:hAnsi="Times New Roman" w:cs="Times New Roman"/>
          <w:sz w:val="22"/>
          <w:szCs w:val="22"/>
        </w:rPr>
      </w:pPr>
    </w:p>
    <w:p w:rsidR="00FB558C" w:rsidRPr="00865C43" w:rsidRDefault="00FB558C" w:rsidP="00FB558C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>Форма</w:t>
      </w:r>
    </w:p>
    <w:p w:rsidR="00FB558C" w:rsidRPr="00FA2E1B" w:rsidRDefault="00FB558C" w:rsidP="00FB558C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  <w:r w:rsidRPr="00EC05BF">
        <w:rPr>
          <w:rFonts w:ascii="Times New Roman CYR" w:eastAsiaTheme="minorEastAsia" w:hAnsi="Times New Roman CYR" w:cs="Times New Roman CYR"/>
          <w:b/>
          <w:bCs/>
          <w:color w:val="26282F"/>
        </w:rPr>
        <w:t>СПРАВКА</w:t>
      </w:r>
      <w:r w:rsidRPr="00EC05BF">
        <w:rPr>
          <w:rFonts w:ascii="Times New Roman CYR" w:eastAsiaTheme="minorEastAsia" w:hAnsi="Times New Roman CYR" w:cs="Times New Roman CYR"/>
          <w:b/>
          <w:bCs/>
        </w:rPr>
        <w:br/>
      </w:r>
      <w:r w:rsidRPr="00275DEB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об использованных при производстве тресты льняной и (или) тресты конопляной в предыдущем финансовом году семенах сельскохозяйственных растений</w:t>
      </w:r>
    </w:p>
    <w:p w:rsidR="00FB558C" w:rsidRPr="004C251D" w:rsidRDefault="00FB558C" w:rsidP="00FB558C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B558C" w:rsidRPr="008968E9" w:rsidRDefault="00FB558C" w:rsidP="00FB558C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8968E9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FB558C" w:rsidRPr="00FA2E1B" w:rsidRDefault="00FB558C" w:rsidP="00FB558C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47"/>
        <w:gridCol w:w="1929"/>
        <w:gridCol w:w="2351"/>
        <w:gridCol w:w="1097"/>
        <w:gridCol w:w="1472"/>
        <w:gridCol w:w="1377"/>
        <w:gridCol w:w="2209"/>
        <w:gridCol w:w="2345"/>
      </w:tblGrid>
      <w:tr w:rsidR="00FB558C" w:rsidRPr="00EC05BF" w:rsidTr="00265EDA">
        <w:tc>
          <w:tcPr>
            <w:tcW w:w="82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22"/>
                <w:szCs w:val="22"/>
              </w:rPr>
              <w:t>Наименование сельскохозяйственной культуры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22"/>
                <w:szCs w:val="22"/>
              </w:rPr>
              <w:t>Наименование сорта, гибрида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b/>
                <w:sz w:val="22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22"/>
                <w:szCs w:val="22"/>
              </w:rPr>
              <w:t>Посевная площадь, на которой высеяны семена сельскохозяйственных культур</w:t>
            </w:r>
            <w:r w:rsidRPr="00EC05BF">
              <w:rPr>
                <w:rFonts w:ascii="Times New Roman" w:eastAsiaTheme="minorEastAsia" w:hAnsi="Times New Roman" w:cs="Times New Roman"/>
                <w:sz w:val="22"/>
                <w:szCs w:val="22"/>
                <w:vertAlign w:val="superscript"/>
              </w:rPr>
              <w:t> </w:t>
            </w:r>
            <w:hyperlink w:anchor="sub_41410" w:history="1">
              <w:r w:rsidRPr="00EC05BF">
                <w:rPr>
                  <w:rFonts w:ascii="Times New Roman" w:eastAsiaTheme="minorEastAsia" w:hAnsi="Times New Roman" w:cs="Times New Roman"/>
                  <w:b/>
                  <w:sz w:val="22"/>
                  <w:szCs w:val="22"/>
                  <w:vertAlign w:val="superscript"/>
                </w:rPr>
                <w:t>2</w:t>
              </w:r>
            </w:hyperlink>
          </w:p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22"/>
                <w:szCs w:val="22"/>
              </w:rPr>
              <w:t>(гектаров)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22"/>
                <w:szCs w:val="22"/>
              </w:rPr>
              <w:t>Количество высеянных семян сельскохозяйственных культур</w:t>
            </w:r>
          </w:p>
        </w:tc>
        <w:tc>
          <w:tcPr>
            <w:tcW w:w="2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58C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22"/>
                <w:szCs w:val="22"/>
              </w:rPr>
              <w:t>По данным филиала ФГБУ «Российский сельскохозяйственный центр» по Смоленской области количество проверенных семян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Pr="00EC05BF">
              <w:rPr>
                <w:rFonts w:ascii="Times New Roman" w:eastAsiaTheme="minorEastAsia" w:hAnsi="Times New Roman" w:cs="Times New Roman"/>
                <w:b/>
                <w:sz w:val="22"/>
                <w:szCs w:val="22"/>
                <w:vertAlign w:val="superscript"/>
              </w:rPr>
              <w:t>3</w:t>
            </w:r>
          </w:p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(</w:t>
            </w:r>
            <w:r w:rsidRPr="00EC05BF">
              <w:rPr>
                <w:rFonts w:ascii="Times New Roman" w:eastAsiaTheme="minorEastAsia" w:hAnsi="Times New Roman" w:cs="Times New Roman"/>
                <w:sz w:val="22"/>
                <w:szCs w:val="22"/>
              </w:rPr>
              <w:t>тонн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)</w:t>
            </w:r>
          </w:p>
        </w:tc>
      </w:tr>
      <w:tr w:rsidR="00FB558C" w:rsidRPr="00EC05BF" w:rsidTr="00265EDA">
        <w:tc>
          <w:tcPr>
            <w:tcW w:w="82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20"/>
                <w:szCs w:val="22"/>
              </w:rPr>
              <w:t xml:space="preserve">на всю площадь </w:t>
            </w:r>
            <w:r>
              <w:rPr>
                <w:rFonts w:ascii="Times New Roman" w:eastAsiaTheme="minorEastAsia" w:hAnsi="Times New Roman" w:cs="Times New Roman"/>
                <w:sz w:val="20"/>
                <w:szCs w:val="22"/>
              </w:rPr>
              <w:t>(</w:t>
            </w:r>
            <w:r w:rsidRPr="00EC05BF">
              <w:rPr>
                <w:rFonts w:ascii="Times New Roman" w:eastAsiaTheme="minorEastAsia" w:hAnsi="Times New Roman" w:cs="Times New Roman"/>
                <w:sz w:val="20"/>
                <w:szCs w:val="22"/>
              </w:rPr>
              <w:t>тонн</w:t>
            </w:r>
            <w:r>
              <w:rPr>
                <w:rFonts w:ascii="Times New Roman" w:eastAsiaTheme="minorEastAsia" w:hAnsi="Times New Roman" w:cs="Times New Roman"/>
                <w:sz w:val="20"/>
                <w:szCs w:val="22"/>
              </w:rPr>
              <w:t>)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20"/>
                <w:szCs w:val="22"/>
              </w:rPr>
              <w:t>на 1 гектар</w:t>
            </w:r>
          </w:p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2"/>
              </w:rPr>
              <w:t>(</w:t>
            </w:r>
            <w:r w:rsidRPr="00EC05BF">
              <w:rPr>
                <w:rFonts w:ascii="Times New Roman" w:eastAsiaTheme="minorEastAsia" w:hAnsi="Times New Roman" w:cs="Times New Roman"/>
                <w:sz w:val="20"/>
                <w:szCs w:val="22"/>
              </w:rPr>
              <w:t>килограммов</w:t>
            </w:r>
            <w:r>
              <w:rPr>
                <w:rFonts w:ascii="Times New Roman" w:eastAsiaTheme="minorEastAsia" w:hAnsi="Times New Roman" w:cs="Times New Roman"/>
                <w:sz w:val="20"/>
                <w:szCs w:val="22"/>
              </w:rPr>
              <w:t>)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20"/>
                <w:szCs w:val="22"/>
              </w:rPr>
              <w:t>Всего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20"/>
                <w:szCs w:val="22"/>
              </w:rPr>
              <w:t>из них:</w:t>
            </w:r>
          </w:p>
        </w:tc>
      </w:tr>
      <w:tr w:rsidR="00FB558C" w:rsidRPr="00EC05BF" w:rsidTr="00265EDA">
        <w:tc>
          <w:tcPr>
            <w:tcW w:w="82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2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20"/>
                <w:szCs w:val="22"/>
              </w:rPr>
              <w:t xml:space="preserve">соответствует требованию </w:t>
            </w:r>
            <w:hyperlink r:id="rId8" w:history="1">
              <w:r w:rsidRPr="00EC05BF">
                <w:rPr>
                  <w:rFonts w:ascii="Times New Roman" w:eastAsiaTheme="minorEastAsia" w:hAnsi="Times New Roman" w:cs="Times New Roman"/>
                  <w:sz w:val="20"/>
                  <w:szCs w:val="22"/>
                </w:rPr>
                <w:t>части 2 статьи 13</w:t>
              </w:r>
            </w:hyperlink>
            <w:r w:rsidRPr="00EC05BF">
              <w:rPr>
                <w:rFonts w:ascii="Times New Roman" w:eastAsiaTheme="minorEastAsia" w:hAnsi="Times New Roman" w:cs="Times New Roman"/>
                <w:sz w:val="20"/>
                <w:szCs w:val="22"/>
              </w:rPr>
              <w:t xml:space="preserve"> Федерального закона «О семеноводстве»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0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20"/>
                <w:szCs w:val="22"/>
              </w:rPr>
              <w:t xml:space="preserve">не соответствует требованию </w:t>
            </w:r>
            <w:hyperlink r:id="rId9" w:history="1">
              <w:r w:rsidRPr="00EC05BF">
                <w:rPr>
                  <w:rFonts w:ascii="Times New Roman" w:eastAsiaTheme="minorEastAsia" w:hAnsi="Times New Roman" w:cs="Times New Roman"/>
                  <w:sz w:val="20"/>
                  <w:szCs w:val="22"/>
                </w:rPr>
                <w:t>части 2 статьи 13</w:t>
              </w:r>
            </w:hyperlink>
            <w:r w:rsidRPr="00EC05BF">
              <w:rPr>
                <w:rFonts w:ascii="Times New Roman" w:eastAsiaTheme="minorEastAsia" w:hAnsi="Times New Roman" w:cs="Times New Roman"/>
                <w:sz w:val="20"/>
                <w:szCs w:val="22"/>
              </w:rPr>
              <w:t xml:space="preserve"> Федерального закона «О семеноводстве»</w:t>
            </w:r>
          </w:p>
        </w:tc>
      </w:tr>
      <w:tr w:rsidR="00FB558C" w:rsidRPr="00EC05BF" w:rsidTr="00265EDA">
        <w:tc>
          <w:tcPr>
            <w:tcW w:w="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16"/>
                <w:szCs w:val="22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16"/>
                <w:szCs w:val="22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16"/>
                <w:szCs w:val="22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16"/>
                <w:szCs w:val="22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16"/>
                <w:szCs w:val="22"/>
              </w:rPr>
              <w:t>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16"/>
                <w:szCs w:val="22"/>
              </w:rPr>
              <w:t>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16"/>
                <w:szCs w:val="22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58C" w:rsidRPr="00EC05BF" w:rsidRDefault="00FB558C" w:rsidP="00265EDA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16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16"/>
                <w:szCs w:val="22"/>
              </w:rPr>
              <w:t>8</w:t>
            </w:r>
          </w:p>
        </w:tc>
      </w:tr>
      <w:tr w:rsidR="00FB558C" w:rsidRPr="00EC05BF" w:rsidTr="00265EDA">
        <w:tc>
          <w:tcPr>
            <w:tcW w:w="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22"/>
                <w:szCs w:val="22"/>
              </w:rPr>
              <w:t>Лён-долгунец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B558C" w:rsidRPr="00EC05BF" w:rsidTr="00265EDA">
        <w:tc>
          <w:tcPr>
            <w:tcW w:w="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B558C" w:rsidRPr="00EC05BF" w:rsidTr="00265EDA">
        <w:tc>
          <w:tcPr>
            <w:tcW w:w="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B558C" w:rsidRPr="00EC05BF" w:rsidTr="00265EDA">
        <w:tc>
          <w:tcPr>
            <w:tcW w:w="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C05BF">
              <w:rPr>
                <w:rFonts w:ascii="Times New Roman" w:eastAsiaTheme="minorEastAsia" w:hAnsi="Times New Roman" w:cs="Times New Roman"/>
                <w:sz w:val="22"/>
                <w:szCs w:val="22"/>
              </w:rPr>
              <w:t>Конопля техническая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B558C" w:rsidRPr="00EC05BF" w:rsidTr="00265EDA">
        <w:tc>
          <w:tcPr>
            <w:tcW w:w="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FB558C" w:rsidRPr="00EC05BF" w:rsidTr="00265EDA">
        <w:tc>
          <w:tcPr>
            <w:tcW w:w="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58C" w:rsidRPr="00EC05BF" w:rsidRDefault="00FB558C" w:rsidP="00265EDA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:rsidR="00FB558C" w:rsidRDefault="00FB558C" w:rsidP="00FB558C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FB558C" w:rsidRPr="00335A79" w:rsidRDefault="00FB558C" w:rsidP="00FB558C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указывается предыдущий финансовый год;</w:t>
      </w:r>
    </w:p>
    <w:p w:rsidR="00FB558C" w:rsidRPr="00335A79" w:rsidRDefault="00FB558C" w:rsidP="00FB558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FC49F8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</w:t>
      </w:r>
      <w:r w:rsidRPr="00865C43">
        <w:rPr>
          <w:rFonts w:ascii="Times New Roman CYR" w:eastAsiaTheme="minorEastAsia" w:hAnsi="Times New Roman CYR" w:cs="Times New Roman CYR"/>
          <w:sz w:val="20"/>
          <w:szCs w:val="20"/>
        </w:rPr>
        <w:t>заполня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е</w:t>
      </w:r>
      <w:r w:rsidRPr="00865C43">
        <w:rPr>
          <w:rFonts w:ascii="Times New Roman CYR" w:eastAsiaTheme="minorEastAsia" w:hAnsi="Times New Roman CYR" w:cs="Times New Roman CYR"/>
          <w:sz w:val="20"/>
          <w:szCs w:val="20"/>
        </w:rPr>
        <w:t xml:space="preserve">тся </w:t>
      </w:r>
      <w:r w:rsidRPr="00FA2E1B">
        <w:rPr>
          <w:rFonts w:ascii="Times New Roman CYR" w:eastAsiaTheme="minorEastAsia" w:hAnsi="Times New Roman CYR" w:cs="Times New Roman CYR"/>
          <w:sz w:val="20"/>
          <w:szCs w:val="20"/>
        </w:rPr>
        <w:t>на основании сведений, представленных в Территориальный орган Федеральной службы государственной статистики по Смоленской области</w:t>
      </w:r>
      <w:r w:rsidRPr="00335A79">
        <w:rPr>
          <w:rFonts w:ascii="Times New Roman" w:hAnsi="Times New Roman" w:cs="Times New Roman"/>
          <w:sz w:val="20"/>
          <w:szCs w:val="16"/>
        </w:rPr>
        <w:t>;</w:t>
      </w:r>
    </w:p>
    <w:p w:rsidR="00FB558C" w:rsidRPr="00335A79" w:rsidRDefault="00FB558C" w:rsidP="00FB558C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</w:t>
      </w:r>
      <w:r w:rsidRPr="00865C43">
        <w:rPr>
          <w:rFonts w:ascii="Times New Roman CYR" w:eastAsiaTheme="minorEastAsia" w:hAnsi="Times New Roman CYR" w:cs="Times New Roman CYR"/>
          <w:sz w:val="20"/>
          <w:szCs w:val="20"/>
        </w:rPr>
        <w:t>заполня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е</w:t>
      </w:r>
      <w:r w:rsidRPr="00865C43">
        <w:rPr>
          <w:rFonts w:ascii="Times New Roman CYR" w:eastAsiaTheme="minorEastAsia" w:hAnsi="Times New Roman CYR" w:cs="Times New Roman CYR"/>
          <w:sz w:val="20"/>
          <w:szCs w:val="20"/>
        </w:rPr>
        <w:t xml:space="preserve">тся </w:t>
      </w:r>
      <w:r w:rsidRPr="00FA2E1B">
        <w:rPr>
          <w:rFonts w:ascii="Times New Roman CYR" w:eastAsiaTheme="minorEastAsia" w:hAnsi="Times New Roman CYR" w:cs="Times New Roman CYR"/>
          <w:sz w:val="20"/>
          <w:szCs w:val="20"/>
        </w:rPr>
        <w:t xml:space="preserve">специалистом филиала ФГБУ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«</w:t>
      </w:r>
      <w:r w:rsidRPr="00FA2E1B">
        <w:rPr>
          <w:rFonts w:ascii="Times New Roman CYR" w:eastAsiaTheme="minorEastAsia" w:hAnsi="Times New Roman CYR" w:cs="Times New Roman CYR"/>
          <w:sz w:val="20"/>
          <w:szCs w:val="20"/>
        </w:rPr>
        <w:t>Российский сельскохозяйственный центр</w:t>
      </w:r>
      <w:r>
        <w:rPr>
          <w:rFonts w:ascii="Times New Roman CYR" w:eastAsiaTheme="minorEastAsia" w:hAnsi="Times New Roman CYR" w:cs="Times New Roman CYR"/>
          <w:sz w:val="20"/>
          <w:szCs w:val="20"/>
        </w:rPr>
        <w:t>»</w:t>
      </w:r>
      <w:r w:rsidRPr="00FA2E1B">
        <w:rPr>
          <w:rFonts w:ascii="Times New Roman CYR" w:eastAsiaTheme="minorEastAsia" w:hAnsi="Times New Roman CYR" w:cs="Times New Roman CYR"/>
          <w:sz w:val="20"/>
          <w:szCs w:val="20"/>
        </w:rPr>
        <w:t xml:space="preserve"> по Смоленской области</w:t>
      </w:r>
      <w:r>
        <w:rPr>
          <w:rFonts w:ascii="Times New Roman" w:hAnsi="Times New Roman" w:cs="Times New Roman"/>
          <w:sz w:val="20"/>
          <w:szCs w:val="16"/>
        </w:rPr>
        <w:t>.</w:t>
      </w:r>
    </w:p>
    <w:p w:rsidR="00FB558C" w:rsidRDefault="00FB558C" w:rsidP="00FB558C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FB558C" w:rsidRPr="00FA2E1B" w:rsidRDefault="00FB558C" w:rsidP="00FB558C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FB558C" w:rsidRPr="00335A79" w:rsidRDefault="00FB558C" w:rsidP="00FB558C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bookmarkStart w:id="0" w:name="sub_51510"/>
      <w:r w:rsidRPr="00EC05BF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:rsidR="00FB558C" w:rsidRPr="00FA2E1B" w:rsidRDefault="00FB558C" w:rsidP="00FB558C">
      <w:pPr>
        <w:ind w:firstLine="0"/>
        <w:rPr>
          <w:rFonts w:ascii="Times New Roman CYR" w:eastAsiaTheme="minorEastAsia" w:hAnsi="Times New Roman CYR" w:cs="Times New Roman CYR"/>
          <w:sz w:val="20"/>
          <w:szCs w:val="20"/>
        </w:rPr>
      </w:pPr>
    </w:p>
    <w:bookmarkEnd w:id="0"/>
    <w:p w:rsidR="00FB558C" w:rsidRPr="00FA2E1B" w:rsidRDefault="00FB558C" w:rsidP="00FB558C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FB558C" w:rsidRPr="00EC05BF" w:rsidTr="00265EDA">
        <w:trPr>
          <w:trHeight w:val="226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FB558C" w:rsidRPr="00EC05B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B558C" w:rsidRPr="00EC05B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FB558C" w:rsidRPr="00EC05B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FB558C" w:rsidRPr="00EC05B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FB558C" w:rsidRPr="00EC05B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58C" w:rsidRPr="00100EAF" w:rsidTr="00265EDA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FB558C" w:rsidRPr="00100EA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FB558C" w:rsidRPr="00100EA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FB558C" w:rsidRPr="00100EA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B558C" w:rsidRPr="00100EA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FB558C" w:rsidRPr="00100EA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FB558C" w:rsidRDefault="00FB558C" w:rsidP="00FB558C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:rsidR="00FB558C" w:rsidRDefault="00FB558C" w:rsidP="00FB558C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92D99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FB558C" w:rsidRDefault="00FB558C" w:rsidP="00FB558C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2"/>
        <w:gridCol w:w="420"/>
        <w:gridCol w:w="3210"/>
        <w:gridCol w:w="282"/>
        <w:gridCol w:w="4983"/>
      </w:tblGrid>
      <w:tr w:rsidR="00FB558C" w:rsidRPr="00EC05BF" w:rsidTr="00265EDA">
        <w:trPr>
          <w:trHeight w:val="226"/>
        </w:trPr>
        <w:tc>
          <w:tcPr>
            <w:tcW w:w="6232" w:type="dxa"/>
            <w:vMerge w:val="restart"/>
            <w:shd w:val="clear" w:color="auto" w:fill="auto"/>
          </w:tcPr>
          <w:p w:rsidR="00FB558C" w:rsidRPr="00BA7351" w:rsidRDefault="00FB558C" w:rsidP="00265E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A7351">
              <w:rPr>
                <w:rFonts w:ascii="Times New Roman" w:hAnsi="Times New Roman" w:cs="Times New Roman"/>
                <w:sz w:val="24"/>
                <w:szCs w:val="24"/>
              </w:rPr>
              <w:t>Отметка ФГБУ «Российский сельскохозяйственный центр» по Смоленской области</w:t>
            </w:r>
          </w:p>
        </w:tc>
        <w:tc>
          <w:tcPr>
            <w:tcW w:w="420" w:type="dxa"/>
            <w:shd w:val="clear" w:color="auto" w:fill="auto"/>
          </w:tcPr>
          <w:p w:rsidR="00FB558C" w:rsidRPr="00EC05B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auto"/>
          </w:tcPr>
          <w:p w:rsidR="00FB558C" w:rsidRPr="00EC05B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</w:tcPr>
          <w:p w:rsidR="00FB558C" w:rsidRPr="00EC05B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3" w:type="dxa"/>
            <w:tcBorders>
              <w:bottom w:val="single" w:sz="4" w:space="0" w:color="auto"/>
            </w:tcBorders>
            <w:shd w:val="clear" w:color="auto" w:fill="auto"/>
          </w:tcPr>
          <w:p w:rsidR="00FB558C" w:rsidRPr="00EC05B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558C" w:rsidRPr="00100EAF" w:rsidTr="00265EDA">
        <w:tc>
          <w:tcPr>
            <w:tcW w:w="6232" w:type="dxa"/>
            <w:vMerge/>
            <w:shd w:val="clear" w:color="auto" w:fill="auto"/>
          </w:tcPr>
          <w:p w:rsidR="00FB558C" w:rsidRPr="00100EA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:rsidR="00FB558C" w:rsidRPr="00100EA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  <w:shd w:val="clear" w:color="auto" w:fill="auto"/>
          </w:tcPr>
          <w:p w:rsidR="00FB558C" w:rsidRPr="00100EA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2" w:type="dxa"/>
            <w:shd w:val="clear" w:color="auto" w:fill="auto"/>
          </w:tcPr>
          <w:p w:rsidR="00FB558C" w:rsidRPr="00100EA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3" w:type="dxa"/>
            <w:tcBorders>
              <w:top w:val="single" w:sz="4" w:space="0" w:color="auto"/>
            </w:tcBorders>
            <w:shd w:val="clear" w:color="auto" w:fill="auto"/>
          </w:tcPr>
          <w:p w:rsidR="00FB558C" w:rsidRPr="00100EAF" w:rsidRDefault="00FB558C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FB558C" w:rsidRDefault="00FB558C" w:rsidP="00FB558C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5B3FD6" w:rsidRPr="00FB558C" w:rsidRDefault="00FB558C" w:rsidP="00FB558C">
      <w:pPr>
        <w:ind w:firstLine="0"/>
        <w:jc w:val="left"/>
        <w:rPr>
          <w:rFonts w:ascii="Times New Roman" w:eastAsiaTheme="minorEastAsia" w:hAnsi="Times New Roman" w:cs="Times New Roman"/>
          <w:sz w:val="20"/>
          <w:szCs w:val="22"/>
        </w:rPr>
      </w:pPr>
      <w:r w:rsidRPr="00BA7351">
        <w:rPr>
          <w:rFonts w:ascii="Times New Roman" w:eastAsiaTheme="minorEastAsia" w:hAnsi="Times New Roman" w:cs="Times New Roman"/>
          <w:sz w:val="20"/>
          <w:szCs w:val="22"/>
        </w:rPr>
        <w:t>М.П.</w:t>
      </w:r>
      <w:bookmarkStart w:id="1" w:name="_GoBack"/>
      <w:bookmarkEnd w:id="1"/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1B5054" w:rsidRDefault="001B5054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1B5054" w:rsidRDefault="001B5054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1B5054" w:rsidRDefault="001B5054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1B5054" w:rsidRDefault="001B5054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1B5054" w:rsidRDefault="001B5054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1B5054" w:rsidRDefault="001B5054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1B5054" w:rsidRDefault="001B5054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1B5054" w:rsidRDefault="001B5054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1B5054" w:rsidRDefault="001B5054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1B5054" w:rsidRDefault="001B5054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9F374A" w:rsidRDefault="009F374A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A42421" w:rsidRDefault="00A42421" w:rsidP="00B878C2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sectPr w:rsidR="00A42421" w:rsidSect="00B878C2">
      <w:headerReference w:type="default" r:id="rId10"/>
      <w:headerReference w:type="first" r:id="rId11"/>
      <w:type w:val="continuous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E6B" w:rsidRDefault="00EC3E6B" w:rsidP="00EE42D9">
      <w:r>
        <w:separator/>
      </w:r>
    </w:p>
  </w:endnote>
  <w:endnote w:type="continuationSeparator" w:id="0">
    <w:p w:rsidR="00EC3E6B" w:rsidRDefault="00EC3E6B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E6B" w:rsidRDefault="00EC3E6B" w:rsidP="00EE42D9">
      <w:r>
        <w:separator/>
      </w:r>
    </w:p>
  </w:footnote>
  <w:footnote w:type="continuationSeparator" w:id="0">
    <w:p w:rsidR="00EC3E6B" w:rsidRDefault="00EC3E6B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474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678D" w:rsidRPr="007A2096" w:rsidRDefault="00A367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20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20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20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55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A20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678D" w:rsidRPr="005E5D8B" w:rsidRDefault="00A3678D" w:rsidP="008104C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8D" w:rsidRPr="00B878C2" w:rsidRDefault="00A3678D" w:rsidP="00B878C2">
    <w:pPr>
      <w:pStyle w:val="a8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5E13"/>
    <w:rsid w:val="000063D0"/>
    <w:rsid w:val="00006706"/>
    <w:rsid w:val="00006AD9"/>
    <w:rsid w:val="00007244"/>
    <w:rsid w:val="00007378"/>
    <w:rsid w:val="0000797C"/>
    <w:rsid w:val="00010452"/>
    <w:rsid w:val="000106AB"/>
    <w:rsid w:val="000117B0"/>
    <w:rsid w:val="000136AC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943"/>
    <w:rsid w:val="00026CA7"/>
    <w:rsid w:val="00026E0D"/>
    <w:rsid w:val="0002758C"/>
    <w:rsid w:val="00027859"/>
    <w:rsid w:val="00027E96"/>
    <w:rsid w:val="0003178D"/>
    <w:rsid w:val="00033E30"/>
    <w:rsid w:val="00036AFD"/>
    <w:rsid w:val="00036E8B"/>
    <w:rsid w:val="00037368"/>
    <w:rsid w:val="000378F5"/>
    <w:rsid w:val="00040E1C"/>
    <w:rsid w:val="0004118C"/>
    <w:rsid w:val="0004166A"/>
    <w:rsid w:val="000417AF"/>
    <w:rsid w:val="00042BBC"/>
    <w:rsid w:val="00042ED6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6818"/>
    <w:rsid w:val="000670D4"/>
    <w:rsid w:val="00067534"/>
    <w:rsid w:val="00070E18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871"/>
    <w:rsid w:val="00075FAD"/>
    <w:rsid w:val="00081910"/>
    <w:rsid w:val="00081CA0"/>
    <w:rsid w:val="00081F09"/>
    <w:rsid w:val="00081FE6"/>
    <w:rsid w:val="000822CE"/>
    <w:rsid w:val="00082619"/>
    <w:rsid w:val="000833F7"/>
    <w:rsid w:val="00083B25"/>
    <w:rsid w:val="00085BBC"/>
    <w:rsid w:val="00085E35"/>
    <w:rsid w:val="00086485"/>
    <w:rsid w:val="0008671D"/>
    <w:rsid w:val="00086D24"/>
    <w:rsid w:val="00086DF0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4B31"/>
    <w:rsid w:val="000A5083"/>
    <w:rsid w:val="000A547C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4F96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263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1C2"/>
    <w:rsid w:val="00122253"/>
    <w:rsid w:val="0012247E"/>
    <w:rsid w:val="00122880"/>
    <w:rsid w:val="00122A47"/>
    <w:rsid w:val="0012534F"/>
    <w:rsid w:val="001256C6"/>
    <w:rsid w:val="00125924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499"/>
    <w:rsid w:val="00185571"/>
    <w:rsid w:val="00185BE9"/>
    <w:rsid w:val="00185D28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5F09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054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966"/>
    <w:rsid w:val="001C1A4C"/>
    <w:rsid w:val="001C3200"/>
    <w:rsid w:val="001C37BC"/>
    <w:rsid w:val="001C3D5F"/>
    <w:rsid w:val="001C447B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1B89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553"/>
    <w:rsid w:val="00240C62"/>
    <w:rsid w:val="002424CA"/>
    <w:rsid w:val="002439DC"/>
    <w:rsid w:val="00243CD1"/>
    <w:rsid w:val="002444D3"/>
    <w:rsid w:val="00245C9A"/>
    <w:rsid w:val="00245EF6"/>
    <w:rsid w:val="002463E2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83F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5DEB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58CE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0F07"/>
    <w:rsid w:val="002A1967"/>
    <w:rsid w:val="002A1E1F"/>
    <w:rsid w:val="002A2E46"/>
    <w:rsid w:val="002A395B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2B95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3EBC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23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4E69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3DFE"/>
    <w:rsid w:val="003344EF"/>
    <w:rsid w:val="003345F5"/>
    <w:rsid w:val="00334E6B"/>
    <w:rsid w:val="00335140"/>
    <w:rsid w:val="00335E17"/>
    <w:rsid w:val="0033760A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21A7"/>
    <w:rsid w:val="00353081"/>
    <w:rsid w:val="003532F2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192"/>
    <w:rsid w:val="003675ED"/>
    <w:rsid w:val="0036767D"/>
    <w:rsid w:val="00367686"/>
    <w:rsid w:val="00367D47"/>
    <w:rsid w:val="003706F3"/>
    <w:rsid w:val="00370737"/>
    <w:rsid w:val="003708D2"/>
    <w:rsid w:val="00370B08"/>
    <w:rsid w:val="0037162F"/>
    <w:rsid w:val="0037244E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5C8F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6984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3B5C"/>
    <w:rsid w:val="003C3B8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6C1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5CF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238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1E1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5F81"/>
    <w:rsid w:val="00426218"/>
    <w:rsid w:val="0042680B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645F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454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007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39A0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51D"/>
    <w:rsid w:val="004C2523"/>
    <w:rsid w:val="004C3E4D"/>
    <w:rsid w:val="004C4556"/>
    <w:rsid w:val="004C4807"/>
    <w:rsid w:val="004C5400"/>
    <w:rsid w:val="004C6529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2A"/>
    <w:rsid w:val="004E4B88"/>
    <w:rsid w:val="004E559A"/>
    <w:rsid w:val="004E57C4"/>
    <w:rsid w:val="004E6515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6F3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447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438E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39CC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97EAF"/>
    <w:rsid w:val="005A07A2"/>
    <w:rsid w:val="005A0BBF"/>
    <w:rsid w:val="005A0DE5"/>
    <w:rsid w:val="005A1A73"/>
    <w:rsid w:val="005A3C07"/>
    <w:rsid w:val="005A561D"/>
    <w:rsid w:val="005A69CB"/>
    <w:rsid w:val="005A6EDB"/>
    <w:rsid w:val="005A7715"/>
    <w:rsid w:val="005B0C23"/>
    <w:rsid w:val="005B3D5E"/>
    <w:rsid w:val="005B3FD6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2B0"/>
    <w:rsid w:val="005C31AA"/>
    <w:rsid w:val="005C42ED"/>
    <w:rsid w:val="005C4E80"/>
    <w:rsid w:val="005C538C"/>
    <w:rsid w:val="005C5C8E"/>
    <w:rsid w:val="005C6013"/>
    <w:rsid w:val="005C6C64"/>
    <w:rsid w:val="005C6C7A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5D2E"/>
    <w:rsid w:val="005D6EFE"/>
    <w:rsid w:val="005E0B8F"/>
    <w:rsid w:val="005E24DA"/>
    <w:rsid w:val="005E26FC"/>
    <w:rsid w:val="005E2997"/>
    <w:rsid w:val="005E2BBA"/>
    <w:rsid w:val="005E3243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171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14F"/>
    <w:rsid w:val="0060129A"/>
    <w:rsid w:val="00601655"/>
    <w:rsid w:val="0060173B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43C"/>
    <w:rsid w:val="0062750E"/>
    <w:rsid w:val="006275D1"/>
    <w:rsid w:val="006305A0"/>
    <w:rsid w:val="006305D8"/>
    <w:rsid w:val="006310DA"/>
    <w:rsid w:val="006312B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65"/>
    <w:rsid w:val="006445FE"/>
    <w:rsid w:val="00644915"/>
    <w:rsid w:val="0064510F"/>
    <w:rsid w:val="00645367"/>
    <w:rsid w:val="006459B5"/>
    <w:rsid w:val="00645D65"/>
    <w:rsid w:val="00645E8D"/>
    <w:rsid w:val="006464CC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E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261A"/>
    <w:rsid w:val="00682743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3886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D7581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7C6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1FA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7ED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5E98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5C5E"/>
    <w:rsid w:val="007B6612"/>
    <w:rsid w:val="007B6B57"/>
    <w:rsid w:val="007B6DD4"/>
    <w:rsid w:val="007B6E03"/>
    <w:rsid w:val="007B7197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B4C"/>
    <w:rsid w:val="007D3DFF"/>
    <w:rsid w:val="007D4840"/>
    <w:rsid w:val="007D59A5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47AC"/>
    <w:rsid w:val="008053BE"/>
    <w:rsid w:val="00805417"/>
    <w:rsid w:val="0080544D"/>
    <w:rsid w:val="00805EB2"/>
    <w:rsid w:val="00806240"/>
    <w:rsid w:val="0080662A"/>
    <w:rsid w:val="00806EC2"/>
    <w:rsid w:val="00806F12"/>
    <w:rsid w:val="00807492"/>
    <w:rsid w:val="00807506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4AB9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2E8"/>
    <w:rsid w:val="00862715"/>
    <w:rsid w:val="008628F1"/>
    <w:rsid w:val="00862CCC"/>
    <w:rsid w:val="008644E7"/>
    <w:rsid w:val="008647E6"/>
    <w:rsid w:val="00864F5A"/>
    <w:rsid w:val="008650C5"/>
    <w:rsid w:val="008652FA"/>
    <w:rsid w:val="00865C43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4D7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1E61"/>
    <w:rsid w:val="008929C8"/>
    <w:rsid w:val="00892B9E"/>
    <w:rsid w:val="00892D46"/>
    <w:rsid w:val="0089308E"/>
    <w:rsid w:val="00895491"/>
    <w:rsid w:val="008962DA"/>
    <w:rsid w:val="0089660A"/>
    <w:rsid w:val="00896863"/>
    <w:rsid w:val="008968E9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0B6"/>
    <w:rsid w:val="008B3C3F"/>
    <w:rsid w:val="008B47DF"/>
    <w:rsid w:val="008B4A21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306"/>
    <w:rsid w:val="008F6C54"/>
    <w:rsid w:val="0090014A"/>
    <w:rsid w:val="0090023D"/>
    <w:rsid w:val="009002AD"/>
    <w:rsid w:val="0090033A"/>
    <w:rsid w:val="0090041D"/>
    <w:rsid w:val="00900436"/>
    <w:rsid w:val="00900817"/>
    <w:rsid w:val="009013E2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224"/>
    <w:rsid w:val="00910C26"/>
    <w:rsid w:val="00911127"/>
    <w:rsid w:val="0091114E"/>
    <w:rsid w:val="009117D2"/>
    <w:rsid w:val="00911BE8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89D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5B0"/>
    <w:rsid w:val="009266AD"/>
    <w:rsid w:val="00926D21"/>
    <w:rsid w:val="0093007E"/>
    <w:rsid w:val="009304E9"/>
    <w:rsid w:val="00930834"/>
    <w:rsid w:val="00931A09"/>
    <w:rsid w:val="00931F42"/>
    <w:rsid w:val="009326A6"/>
    <w:rsid w:val="009331DB"/>
    <w:rsid w:val="009333B6"/>
    <w:rsid w:val="0093369D"/>
    <w:rsid w:val="00934454"/>
    <w:rsid w:val="0093477A"/>
    <w:rsid w:val="0093479F"/>
    <w:rsid w:val="00935E4C"/>
    <w:rsid w:val="0093753B"/>
    <w:rsid w:val="0093762A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2C0D"/>
    <w:rsid w:val="0099424C"/>
    <w:rsid w:val="00994DA9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11C6"/>
    <w:rsid w:val="009B184E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11F6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374A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D8F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2C7"/>
    <w:rsid w:val="00A3678D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421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175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6819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4D12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CF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B2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2D61"/>
    <w:rsid w:val="00B14C3C"/>
    <w:rsid w:val="00B15F53"/>
    <w:rsid w:val="00B165D8"/>
    <w:rsid w:val="00B16961"/>
    <w:rsid w:val="00B16BC4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01B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4C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5D73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7B8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8C2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6D59"/>
    <w:rsid w:val="00BA720D"/>
    <w:rsid w:val="00BA7351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8CE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83A"/>
    <w:rsid w:val="00BE1AFB"/>
    <w:rsid w:val="00BE1FE4"/>
    <w:rsid w:val="00BE2032"/>
    <w:rsid w:val="00BE203E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55FA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915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646"/>
    <w:rsid w:val="00C7396A"/>
    <w:rsid w:val="00C74B3B"/>
    <w:rsid w:val="00C752BB"/>
    <w:rsid w:val="00C7582C"/>
    <w:rsid w:val="00C75C4F"/>
    <w:rsid w:val="00C76764"/>
    <w:rsid w:val="00C76C58"/>
    <w:rsid w:val="00C77506"/>
    <w:rsid w:val="00C776BE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87D97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39C8"/>
    <w:rsid w:val="00CA46FB"/>
    <w:rsid w:val="00CA4E3C"/>
    <w:rsid w:val="00CA554D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1CE1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B9F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3E1B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B8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6A9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4D0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0C95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0E47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412"/>
    <w:rsid w:val="00D647C2"/>
    <w:rsid w:val="00D64B96"/>
    <w:rsid w:val="00D654D3"/>
    <w:rsid w:val="00D65699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4EBC"/>
    <w:rsid w:val="00D7504F"/>
    <w:rsid w:val="00D754AC"/>
    <w:rsid w:val="00D7564B"/>
    <w:rsid w:val="00D75976"/>
    <w:rsid w:val="00D75AEC"/>
    <w:rsid w:val="00D760E6"/>
    <w:rsid w:val="00D763F0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621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74CC"/>
    <w:rsid w:val="00D97ABE"/>
    <w:rsid w:val="00D97E83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14C8"/>
    <w:rsid w:val="00DB2071"/>
    <w:rsid w:val="00DB22C1"/>
    <w:rsid w:val="00DB2397"/>
    <w:rsid w:val="00DB2A08"/>
    <w:rsid w:val="00DB2E1C"/>
    <w:rsid w:val="00DB2EA3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8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48D4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3B1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C9B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8BE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2DD3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864"/>
    <w:rsid w:val="00E87BF0"/>
    <w:rsid w:val="00E87D46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5BF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5BF"/>
    <w:rsid w:val="00EC0671"/>
    <w:rsid w:val="00EC0E21"/>
    <w:rsid w:val="00EC1C52"/>
    <w:rsid w:val="00EC3E6B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BB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1C4"/>
    <w:rsid w:val="00F07DBE"/>
    <w:rsid w:val="00F107E1"/>
    <w:rsid w:val="00F10AA6"/>
    <w:rsid w:val="00F121BE"/>
    <w:rsid w:val="00F1267B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410"/>
    <w:rsid w:val="00F60694"/>
    <w:rsid w:val="00F618CC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424"/>
    <w:rsid w:val="00F74915"/>
    <w:rsid w:val="00F74C6F"/>
    <w:rsid w:val="00F7535E"/>
    <w:rsid w:val="00F7564D"/>
    <w:rsid w:val="00F75836"/>
    <w:rsid w:val="00F75DC6"/>
    <w:rsid w:val="00F77067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2E1B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558C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9F8"/>
    <w:rsid w:val="00FC5663"/>
    <w:rsid w:val="00FC7117"/>
    <w:rsid w:val="00FC780A"/>
    <w:rsid w:val="00FC7A00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845"/>
    <w:rsid w:val="00FF496C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9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3332751/13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3332751/1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7C642-F6F5-4A09-90AC-D71EA65B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2026-03-04T14:37:00Z</cp:lastPrinted>
  <dcterms:created xsi:type="dcterms:W3CDTF">2026-03-05T07:49:00Z</dcterms:created>
  <dcterms:modified xsi:type="dcterms:W3CDTF">2026-03-06T12:49:00Z</dcterms:modified>
</cp:coreProperties>
</file>