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1" w:rsidRPr="00621E33" w:rsidRDefault="00AC4C01" w:rsidP="00AC4C01">
      <w:pPr>
        <w:pStyle w:val="ConsPlusNormal"/>
        <w:ind w:firstLine="10065"/>
        <w:jc w:val="both"/>
        <w:rPr>
          <w:rFonts w:ascii="Times New Roman" w:hAnsi="Times New Roman" w:cs="Times New Roman"/>
          <w:sz w:val="24"/>
          <w:szCs w:val="24"/>
        </w:rPr>
      </w:pPr>
      <w:r w:rsidRPr="00621E33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иложение № 3</w:t>
      </w:r>
    </w:p>
    <w:p w:rsidR="00AC4C01" w:rsidRDefault="00AC4C01" w:rsidP="00AC4C01">
      <w:pPr>
        <w:pStyle w:val="ConsPlusNormal"/>
        <w:tabs>
          <w:tab w:val="left" w:pos="2977"/>
        </w:tabs>
        <w:ind w:left="10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621E33">
        <w:rPr>
          <w:rFonts w:ascii="Times New Roman" w:hAnsi="Times New Roman" w:cs="Times New Roman"/>
          <w:sz w:val="24"/>
          <w:szCs w:val="24"/>
        </w:rPr>
        <w:t xml:space="preserve">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>
        <w:rPr>
          <w:rFonts w:ascii="Times New Roman" w:hAnsi="Times New Roman" w:cs="Times New Roman"/>
          <w:sz w:val="24"/>
          <w:szCs w:val="24"/>
        </w:rPr>
        <w:t>крестьянским (фермерским) хозяйствам и индивидуальным предпринимателям на развитие семейных ферм</w:t>
      </w:r>
    </w:p>
    <w:p w:rsidR="00AC4C01" w:rsidRDefault="00AC4C01" w:rsidP="00AC4C01">
      <w:pPr>
        <w:pStyle w:val="ConsPlusNormal"/>
        <w:tabs>
          <w:tab w:val="left" w:pos="2977"/>
        </w:tabs>
        <w:ind w:left="10065"/>
        <w:jc w:val="both"/>
        <w:rPr>
          <w:rFonts w:ascii="Times New Roman" w:hAnsi="Times New Roman" w:cs="Times New Roman"/>
          <w:sz w:val="24"/>
          <w:szCs w:val="24"/>
        </w:rPr>
      </w:pPr>
    </w:p>
    <w:p w:rsidR="00AC4C01" w:rsidRDefault="00AC4C01" w:rsidP="00AC4C01">
      <w:pPr>
        <w:pStyle w:val="ConsPlusNormal"/>
        <w:tabs>
          <w:tab w:val="left" w:pos="2977"/>
        </w:tabs>
        <w:ind w:left="10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AC4C01" w:rsidRPr="00D5336C" w:rsidRDefault="00AC4C01" w:rsidP="00AC4C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5336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СПРАВКА-РАСЧЕТ</w:t>
      </w:r>
      <w:r w:rsidRPr="00D5336C">
        <w:rPr>
          <w:rFonts w:ascii="Times New Roman" w:eastAsiaTheme="minorEastAsia" w:hAnsi="Times New Roman" w:cs="Times New Roman"/>
          <w:b/>
          <w:sz w:val="28"/>
          <w:szCs w:val="28"/>
          <w:vertAlign w:val="superscript"/>
          <w:lang w:eastAsia="ru-RU"/>
        </w:rPr>
        <w:t>1</w:t>
      </w:r>
    </w:p>
    <w:p w:rsidR="00AC4C01" w:rsidRPr="00D5336C" w:rsidRDefault="00AC4C01" w:rsidP="00AC4C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336C">
        <w:rPr>
          <w:rFonts w:ascii="Times New Roman" w:hAnsi="Times New Roman" w:cs="Times New Roman"/>
          <w:b/>
          <w:sz w:val="28"/>
          <w:szCs w:val="28"/>
        </w:rPr>
        <w:t>для предоставления субсидии на развитие семейных ферм</w:t>
      </w:r>
      <w:r w:rsidRPr="00D533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C4C01" w:rsidRPr="00D5336C" w:rsidRDefault="00AC4C01" w:rsidP="00AC4C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336C">
        <w:rPr>
          <w:rFonts w:ascii="Times New Roman" w:eastAsia="Calibri" w:hAnsi="Times New Roman" w:cs="Times New Roman"/>
          <w:b/>
          <w:sz w:val="28"/>
          <w:szCs w:val="28"/>
        </w:rPr>
        <w:t>в отношении приобретения техники и (или) оборудования</w:t>
      </w:r>
    </w:p>
    <w:p w:rsidR="00AC4C01" w:rsidRPr="00D5336C" w:rsidRDefault="00AC4C01" w:rsidP="00AC4C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4C01" w:rsidRPr="00A359E4" w:rsidRDefault="00AC4C01" w:rsidP="00AC4C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7F23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359E4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</w:t>
      </w:r>
    </w:p>
    <w:p w:rsidR="00AC4C01" w:rsidRPr="00A359E4" w:rsidRDefault="00AC4C01" w:rsidP="00AC4C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A359E4">
        <w:rPr>
          <w:rFonts w:ascii="Times New Roman" w:eastAsiaTheme="minorEastAsia" w:hAnsi="Times New Roman" w:cs="Times New Roman"/>
          <w:lang w:eastAsia="ru-RU"/>
        </w:rPr>
        <w:t xml:space="preserve">(полное наименование </w:t>
      </w:r>
      <w:r>
        <w:rPr>
          <w:rFonts w:ascii="Times New Roman" w:eastAsiaTheme="minorEastAsia" w:hAnsi="Times New Roman" w:cs="Times New Roman"/>
          <w:lang w:eastAsia="ru-RU"/>
        </w:rPr>
        <w:t>Участника отбора</w:t>
      </w:r>
      <w:r w:rsidRPr="00A359E4">
        <w:rPr>
          <w:rFonts w:ascii="Times New Roman" w:eastAsiaTheme="minorEastAsia" w:hAnsi="Times New Roman" w:cs="Times New Roman"/>
          <w:lang w:eastAsia="ru-RU"/>
        </w:rPr>
        <w:t>)</w:t>
      </w:r>
    </w:p>
    <w:p w:rsidR="00AC4C01" w:rsidRDefault="00AC4C01" w:rsidP="00AC4C01">
      <w:pPr>
        <w:pStyle w:val="ConsPlusNormal"/>
        <w:ind w:left="5670" w:firstLine="1275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147" w:tblpY="-6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1"/>
        <w:gridCol w:w="1526"/>
        <w:gridCol w:w="2126"/>
        <w:gridCol w:w="1276"/>
        <w:gridCol w:w="1559"/>
        <w:gridCol w:w="1701"/>
        <w:gridCol w:w="992"/>
        <w:gridCol w:w="993"/>
        <w:gridCol w:w="1417"/>
        <w:gridCol w:w="1276"/>
        <w:gridCol w:w="1843"/>
      </w:tblGrid>
      <w:tr w:rsidR="00AC4C01" w:rsidRPr="00876BAE" w:rsidTr="00174871">
        <w:tc>
          <w:tcPr>
            <w:tcW w:w="601" w:type="dxa"/>
            <w:vMerge w:val="restart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  <w:r w:rsidRPr="006E011C">
              <w:rPr>
                <w:rFonts w:ascii="Times New Roman" w:eastAsiaTheme="minorEastAsia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1526" w:type="dxa"/>
            <w:vMerge w:val="restart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E011C">
              <w:rPr>
                <w:rFonts w:ascii="Times New Roman" w:eastAsiaTheme="minorEastAsia" w:hAnsi="Times New Roman" w:cs="Times New Roman"/>
                <w:lang w:eastAsia="ru-RU"/>
              </w:rPr>
              <w:t xml:space="preserve">Наименование техники и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(или) </w:t>
            </w:r>
            <w:r w:rsidRPr="006E011C">
              <w:rPr>
                <w:rFonts w:ascii="Times New Roman" w:eastAsiaTheme="minorEastAsia" w:hAnsi="Times New Roman" w:cs="Times New Roman"/>
                <w:lang w:eastAsia="ru-RU"/>
              </w:rPr>
              <w:t>оборудования</w:t>
            </w:r>
          </w:p>
        </w:tc>
        <w:tc>
          <w:tcPr>
            <w:tcW w:w="2126" w:type="dxa"/>
            <w:vMerge w:val="restart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E011C">
              <w:rPr>
                <w:rFonts w:ascii="Times New Roman" w:eastAsiaTheme="minorEastAsia" w:hAnsi="Times New Roman" w:cs="Times New Roman"/>
                <w:lang w:eastAsia="ru-RU"/>
              </w:rPr>
              <w:t>Мощность двигателя/ производительность оборудования (</w:t>
            </w:r>
            <w:proofErr w:type="spellStart"/>
            <w:r w:rsidRPr="006E011C">
              <w:rPr>
                <w:rFonts w:ascii="Times New Roman" w:eastAsiaTheme="minorEastAsia" w:hAnsi="Times New Roman" w:cs="Times New Roman"/>
                <w:lang w:eastAsia="ru-RU"/>
              </w:rPr>
              <w:t>л.с</w:t>
            </w:r>
            <w:proofErr w:type="spellEnd"/>
            <w:r w:rsidRPr="006E011C">
              <w:rPr>
                <w:rFonts w:ascii="Times New Roman" w:eastAsiaTheme="minorEastAsia" w:hAnsi="Times New Roman" w:cs="Times New Roman"/>
                <w:lang w:eastAsia="ru-RU"/>
              </w:rPr>
              <w:t>./тонн в час)</w:t>
            </w:r>
          </w:p>
        </w:tc>
        <w:tc>
          <w:tcPr>
            <w:tcW w:w="1276" w:type="dxa"/>
            <w:vMerge w:val="restart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E011C">
              <w:rPr>
                <w:rFonts w:ascii="Times New Roman" w:eastAsiaTheme="minorEastAsia" w:hAnsi="Times New Roman" w:cs="Times New Roman"/>
                <w:lang w:eastAsia="ru-RU"/>
              </w:rPr>
              <w:t>Количество (единиц)</w:t>
            </w:r>
          </w:p>
        </w:tc>
        <w:tc>
          <w:tcPr>
            <w:tcW w:w="1559" w:type="dxa"/>
            <w:vMerge w:val="restart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E011C">
              <w:rPr>
                <w:rFonts w:ascii="Times New Roman" w:eastAsiaTheme="minorEastAsia" w:hAnsi="Times New Roman" w:cs="Times New Roman"/>
                <w:lang w:eastAsia="ru-RU"/>
              </w:rPr>
              <w:t>Дата и номер договора (договоров) купли-продажи</w:t>
            </w:r>
          </w:p>
        </w:tc>
        <w:tc>
          <w:tcPr>
            <w:tcW w:w="1701" w:type="dxa"/>
            <w:vMerge w:val="restart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E011C">
              <w:rPr>
                <w:rFonts w:ascii="Times New Roman" w:eastAsiaTheme="minorEastAsia" w:hAnsi="Times New Roman" w:cs="Times New Roman"/>
                <w:lang w:eastAsia="ru-RU"/>
              </w:rPr>
              <w:t>Стоимость техники и (или) оборудования по договору (договорам) купли-продажи (без учета НДС</w:t>
            </w:r>
            <w:r w:rsidRPr="0048514E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t>2</w:t>
            </w:r>
            <w:r w:rsidRPr="006E011C">
              <w:rPr>
                <w:rFonts w:ascii="Times New Roman" w:eastAsiaTheme="minorEastAsia" w:hAnsi="Times New Roman" w:cs="Times New Roman"/>
                <w:lang w:eastAsia="ru-RU"/>
              </w:rPr>
              <w:t>) (рублей)</w:t>
            </w:r>
          </w:p>
        </w:tc>
        <w:tc>
          <w:tcPr>
            <w:tcW w:w="4678" w:type="dxa"/>
            <w:gridSpan w:val="4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E011C">
              <w:rPr>
                <w:rFonts w:ascii="Times New Roman" w:eastAsiaTheme="minorEastAsia" w:hAnsi="Times New Roman" w:cs="Times New Roman"/>
                <w:lang w:eastAsia="ru-RU"/>
              </w:rPr>
              <w:t>Платежные (расчетные) документы, подтверждающие фактическую оплату техники 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(или) </w:t>
            </w:r>
            <w:r w:rsidRPr="006E011C">
              <w:rPr>
                <w:rFonts w:ascii="Times New Roman" w:eastAsiaTheme="minorEastAsia" w:hAnsi="Times New Roman" w:cs="Times New Roman"/>
                <w:lang w:eastAsia="ru-RU"/>
              </w:rPr>
              <w:t>оборудования</w:t>
            </w:r>
            <w:r w:rsidRPr="0048514E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E011C">
              <w:rPr>
                <w:rFonts w:ascii="Times New Roman" w:eastAsiaTheme="minorEastAsia" w:hAnsi="Times New Roman" w:cs="Times New Roman"/>
                <w:lang w:eastAsia="ru-RU"/>
              </w:rPr>
              <w:t>Размер субсидии на приобретение техники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и (или)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оборудования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br/>
            </w:r>
            <w:r w:rsidRPr="006E011C">
              <w:rPr>
                <w:rFonts w:ascii="Times New Roman" w:eastAsiaTheme="minorEastAsia" w:hAnsi="Times New Roman" w:cs="Times New Roman"/>
                <w:lang w:eastAsia="ru-RU"/>
              </w:rPr>
              <w:t>(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гр.11 = гр.9 или гр.10 х 0,6), но не более 15 млн. рублей             </w:t>
            </w:r>
            <w:r w:rsidRPr="006E011C">
              <w:rPr>
                <w:rFonts w:ascii="Times New Roman" w:eastAsiaTheme="minorEastAsia" w:hAnsi="Times New Roman" w:cs="Times New Roman"/>
                <w:lang w:eastAsia="ru-RU"/>
              </w:rPr>
              <w:t>(рублей)</w:t>
            </w:r>
          </w:p>
        </w:tc>
      </w:tr>
      <w:tr w:rsidR="00AC4C01" w:rsidRPr="00876BAE" w:rsidTr="00174871">
        <w:trPr>
          <w:trHeight w:val="1037"/>
        </w:trPr>
        <w:tc>
          <w:tcPr>
            <w:tcW w:w="601" w:type="dxa"/>
            <w:vMerge/>
          </w:tcPr>
          <w:p w:rsidR="00AC4C01" w:rsidRPr="00B24DA0" w:rsidRDefault="00AC4C01" w:rsidP="00174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26" w:type="dxa"/>
            <w:vMerge/>
          </w:tcPr>
          <w:p w:rsidR="00AC4C01" w:rsidRPr="00B24DA0" w:rsidRDefault="00AC4C01" w:rsidP="00174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AC4C01" w:rsidRPr="00B24DA0" w:rsidRDefault="00AC4C01" w:rsidP="00174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AC4C01" w:rsidRPr="00B24DA0" w:rsidRDefault="00AC4C01" w:rsidP="00174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AC4C01" w:rsidRPr="00B24DA0" w:rsidRDefault="00AC4C01" w:rsidP="00174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AC4C01" w:rsidRPr="00B24DA0" w:rsidRDefault="00AC4C01" w:rsidP="00174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C4C01" w:rsidRPr="00B24DA0" w:rsidRDefault="00AC4C01" w:rsidP="00174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4DA0">
              <w:rPr>
                <w:rFonts w:ascii="Times New Roman" w:eastAsiaTheme="minorEastAsia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993" w:type="dxa"/>
          </w:tcPr>
          <w:p w:rsidR="00AC4C01" w:rsidRPr="00B24DA0" w:rsidRDefault="00AC4C01" w:rsidP="00174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4DA0">
              <w:rPr>
                <w:rFonts w:ascii="Times New Roman" w:eastAsiaTheme="minorEastAsia" w:hAnsi="Times New Roman" w:cs="Times New Roman"/>
                <w:lang w:eastAsia="ru-RU"/>
              </w:rPr>
              <w:t>дата и номер</w:t>
            </w:r>
          </w:p>
        </w:tc>
        <w:tc>
          <w:tcPr>
            <w:tcW w:w="1417" w:type="dxa"/>
          </w:tcPr>
          <w:p w:rsidR="00AC4C01" w:rsidRPr="00B24DA0" w:rsidRDefault="00AC4C01" w:rsidP="00174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4DA0">
              <w:rPr>
                <w:rFonts w:ascii="Times New Roman" w:eastAsiaTheme="minorEastAsia" w:hAnsi="Times New Roman" w:cs="Times New Roman"/>
                <w:lang w:eastAsia="ru-RU"/>
              </w:rPr>
              <w:t>сумма (с НДС) (руб.)</w:t>
            </w:r>
          </w:p>
        </w:tc>
        <w:tc>
          <w:tcPr>
            <w:tcW w:w="1276" w:type="dxa"/>
          </w:tcPr>
          <w:p w:rsidR="00AC4C01" w:rsidRPr="00B24DA0" w:rsidRDefault="00AC4C01" w:rsidP="00174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4DA0">
              <w:rPr>
                <w:rFonts w:ascii="Times New Roman" w:eastAsiaTheme="minorEastAsia" w:hAnsi="Times New Roman" w:cs="Times New Roman"/>
                <w:lang w:eastAsia="ru-RU"/>
              </w:rPr>
              <w:t>сумма (без НДС) (руб.)</w:t>
            </w:r>
          </w:p>
        </w:tc>
        <w:tc>
          <w:tcPr>
            <w:tcW w:w="1843" w:type="dxa"/>
            <w:vMerge/>
          </w:tcPr>
          <w:p w:rsidR="00AC4C01" w:rsidRPr="00876BAE" w:rsidRDefault="00AC4C01" w:rsidP="00174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C01" w:rsidRPr="00876BAE" w:rsidTr="00174871">
        <w:trPr>
          <w:trHeight w:val="31"/>
        </w:trPr>
        <w:tc>
          <w:tcPr>
            <w:tcW w:w="601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E011C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6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E011C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E011C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E011C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E011C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E011C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E011C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E011C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E011C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E011C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E011C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AC4C01" w:rsidRPr="00876BAE" w:rsidTr="00174871">
        <w:trPr>
          <w:trHeight w:val="140"/>
        </w:trPr>
        <w:tc>
          <w:tcPr>
            <w:tcW w:w="601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E011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1526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C4C01" w:rsidRPr="00876BAE" w:rsidTr="00174871">
        <w:trPr>
          <w:trHeight w:val="45"/>
        </w:trPr>
        <w:tc>
          <w:tcPr>
            <w:tcW w:w="601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E011C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1526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AC4C01" w:rsidRPr="006E011C" w:rsidRDefault="00AC4C01" w:rsidP="00174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AC4C01" w:rsidRPr="0048514E" w:rsidRDefault="00AC4C01" w:rsidP="00AC4C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8514E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lastRenderedPageBreak/>
        <w:t>1</w:t>
      </w:r>
      <w:r w:rsidRPr="0048514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данные, указанные в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справке-расчет</w:t>
      </w:r>
      <w:r w:rsidRPr="0048514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должны соответствовать первичной учетной документации Участника отбора;</w:t>
      </w:r>
    </w:p>
    <w:p w:rsidR="00AC4C01" w:rsidRPr="0048514E" w:rsidRDefault="00AC4C01" w:rsidP="00AC4C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8514E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2</w:t>
      </w:r>
      <w:r w:rsidRPr="0048514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для Участников отбора, использующих в периоде осуществления затрат, право на освобождение от исполнения обязанностей налогоплательщика, связанных с исчислением и уплатой налога на добавленную стоимость,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стоимость техники и (или) оборудования</w:t>
      </w:r>
      <w:r w:rsidRPr="0048514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определяется с учетом суммы налога на добавленную стоимость;</w:t>
      </w:r>
    </w:p>
    <w:p w:rsidR="00AC4C01" w:rsidRDefault="00AC4C01" w:rsidP="00AC4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3</w:t>
      </w:r>
      <w:r w:rsidRPr="0048514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</w:t>
      </w:r>
      <w:r w:rsidRPr="0031681F">
        <w:rPr>
          <w:rFonts w:ascii="Times New Roman" w:hAnsi="Times New Roman" w:cs="Times New Roman"/>
          <w:sz w:val="24"/>
          <w:szCs w:val="24"/>
        </w:rPr>
        <w:t xml:space="preserve"> случае если техника</w:t>
      </w:r>
      <w:r>
        <w:rPr>
          <w:rFonts w:ascii="Times New Roman" w:hAnsi="Times New Roman" w:cs="Times New Roman"/>
          <w:sz w:val="24"/>
          <w:szCs w:val="24"/>
        </w:rPr>
        <w:t xml:space="preserve"> и (или) оборудование</w:t>
      </w:r>
      <w:r w:rsidRPr="0031681F">
        <w:rPr>
          <w:rFonts w:ascii="Times New Roman" w:hAnsi="Times New Roman" w:cs="Times New Roman"/>
          <w:sz w:val="24"/>
          <w:szCs w:val="24"/>
        </w:rPr>
        <w:t xml:space="preserve"> оплачивается частями, необходимо указывать реквизиты и суммы по всем платежным (расчетным) документам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4C01" w:rsidRPr="0048514E" w:rsidRDefault="00AC4C01" w:rsidP="00AC4C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8514E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r w:rsidRPr="0048514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гр. 10 заполня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</w:t>
      </w:r>
      <w:r w:rsidRPr="0048514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тся Участниками отбора, являющимися плательщиками НДС и не использующими льготы по уплате НДС в соответствии со </w:t>
      </w:r>
      <w:hyperlink r:id="rId4" w:anchor="/document/10900200/entry/145" w:history="1">
        <w:r w:rsidRPr="00B854DD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статьей 145</w:t>
        </w:r>
      </w:hyperlink>
      <w:r w:rsidRPr="0048514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Налогового кодекса Российской Федерации.</w:t>
      </w:r>
    </w:p>
    <w:p w:rsidR="00AC4C01" w:rsidRDefault="00AC4C01" w:rsidP="00AC4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01" w:rsidRDefault="00AC4C01" w:rsidP="00AC4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01" w:rsidRPr="00B854DD" w:rsidRDefault="00AC4C01" w:rsidP="00AC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854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 ________________ ___________________</w:t>
      </w:r>
    </w:p>
    <w:p w:rsidR="00AC4C01" w:rsidRPr="00B854DD" w:rsidRDefault="00AC4C01" w:rsidP="00AC4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854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(должность </w:t>
      </w:r>
      <w:proofErr w:type="gramStart"/>
      <w:r w:rsidRPr="00B854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руководителя)   </w:t>
      </w:r>
      <w:proofErr w:type="gramEnd"/>
      <w:r w:rsidRPr="00B854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</w:t>
      </w:r>
      <w:r w:rsidRPr="00B854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(подпись)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</w:t>
      </w:r>
      <w:r w:rsidRPr="00B854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(Ф.И.О.)</w:t>
      </w:r>
    </w:p>
    <w:p w:rsidR="00AC4C01" w:rsidRDefault="00AC4C01" w:rsidP="00AC4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01" w:rsidRDefault="00AC4C01" w:rsidP="00AC4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01" w:rsidRDefault="00AC4C01" w:rsidP="00AC4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М.П. (при наличии) </w:t>
      </w:r>
    </w:p>
    <w:p w:rsidR="00AC4C01" w:rsidRDefault="00AC4C01" w:rsidP="00AC4C0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2B5C" w:rsidRDefault="00AC4C01">
      <w:bookmarkStart w:id="0" w:name="_GoBack"/>
      <w:bookmarkEnd w:id="0"/>
    </w:p>
    <w:sectPr w:rsidR="00502B5C" w:rsidSect="00AC4C01"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44"/>
    <w:rsid w:val="004D457E"/>
    <w:rsid w:val="00AC4C01"/>
    <w:rsid w:val="00BB2D44"/>
    <w:rsid w:val="00C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E650D-822B-4A28-BDCD-87A00304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C4C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AC4C01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Маченкова Елена Евгеньевна</dc:creator>
  <cp:keywords/>
  <dc:description/>
  <cp:lastModifiedBy>Маченкова Елена Евгеньевна</cp:lastModifiedBy>
  <cp:revision>2</cp:revision>
  <dcterms:created xsi:type="dcterms:W3CDTF">2024-11-14T06:34:00Z</dcterms:created>
  <dcterms:modified xsi:type="dcterms:W3CDTF">2024-11-14T06:34:00Z</dcterms:modified>
</cp:coreProperties>
</file>