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80" w:rsidRDefault="00D146BA" w:rsidP="008E6080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4A66B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 №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 11</w:t>
      </w:r>
    </w:p>
    <w:p w:rsidR="00D146BA" w:rsidRPr="004A66BB" w:rsidRDefault="00D146BA" w:rsidP="008E6080">
      <w:pPr>
        <w:ind w:left="6237" w:firstLine="0"/>
        <w:rPr>
          <w:rFonts w:ascii="Times New Roman" w:hAnsi="Times New Roman" w:cs="Times New Roman"/>
          <w:sz w:val="22"/>
          <w:szCs w:val="22"/>
        </w:rPr>
      </w:pPr>
      <w:r w:rsidRPr="004A66B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Порядку предоставления субсидий в рамках реализации областной государственной программы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Pr="004A66B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Развитие сельского хозяйства и регулирование рынков сельскохозяйственной продукции, сырья и продовольствия в Смоленской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области»</w:t>
      </w:r>
      <w:r w:rsidRPr="004A66B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Pr="004A66B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</w:p>
    <w:p w:rsidR="00D146BA" w:rsidRPr="00475394" w:rsidRDefault="00D146BA" w:rsidP="00D146BA">
      <w:pPr>
        <w:ind w:left="6237" w:right="-590" w:firstLine="0"/>
        <w:rPr>
          <w:rStyle w:val="a3"/>
          <w:rFonts w:ascii="Times New Roman" w:hAnsi="Times New Roman" w:cs="Times New Roman"/>
          <w:bCs/>
          <w:szCs w:val="22"/>
        </w:rPr>
      </w:pPr>
      <w:r w:rsidRPr="00475394">
        <w:rPr>
          <w:rStyle w:val="a3"/>
          <w:rFonts w:ascii="Times New Roman" w:hAnsi="Times New Roman" w:cs="Times New Roman"/>
          <w:bCs/>
          <w:szCs w:val="22"/>
        </w:rPr>
        <w:t>Форма</w:t>
      </w:r>
    </w:p>
    <w:p w:rsidR="005311F2" w:rsidRDefault="005311F2" w:rsidP="00D146BA">
      <w:pPr>
        <w:pStyle w:val="1"/>
        <w:spacing w:before="0" w:after="0"/>
        <w:ind w:right="-1"/>
        <w:rPr>
          <w:color w:val="auto"/>
          <w:sz w:val="26"/>
        </w:rPr>
      </w:pPr>
    </w:p>
    <w:p w:rsidR="00D146BA" w:rsidRDefault="00D146BA" w:rsidP="00D146BA">
      <w:pPr>
        <w:pStyle w:val="1"/>
        <w:spacing w:before="0" w:after="0"/>
        <w:ind w:right="-1"/>
        <w:rPr>
          <w:color w:val="auto"/>
          <w:sz w:val="26"/>
        </w:rPr>
      </w:pPr>
      <w:bookmarkStart w:id="0" w:name="_GoBack"/>
      <w:bookmarkEnd w:id="0"/>
      <w:r w:rsidRPr="00475394">
        <w:rPr>
          <w:color w:val="auto"/>
          <w:sz w:val="26"/>
        </w:rPr>
        <w:t>Расчет</w:t>
      </w:r>
      <w:r w:rsidRPr="00475394">
        <w:rPr>
          <w:color w:val="auto"/>
          <w:sz w:val="26"/>
        </w:rPr>
        <w:br/>
        <w:t>размера субсидии в целях возмещения части затрат кооператива,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</w:t>
      </w:r>
      <w:r>
        <w:rPr>
          <w:color w:val="auto"/>
          <w:sz w:val="26"/>
        </w:rPr>
        <w:t>я</w:t>
      </w:r>
      <w:r w:rsidRPr="00475394">
        <w:rPr>
          <w:color w:val="auto"/>
          <w:sz w:val="26"/>
        </w:rPr>
        <w:t xml:space="preserve"> для их комплектации</w:t>
      </w:r>
      <w:r>
        <w:rPr>
          <w:color w:val="auto"/>
          <w:sz w:val="26"/>
        </w:rPr>
        <w:t>,</w:t>
      </w:r>
    </w:p>
    <w:tbl>
      <w:tblPr>
        <w:tblW w:w="10328" w:type="dxa"/>
        <w:tblLook w:val="04A0" w:firstRow="1" w:lastRow="0" w:firstColumn="1" w:lastColumn="0" w:noHBand="0" w:noVBand="1"/>
      </w:tblPr>
      <w:tblGrid>
        <w:gridCol w:w="108"/>
        <w:gridCol w:w="811"/>
        <w:gridCol w:w="920"/>
        <w:gridCol w:w="920"/>
        <w:gridCol w:w="920"/>
        <w:gridCol w:w="681"/>
        <w:gridCol w:w="273"/>
        <w:gridCol w:w="1939"/>
        <w:gridCol w:w="920"/>
        <w:gridCol w:w="920"/>
        <w:gridCol w:w="921"/>
        <w:gridCol w:w="995"/>
      </w:tblGrid>
      <w:tr w:rsidR="00D146BA" w:rsidRPr="00641133" w:rsidTr="004D312F">
        <w:trPr>
          <w:gridAfter w:val="1"/>
          <w:wAfter w:w="995" w:type="dxa"/>
        </w:trPr>
        <w:tc>
          <w:tcPr>
            <w:tcW w:w="919" w:type="dxa"/>
            <w:gridSpan w:val="2"/>
            <w:shd w:val="clear" w:color="auto" w:fill="auto"/>
          </w:tcPr>
          <w:p w:rsidR="00D146BA" w:rsidRPr="00641133" w:rsidRDefault="00D146BA" w:rsidP="00D146BA">
            <w:pPr>
              <w:pStyle w:val="1"/>
              <w:spacing w:before="0" w:after="0"/>
              <w:ind w:right="-1"/>
              <w:rPr>
                <w:color w:val="auto"/>
                <w:sz w:val="26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D146BA" w:rsidRPr="00641133" w:rsidRDefault="00D146BA" w:rsidP="00D146BA">
            <w:pPr>
              <w:pStyle w:val="1"/>
              <w:spacing w:before="0" w:after="0"/>
              <w:ind w:right="-1"/>
              <w:rPr>
                <w:color w:val="auto"/>
                <w:sz w:val="26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D146BA" w:rsidRPr="00641133" w:rsidRDefault="00D146BA" w:rsidP="00D146BA">
            <w:pPr>
              <w:pStyle w:val="1"/>
              <w:spacing w:before="0" w:after="0"/>
              <w:ind w:right="-1"/>
              <w:rPr>
                <w:color w:val="auto"/>
                <w:sz w:val="26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D146BA" w:rsidRPr="00641133" w:rsidRDefault="00D146BA" w:rsidP="00D146BA">
            <w:pPr>
              <w:pStyle w:val="1"/>
              <w:spacing w:before="0" w:after="0"/>
              <w:ind w:right="-1"/>
              <w:rPr>
                <w:color w:val="auto"/>
                <w:sz w:val="26"/>
                <w:szCs w:val="22"/>
              </w:rPr>
            </w:pPr>
          </w:p>
        </w:tc>
        <w:tc>
          <w:tcPr>
            <w:tcW w:w="681" w:type="dxa"/>
            <w:shd w:val="clear" w:color="auto" w:fill="auto"/>
          </w:tcPr>
          <w:p w:rsidR="00D146BA" w:rsidRPr="00641133" w:rsidRDefault="00D146BA" w:rsidP="00D146BA">
            <w:pPr>
              <w:pStyle w:val="1"/>
              <w:spacing w:before="0" w:after="0"/>
              <w:ind w:right="-1"/>
              <w:jc w:val="right"/>
              <w:rPr>
                <w:color w:val="auto"/>
                <w:sz w:val="26"/>
                <w:szCs w:val="22"/>
              </w:rPr>
            </w:pPr>
            <w:r w:rsidRPr="00641133">
              <w:rPr>
                <w:color w:val="auto"/>
                <w:sz w:val="26"/>
                <w:szCs w:val="22"/>
              </w:rPr>
              <w:t>в 20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146BA" w:rsidRPr="00641133" w:rsidRDefault="00D146BA" w:rsidP="00D146BA">
            <w:pPr>
              <w:pStyle w:val="1"/>
              <w:spacing w:before="0" w:after="0"/>
              <w:ind w:right="-1"/>
              <w:jc w:val="left"/>
              <w:rPr>
                <w:color w:val="auto"/>
                <w:sz w:val="26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:rsidR="00D146BA" w:rsidRPr="00641133" w:rsidRDefault="00D146BA" w:rsidP="00D146BA">
            <w:pPr>
              <w:pStyle w:val="1"/>
              <w:spacing w:before="0" w:after="0"/>
              <w:ind w:right="-1"/>
              <w:jc w:val="left"/>
              <w:rPr>
                <w:color w:val="auto"/>
                <w:sz w:val="26"/>
                <w:szCs w:val="22"/>
                <w:vertAlign w:val="superscript"/>
              </w:rPr>
            </w:pPr>
            <w:r w:rsidRPr="00641133">
              <w:rPr>
                <w:color w:val="auto"/>
                <w:sz w:val="26"/>
                <w:szCs w:val="22"/>
              </w:rPr>
              <w:t>году</w:t>
            </w:r>
            <w:r w:rsidRPr="00641133">
              <w:rPr>
                <w:color w:val="auto"/>
                <w:sz w:val="26"/>
                <w:szCs w:val="22"/>
                <w:vertAlign w:val="superscript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D146BA" w:rsidRPr="00641133" w:rsidRDefault="00D146BA" w:rsidP="00D146BA">
            <w:pPr>
              <w:pStyle w:val="1"/>
              <w:spacing w:before="0" w:after="0"/>
              <w:ind w:right="-1"/>
              <w:rPr>
                <w:color w:val="auto"/>
                <w:sz w:val="26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D146BA" w:rsidRPr="00641133" w:rsidRDefault="00D146BA" w:rsidP="00D146BA">
            <w:pPr>
              <w:pStyle w:val="1"/>
              <w:spacing w:before="0" w:after="0"/>
              <w:ind w:right="-1"/>
              <w:rPr>
                <w:color w:val="auto"/>
                <w:sz w:val="26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:rsidR="00D146BA" w:rsidRPr="00641133" w:rsidRDefault="00D146BA" w:rsidP="00D146BA">
            <w:pPr>
              <w:pStyle w:val="1"/>
              <w:spacing w:before="0" w:after="0"/>
              <w:ind w:right="-1"/>
              <w:rPr>
                <w:color w:val="auto"/>
                <w:sz w:val="26"/>
                <w:szCs w:val="22"/>
              </w:rPr>
            </w:pPr>
          </w:p>
        </w:tc>
      </w:tr>
      <w:tr w:rsidR="00D146BA" w:rsidRPr="00641133" w:rsidTr="004D3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b/>
                <w:sz w:val="26"/>
              </w:rPr>
            </w:pPr>
          </w:p>
        </w:tc>
      </w:tr>
      <w:tr w:rsidR="00D146BA" w:rsidRPr="00657C52" w:rsidTr="004D3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0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6BA" w:rsidRPr="00657C52" w:rsidRDefault="00D146BA" w:rsidP="00D146BA">
            <w:pPr>
              <w:pStyle w:val="a5"/>
              <w:ind w:right="-1"/>
              <w:jc w:val="center"/>
              <w:rPr>
                <w:sz w:val="20"/>
              </w:rPr>
            </w:pPr>
            <w:r w:rsidRPr="00657C52">
              <w:rPr>
                <w:sz w:val="20"/>
              </w:rPr>
              <w:t>(полное наименование Участника отбора)</w:t>
            </w:r>
          </w:p>
        </w:tc>
      </w:tr>
    </w:tbl>
    <w:p w:rsidR="00D146BA" w:rsidRDefault="00D146BA" w:rsidP="00D146BA">
      <w:pPr>
        <w:ind w:right="-1"/>
      </w:pPr>
    </w:p>
    <w:tbl>
      <w:tblPr>
        <w:tblW w:w="10521" w:type="dxa"/>
        <w:tblLook w:val="04A0" w:firstRow="1" w:lastRow="0" w:firstColumn="1" w:lastColumn="0" w:noHBand="0" w:noVBand="1"/>
      </w:tblPr>
      <w:tblGrid>
        <w:gridCol w:w="1451"/>
        <w:gridCol w:w="358"/>
        <w:gridCol w:w="3686"/>
        <w:gridCol w:w="2000"/>
        <w:gridCol w:w="3026"/>
      </w:tblGrid>
      <w:tr w:rsidR="00D146BA" w:rsidRPr="00641133" w:rsidTr="004D312F">
        <w:tc>
          <w:tcPr>
            <w:tcW w:w="5495" w:type="dxa"/>
            <w:gridSpan w:val="3"/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641133"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финансовой аренды (договору лизинга) № </w:t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46BA" w:rsidRPr="00641133" w:rsidTr="004D312F">
        <w:tc>
          <w:tcPr>
            <w:tcW w:w="1809" w:type="dxa"/>
            <w:gridSpan w:val="2"/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641133">
              <w:rPr>
                <w:rFonts w:ascii="Times New Roman" w:hAnsi="Times New Roman" w:cs="Times New Roman"/>
                <w:sz w:val="22"/>
                <w:szCs w:val="22"/>
              </w:rPr>
              <w:t>заключенному в</w:t>
            </w:r>
          </w:p>
        </w:tc>
        <w:tc>
          <w:tcPr>
            <w:tcW w:w="87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46BA" w:rsidRPr="00641133" w:rsidTr="004D312F">
        <w:tc>
          <w:tcPr>
            <w:tcW w:w="1451" w:type="dxa"/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8712" w:type="dxa"/>
            <w:gridSpan w:val="3"/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1133">
              <w:rPr>
                <w:rFonts w:ascii="Times New Roman" w:hAnsi="Times New Roman" w:cs="Times New Roman"/>
                <w:sz w:val="16"/>
                <w:szCs w:val="22"/>
              </w:rPr>
              <w:t>(наименование российской лизинговой организации)</w:t>
            </w:r>
          </w:p>
        </w:tc>
      </w:tr>
      <w:tr w:rsidR="00D146BA" w:rsidRPr="00641133" w:rsidTr="004D312F">
        <w:tc>
          <w:tcPr>
            <w:tcW w:w="1451" w:type="dxa"/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8712" w:type="dxa"/>
            <w:gridSpan w:val="3"/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D146BA" w:rsidRPr="00641133" w:rsidTr="004D312F">
        <w:tc>
          <w:tcPr>
            <w:tcW w:w="7495" w:type="dxa"/>
            <w:gridSpan w:val="4"/>
            <w:shd w:val="clear" w:color="auto" w:fill="auto"/>
          </w:tcPr>
          <w:p w:rsidR="00D146BA" w:rsidRPr="00641133" w:rsidRDefault="00D146BA" w:rsidP="00D146BA">
            <w:pPr>
              <w:pStyle w:val="a6"/>
              <w:numPr>
                <w:ilvl w:val="0"/>
                <w:numId w:val="1"/>
              </w:numPr>
              <w:ind w:left="284" w:right="-1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641133">
              <w:rPr>
                <w:rFonts w:ascii="Times New Roman" w:hAnsi="Times New Roman" w:cs="Times New Roman"/>
                <w:sz w:val="22"/>
                <w:szCs w:val="22"/>
              </w:rPr>
              <w:t>Дата заключения договора финансовой аренды (договора лизинга)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46BA" w:rsidRPr="00641133" w:rsidTr="004D312F">
        <w:tc>
          <w:tcPr>
            <w:tcW w:w="7495" w:type="dxa"/>
            <w:gridSpan w:val="4"/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  <w:shd w:val="clear" w:color="auto" w:fill="auto"/>
            <w:vAlign w:val="bottom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6BA" w:rsidRPr="00641133" w:rsidTr="004D312F">
        <w:tc>
          <w:tcPr>
            <w:tcW w:w="7495" w:type="dxa"/>
            <w:gridSpan w:val="4"/>
            <w:shd w:val="clear" w:color="auto" w:fill="auto"/>
          </w:tcPr>
          <w:p w:rsidR="00D146BA" w:rsidRPr="00641133" w:rsidRDefault="00D146BA" w:rsidP="00D146BA">
            <w:pPr>
              <w:pStyle w:val="a6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1133">
              <w:rPr>
                <w:rFonts w:ascii="Times New Roman" w:hAnsi="Times New Roman" w:cs="Times New Roman"/>
                <w:sz w:val="22"/>
                <w:szCs w:val="22"/>
              </w:rPr>
              <w:t>Дата заключения дополнительного соглашения к договору финансовой аренды (договору лизинга) в случае внесения изменений в основной договор финансовой аренды (договор лизинга)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46BA" w:rsidRPr="00641133" w:rsidTr="004D312F">
        <w:tc>
          <w:tcPr>
            <w:tcW w:w="7495" w:type="dxa"/>
            <w:gridSpan w:val="4"/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6BA" w:rsidRPr="00641133" w:rsidTr="004D312F">
        <w:tc>
          <w:tcPr>
            <w:tcW w:w="7495" w:type="dxa"/>
            <w:gridSpan w:val="4"/>
            <w:shd w:val="clear" w:color="auto" w:fill="auto"/>
          </w:tcPr>
          <w:p w:rsidR="00D146BA" w:rsidRPr="00641133" w:rsidRDefault="00D146BA" w:rsidP="00D146BA">
            <w:pPr>
              <w:pStyle w:val="a6"/>
              <w:numPr>
                <w:ilvl w:val="0"/>
                <w:numId w:val="1"/>
              </w:numPr>
              <w:ind w:right="-1" w:hanging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641133">
              <w:rPr>
                <w:rFonts w:ascii="Times New Roman" w:hAnsi="Times New Roman" w:cs="Times New Roman"/>
                <w:sz w:val="22"/>
                <w:szCs w:val="22"/>
              </w:rPr>
              <w:t>Срок истечения договора финансовой аренды (договора лизинга)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</w:tcPr>
          <w:p w:rsidR="00D146BA" w:rsidRPr="00641133" w:rsidRDefault="00D146BA" w:rsidP="00D146BA">
            <w:pPr>
              <w:pStyle w:val="a6"/>
              <w:ind w:right="-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146BA" w:rsidRDefault="00D146BA" w:rsidP="00D146BA">
      <w:pPr>
        <w:pStyle w:val="a6"/>
        <w:ind w:right="-1"/>
        <w:rPr>
          <w:sz w:val="20"/>
          <w:szCs w:val="20"/>
        </w:rPr>
      </w:pPr>
    </w:p>
    <w:p w:rsidR="00D146BA" w:rsidRDefault="00D146BA" w:rsidP="00D146BA">
      <w:pPr>
        <w:ind w:right="-1"/>
      </w:pPr>
    </w:p>
    <w:tbl>
      <w:tblPr>
        <w:tblW w:w="105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346"/>
        <w:gridCol w:w="1680"/>
        <w:gridCol w:w="1680"/>
        <w:gridCol w:w="2239"/>
        <w:gridCol w:w="1419"/>
      </w:tblGrid>
      <w:tr w:rsidR="00D146BA" w:rsidRPr="00641133" w:rsidTr="00D146BA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Размер уплаченных лизинговых платежей, рублей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Платежные (расчетные) документы, подтверждающие уплату лизинговых платежей</w:t>
            </w:r>
            <w:r w:rsidRPr="00641133">
              <w:rPr>
                <w:sz w:val="20"/>
                <w:vertAlign w:val="superscript"/>
              </w:rPr>
              <w:t> 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Размер субсидии, рублей</w:t>
            </w:r>
          </w:p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(гр. 3 x 0,2)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Размер ранее полученной субсидии, рублей (нарастающим итогом)</w:t>
            </w:r>
            <w:r w:rsidRPr="00641133">
              <w:rPr>
                <w:sz w:val="20"/>
                <w:vertAlign w:val="superscript"/>
              </w:rPr>
              <w:t> </w:t>
            </w:r>
            <w:hyperlink w:anchor="sub_1922" w:history="1">
              <w:r w:rsidRPr="00641133">
                <w:rPr>
                  <w:rStyle w:val="a4"/>
                  <w:rFonts w:cs="Times New Roman CYR"/>
                  <w:color w:val="auto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Размер субсидии к выплате, рублей</w:t>
            </w:r>
          </w:p>
        </w:tc>
      </w:tr>
      <w:tr w:rsidR="00D146BA" w:rsidRPr="00641133" w:rsidTr="00D146BA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наименование, дата и номер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сумма (без учета НДС), рублей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</w:tr>
      <w:tr w:rsidR="00D146BA" w:rsidRPr="00641133" w:rsidTr="00D146BA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18"/>
              </w:rPr>
            </w:pPr>
            <w:r w:rsidRPr="00641133">
              <w:rPr>
                <w:sz w:val="18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18"/>
              </w:rPr>
            </w:pPr>
            <w:r w:rsidRPr="00641133">
              <w:rPr>
                <w:sz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18"/>
              </w:rPr>
            </w:pPr>
            <w:r w:rsidRPr="00641133">
              <w:rPr>
                <w:sz w:val="1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18"/>
              </w:rPr>
            </w:pPr>
            <w:r w:rsidRPr="00641133">
              <w:rPr>
                <w:sz w:val="18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18"/>
              </w:rPr>
            </w:pPr>
            <w:r w:rsidRPr="00641133">
              <w:rPr>
                <w:sz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  <w:jc w:val="center"/>
              <w:rPr>
                <w:sz w:val="18"/>
              </w:rPr>
            </w:pPr>
            <w:r w:rsidRPr="00641133">
              <w:rPr>
                <w:sz w:val="18"/>
              </w:rPr>
              <w:t>6</w:t>
            </w:r>
          </w:p>
        </w:tc>
      </w:tr>
      <w:tr w:rsidR="00D146BA" w:rsidRPr="00641133" w:rsidTr="00D146BA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</w:tr>
      <w:tr w:rsidR="00D146BA" w:rsidRPr="00641133" w:rsidTr="00D146BA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7"/>
              <w:ind w:right="-1"/>
              <w:jc w:val="both"/>
            </w:pPr>
            <w:r w:rsidRPr="00641133">
              <w:rPr>
                <w:rStyle w:val="a3"/>
                <w:bCs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BA" w:rsidRPr="00641133" w:rsidRDefault="00D146BA" w:rsidP="00D146BA">
            <w:pPr>
              <w:pStyle w:val="a5"/>
              <w:ind w:right="-1"/>
            </w:pPr>
          </w:p>
        </w:tc>
      </w:tr>
    </w:tbl>
    <w:p w:rsidR="00D146BA" w:rsidRDefault="00D146BA" w:rsidP="00D146BA">
      <w:pPr>
        <w:ind w:right="-1" w:firstLine="0"/>
      </w:pPr>
      <w:r>
        <w:t>__________________________________</w:t>
      </w:r>
    </w:p>
    <w:p w:rsidR="00D146BA" w:rsidRPr="00657C52" w:rsidRDefault="00D146BA" w:rsidP="00D146BA">
      <w:pPr>
        <w:pStyle w:val="a8"/>
        <w:ind w:right="-1" w:firstLine="142"/>
        <w:rPr>
          <w:sz w:val="18"/>
        </w:rPr>
      </w:pPr>
      <w:bookmarkStart w:id="1" w:name="sub_1911"/>
      <w:r w:rsidRPr="00657C52">
        <w:rPr>
          <w:sz w:val="18"/>
          <w:vertAlign w:val="superscript"/>
        </w:rPr>
        <w:t>1</w:t>
      </w:r>
      <w:r w:rsidRPr="00657C52">
        <w:rPr>
          <w:sz w:val="18"/>
        </w:rPr>
        <w:t xml:space="preserve"> указывается текущий финансовый год;</w:t>
      </w:r>
    </w:p>
    <w:p w:rsidR="00D146BA" w:rsidRPr="00657C52" w:rsidRDefault="00D146BA" w:rsidP="00D146BA">
      <w:pPr>
        <w:pStyle w:val="a8"/>
        <w:ind w:right="-1" w:firstLine="142"/>
        <w:rPr>
          <w:sz w:val="18"/>
        </w:rPr>
      </w:pPr>
      <w:r w:rsidRPr="00657C52">
        <w:rPr>
          <w:sz w:val="18"/>
          <w:vertAlign w:val="superscript"/>
        </w:rPr>
        <w:t>2</w:t>
      </w:r>
      <w:r w:rsidRPr="00657C52">
        <w:rPr>
          <w:sz w:val="18"/>
        </w:rPr>
        <w:t xml:space="preserve"> лизинговые платежи, предусмотренные графиком платежей, уплачены в полном объеме и без нарушения сроков, установленных графиком;</w:t>
      </w:r>
    </w:p>
    <w:p w:rsidR="00D146BA" w:rsidRPr="00657C52" w:rsidRDefault="00D146BA" w:rsidP="00D146BA">
      <w:pPr>
        <w:pStyle w:val="a8"/>
        <w:ind w:right="-1" w:firstLine="142"/>
        <w:rPr>
          <w:sz w:val="18"/>
        </w:rPr>
      </w:pPr>
      <w:bookmarkStart w:id="2" w:name="sub_1922"/>
      <w:bookmarkEnd w:id="1"/>
      <w:r w:rsidRPr="00657C52">
        <w:rPr>
          <w:sz w:val="18"/>
          <w:vertAlign w:val="superscript"/>
        </w:rPr>
        <w:t>3</w:t>
      </w:r>
      <w:r w:rsidRPr="00657C52">
        <w:rPr>
          <w:sz w:val="18"/>
        </w:rPr>
        <w:t xml:space="preserve"> размер субсидии, в соответствии с подпунктом 6.1.5 пункта 6 настоящего Порядка, не должен превышать 20 процентов затрат, но не более 5 млн. рублей, из расчета на один кооператив.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272"/>
        <w:gridCol w:w="1918"/>
        <w:gridCol w:w="272"/>
        <w:gridCol w:w="3302"/>
      </w:tblGrid>
      <w:tr w:rsidR="00D146BA" w:rsidRPr="00641133" w:rsidTr="004D312F">
        <w:tc>
          <w:tcPr>
            <w:tcW w:w="3569" w:type="dxa"/>
            <w:tcBorders>
              <w:bottom w:val="single" w:sz="4" w:space="0" w:color="auto"/>
            </w:tcBorders>
            <w:shd w:val="clear" w:color="auto" w:fill="auto"/>
          </w:tcPr>
          <w:p w:rsidR="00D146BA" w:rsidRPr="00641133" w:rsidRDefault="00D146BA" w:rsidP="00D146BA">
            <w:pPr>
              <w:ind w:right="-1" w:firstLine="0"/>
              <w:jc w:val="center"/>
              <w:rPr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D146BA" w:rsidRPr="00641133" w:rsidRDefault="00D146BA" w:rsidP="00D146BA">
            <w:pPr>
              <w:ind w:right="-1" w:firstLine="0"/>
              <w:jc w:val="center"/>
              <w:rPr>
                <w:szCs w:val="22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:rsidR="00D146BA" w:rsidRPr="00641133" w:rsidRDefault="00D146BA" w:rsidP="00D146BA">
            <w:pPr>
              <w:ind w:right="-1" w:firstLine="0"/>
              <w:jc w:val="center"/>
              <w:rPr>
                <w:szCs w:val="22"/>
              </w:rPr>
            </w:pPr>
          </w:p>
        </w:tc>
        <w:tc>
          <w:tcPr>
            <w:tcW w:w="272" w:type="dxa"/>
            <w:shd w:val="clear" w:color="auto" w:fill="auto"/>
          </w:tcPr>
          <w:p w:rsidR="00D146BA" w:rsidRPr="00641133" w:rsidRDefault="00D146BA" w:rsidP="00D146BA">
            <w:pPr>
              <w:ind w:right="-1" w:firstLine="0"/>
              <w:jc w:val="center"/>
              <w:rPr>
                <w:szCs w:val="22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auto"/>
          </w:tcPr>
          <w:p w:rsidR="00D146BA" w:rsidRPr="00641133" w:rsidRDefault="00D146BA" w:rsidP="00D146BA">
            <w:pPr>
              <w:ind w:right="-1" w:firstLine="0"/>
              <w:jc w:val="center"/>
              <w:rPr>
                <w:szCs w:val="22"/>
              </w:rPr>
            </w:pPr>
          </w:p>
        </w:tc>
      </w:tr>
      <w:tr w:rsidR="00D146BA" w:rsidRPr="00641133" w:rsidTr="004D312F">
        <w:tc>
          <w:tcPr>
            <w:tcW w:w="3569" w:type="dxa"/>
            <w:tcBorders>
              <w:top w:val="single" w:sz="4" w:space="0" w:color="auto"/>
            </w:tcBorders>
            <w:shd w:val="clear" w:color="auto" w:fill="auto"/>
          </w:tcPr>
          <w:p w:rsidR="00D146BA" w:rsidRPr="00641133" w:rsidRDefault="00D146BA" w:rsidP="00D146BA">
            <w:pPr>
              <w:ind w:right="-1"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(должность руководителя)</w:t>
            </w:r>
          </w:p>
        </w:tc>
        <w:tc>
          <w:tcPr>
            <w:tcW w:w="272" w:type="dxa"/>
            <w:shd w:val="clear" w:color="auto" w:fill="auto"/>
          </w:tcPr>
          <w:p w:rsidR="00D146BA" w:rsidRPr="00641133" w:rsidRDefault="00D146BA" w:rsidP="00D146BA">
            <w:pPr>
              <w:ind w:right="-1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</w:tcPr>
          <w:p w:rsidR="00D146BA" w:rsidRPr="00641133" w:rsidRDefault="00D146BA" w:rsidP="00D146BA">
            <w:pPr>
              <w:ind w:right="-1"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D146BA" w:rsidRPr="00641133" w:rsidRDefault="00D146BA" w:rsidP="00D146BA">
            <w:pPr>
              <w:ind w:right="-1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auto"/>
          </w:tcPr>
          <w:p w:rsidR="00D146BA" w:rsidRPr="00641133" w:rsidRDefault="00D146BA" w:rsidP="00D146BA">
            <w:pPr>
              <w:ind w:right="-1"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(расшифровка подписи)</w:t>
            </w:r>
          </w:p>
        </w:tc>
      </w:tr>
    </w:tbl>
    <w:p w:rsidR="00D146BA" w:rsidRDefault="00D146BA" w:rsidP="00D146BA">
      <w:pPr>
        <w:ind w:right="-1" w:firstLine="0"/>
        <w:rPr>
          <w:sz w:val="20"/>
        </w:rPr>
      </w:pPr>
      <w:r w:rsidRPr="00653933">
        <w:rPr>
          <w:sz w:val="20"/>
        </w:rPr>
        <w:t>М.П. (при наличии)</w:t>
      </w:r>
      <w:bookmarkEnd w:id="2"/>
    </w:p>
    <w:p w:rsidR="006C6150" w:rsidRDefault="006C6150" w:rsidP="00D146BA">
      <w:pPr>
        <w:ind w:right="-1"/>
      </w:pPr>
    </w:p>
    <w:sectPr w:rsidR="006C6150" w:rsidSect="00D146B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575B5"/>
    <w:multiLevelType w:val="hybridMultilevel"/>
    <w:tmpl w:val="7520AAA0"/>
    <w:lvl w:ilvl="0" w:tplc="8C2CD4E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6E"/>
    <w:rsid w:val="001D4847"/>
    <w:rsid w:val="001E41A2"/>
    <w:rsid w:val="002E68B5"/>
    <w:rsid w:val="003B2275"/>
    <w:rsid w:val="003B5DB6"/>
    <w:rsid w:val="005216A5"/>
    <w:rsid w:val="005311F2"/>
    <w:rsid w:val="005C4B14"/>
    <w:rsid w:val="006C6150"/>
    <w:rsid w:val="00734BB6"/>
    <w:rsid w:val="008A40EE"/>
    <w:rsid w:val="008C556E"/>
    <w:rsid w:val="008E6080"/>
    <w:rsid w:val="00C51EB1"/>
    <w:rsid w:val="00C65E49"/>
    <w:rsid w:val="00D146BA"/>
    <w:rsid w:val="00E6506D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7359-6470-4690-BFF1-44F40E9B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46B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B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146BA"/>
    <w:rPr>
      <w:b/>
      <w:color w:val="26282F"/>
    </w:rPr>
  </w:style>
  <w:style w:type="character" w:customStyle="1" w:styleId="a4">
    <w:name w:val="Гипертекстовая ссылка"/>
    <w:uiPriority w:val="99"/>
    <w:rsid w:val="00D146B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146B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146B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146BA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D146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4</cp:revision>
  <dcterms:created xsi:type="dcterms:W3CDTF">2025-09-11T13:07:00Z</dcterms:created>
  <dcterms:modified xsi:type="dcterms:W3CDTF">2025-09-16T11:55:00Z</dcterms:modified>
</cp:coreProperties>
</file>