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09" w:rsidRDefault="00131F09">
      <w:pPr>
        <w:pStyle w:val="ConsPlusTitlePage"/>
      </w:pPr>
      <w:r>
        <w:t xml:space="preserve">Документ предоставлен </w:t>
      </w:r>
      <w:hyperlink r:id="rId7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1F09" w:rsidRPr="00131F09" w:rsidRDefault="00131F0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131F09" w:rsidRPr="00131F09" w:rsidRDefault="00131F0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от 15 августа 2023 г. N 480</w:t>
      </w:r>
    </w:p>
    <w:p w:rsidR="00131F09" w:rsidRPr="00131F09" w:rsidRDefault="00131F0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В РАМКАХ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РЕАЛИЗАЦИИ ОБЛАСТНОЙ ГОСУДАРСТВЕННОЙ ПРОГРАММЫ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"РАЗВИТИЕ СЕЛЬСКОГО ХОЗЯЙСТВА И РЕГУЛИРОВАНИЕ РЫНКОВ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СЕЛЬСКОХОЗЯЙСТВЕННОЙ ПРОДУКЦИИ, СЫРЬЯ И ПРОДОВОЛЬСТВИЯ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В СМОЛЕНСКОЙ ОБЛАСТИ" СЕЛЬСКОХОЗЯЙСТВЕННЫМ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ТОВАРОПРОИЗВОДИТЕЛЯМ, ОТВЕЧАЮЩИМ КРИТЕРИЯМ СРЕДНЕГО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И КРУПНОГО ПРЕДПРИЯТИЯ, НА ВОЗМЕЩЕНИЕ ЧАСТИ ЗАТРАТ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НА ПРОВЕДЕНИЕ КОМПЛЕКСА АГРОТЕХНОЛОГИЧЕСКИХ РАБОТ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НА ПОСЕВНЫХ ПЛОЩАДЯХ, ЗАНЯТЫХ ЗЕРНОВЫМИ И (ИЛИ)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ЗЕРНОБОБОВЫМИ КУЛЬТУРАМИ</w:t>
      </w: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В целях реализации областной государственной </w:t>
      </w:r>
      <w:hyperlink r:id="rId8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области", утвержденной постановлением Администрации Смоленской области от 20.11.2013 N 928, Администрация Смоленской области постановляет: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4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культурами.</w:t>
      </w: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Временно исполняющий обязанности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Губернатора Смоленской области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В.Н.АНОХИН</w:t>
      </w: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Утвержден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от 15.08.2023 N 480</w:t>
      </w: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31F09">
        <w:rPr>
          <w:rFonts w:ascii="Times New Roman" w:hAnsi="Times New Roman" w:cs="Times New Roman"/>
          <w:sz w:val="24"/>
          <w:szCs w:val="24"/>
        </w:rPr>
        <w:t>ПОРЯДОК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ПРЕДОСТАВЛЕНИЯ СУБСИДИЙ В РАМКАХ РЕАЛИЗАЦИИ ОБЛАСТНОЙ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ГОСУДАРСТВЕННОЙ ПРОГРАММЫ "РАЗВИТИЕ СЕЛЬСКОГО ХОЗЯЙСТВА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И РЕГУЛИРОВАНИЕ РЫНКОВ СЕЛЬСКОХОЗЯЙСТВЕННОЙ ПРОДУКЦИИ, СЫРЬЯ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И ПРОДОВОЛЬСТВИЯ В СМОЛЕНСКОЙ ОБЛАСТИ" СЕЛЬСКОХОЗЯЙСТВЕННЫМ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ТОВАРОПРОИЗВОДИТЕЛЯМ, ОТВЕЧАЮЩИМ КРИТЕРИЯМ СРЕДНЕГО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И КРУПНОГО ПРЕДПРИЯТИЯ, НА ВОЗМЕЩЕНИЕ ЧАСТИ ЗАТРАТ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НА ПРОВЕДЕНИЕ КОМПЛЕКСА АГРОТЕХНОЛОГИЧЕСКИХ РАБОТ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lastRenderedPageBreak/>
        <w:t>НА ПОСЕВНЫХ ПЛОЩАДЯХ, ЗАНЯТЫХ ЗЕРНОВЫМИ И (ИЛИ)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ЗЕРНОБОБОВЫМИ КУЛЬТУРАМИ</w:t>
      </w: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131F09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(далее также - Программа)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 (далее также - субсидии на проведение комплекса агротехнологических работ).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Субсидии на проведение комплекса агротехнологических работ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В целях настоящего Порядка: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- под средним предприятием понимаются юридические лица, соответствующие условиям, установленным </w:t>
      </w:r>
      <w:hyperlink r:id="rId9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4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(далее - Федеральный закон N 209-ФЗ), и сведения о которых внесены в единый реестр субъектов малого и среднего предпринимательства (далее - единый реестр);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- под крупным предприятием понимаются юридические лица, не соответствующие условиям, установленным </w:t>
      </w:r>
      <w:hyperlink r:id="rId10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4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Федерального закона N 209-ФЗ, и сведения о которых не внесены в единый реестр.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2. Настоящий Порядок определяет:</w:t>
      </w:r>
    </w:p>
    <w:p w:rsidR="00131F09" w:rsidRPr="00131F09" w:rsidRDefault="00884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="00131F09" w:rsidRPr="00131F09">
        <w:rPr>
          <w:rFonts w:ascii="Times New Roman" w:hAnsi="Times New Roman" w:cs="Times New Roman"/>
          <w:sz w:val="24"/>
          <w:szCs w:val="24"/>
        </w:rPr>
        <w:t>- категорию юридических лиц (за исключением государственных (муниципальных) учреждений), которым предоставляются субсидии на проведение комплекса агротехнологических работ;</w:t>
      </w:r>
    </w:p>
    <w:p w:rsidR="00131F09" w:rsidRPr="00131F09" w:rsidRDefault="00884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цель, условия и порядок предоставления субсидий на проведение комплекса агротехнологических работ, а также </w:t>
      </w:r>
      <w:r w:rsidR="00131F09" w:rsidRPr="007818CE">
        <w:rPr>
          <w:rFonts w:ascii="Times New Roman" w:hAnsi="Times New Roman" w:cs="Times New Roman"/>
          <w:strike/>
          <w:sz w:val="24"/>
          <w:szCs w:val="24"/>
          <w:highlight w:val="yellow"/>
        </w:rPr>
        <w:t>результаты</w:t>
      </w:r>
      <w:r w:rsidR="00131F09" w:rsidRPr="007467FE">
        <w:rPr>
          <w:rFonts w:ascii="Times New Roman" w:hAnsi="Times New Roman" w:cs="Times New Roman"/>
          <w:sz w:val="24"/>
          <w:szCs w:val="24"/>
        </w:rPr>
        <w:t xml:space="preserve"> </w:t>
      </w:r>
      <w:r w:rsidR="00C5066D" w:rsidRPr="00C5066D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131F09" w:rsidRPr="00131F09">
        <w:rPr>
          <w:rFonts w:ascii="Times New Roman" w:hAnsi="Times New Roman" w:cs="Times New Roman"/>
          <w:sz w:val="24"/>
          <w:szCs w:val="24"/>
        </w:rPr>
        <w:t>их предоставления;</w:t>
      </w:r>
    </w:p>
    <w:p w:rsidR="00131F09" w:rsidRPr="00131F09" w:rsidRDefault="00884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="00131F09" w:rsidRPr="00131F09">
        <w:rPr>
          <w:rFonts w:ascii="Times New Roman" w:hAnsi="Times New Roman" w:cs="Times New Roman"/>
          <w:sz w:val="24"/>
          <w:szCs w:val="24"/>
        </w:rPr>
        <w:t>- порядок возврата субсидий на проведение комплекса агротехнологических работ в случае нарушения условий, установленных при их предоставлении;</w:t>
      </w:r>
    </w:p>
    <w:p w:rsidR="00131F09" w:rsidRPr="00131F09" w:rsidRDefault="00884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положение об осуществлении проверок главным распорядителем бюджетных средств, предоставляющим субсидии на проведение комплекса агротехнологических работ, соблюдения порядка и условий предоставления субсидий на проведение комплекса агротехнологических работ, в том числе в части </w:t>
      </w:r>
      <w:r w:rsidR="00131F09" w:rsidRPr="005506C9">
        <w:rPr>
          <w:rFonts w:ascii="Times New Roman" w:hAnsi="Times New Roman" w:cs="Times New Roman"/>
          <w:sz w:val="24"/>
          <w:szCs w:val="24"/>
          <w:highlight w:val="yellow"/>
        </w:rPr>
        <w:t>достижения</w:t>
      </w:r>
      <w:r w:rsidR="00131F09" w:rsidRPr="005506C9">
        <w:rPr>
          <w:rFonts w:ascii="Times New Roman" w:hAnsi="Times New Roman" w:cs="Times New Roman"/>
          <w:sz w:val="24"/>
          <w:szCs w:val="24"/>
        </w:rPr>
        <w:t xml:space="preserve"> </w:t>
      </w:r>
      <w:r w:rsidR="00131F09" w:rsidRPr="00884059">
        <w:rPr>
          <w:rFonts w:ascii="Times New Roman" w:hAnsi="Times New Roman" w:cs="Times New Roman"/>
          <w:strike/>
          <w:sz w:val="24"/>
          <w:szCs w:val="24"/>
        </w:rPr>
        <w:t>результатов</w:t>
      </w:r>
      <w:r w:rsidRPr="00884059">
        <w:t xml:space="preserve"> </w:t>
      </w:r>
      <w:r w:rsidRPr="00884059">
        <w:rPr>
          <w:rFonts w:ascii="Times New Roman" w:hAnsi="Times New Roman" w:cs="Times New Roman"/>
          <w:sz w:val="24"/>
          <w:szCs w:val="24"/>
          <w:highlight w:val="yellow"/>
        </w:rPr>
        <w:t>результата</w:t>
      </w:r>
      <w:r w:rsidR="00131F09" w:rsidRPr="00884059">
        <w:rPr>
          <w:rFonts w:ascii="Times New Roman" w:hAnsi="Times New Roman" w:cs="Times New Roman"/>
          <w:sz w:val="24"/>
          <w:szCs w:val="24"/>
        </w:rPr>
        <w:t xml:space="preserve"> 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их предоставления, а также об осуществлении проверок соблюдения порядка и условий предоставления субсидий на проведение комплекса агротехнологических работ органами государственного финансового контроля в соответствии со </w:t>
      </w:r>
      <w:hyperlink r:id="rId11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3. Источником финансового обеспечения субсидий на проведение комплекса агротехнологических работ являются средства областного бюджета, предусмотренные на реализацию Программы.</w:t>
      </w:r>
    </w:p>
    <w:p w:rsidR="00131F09" w:rsidRPr="007818CE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CE">
        <w:rPr>
          <w:rFonts w:ascii="Times New Roman" w:hAnsi="Times New Roman" w:cs="Times New Roman"/>
          <w:sz w:val="24"/>
          <w:szCs w:val="24"/>
        </w:rPr>
        <w:t>Сведения о субсидиях на проведение комплекса агротехнологических работ размещаются на едином портале бюджетной системы Российской Федерации в информационно-</w:t>
      </w:r>
      <w:r w:rsidRPr="007818CE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 в разделе "Бюджет"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4. Главным распорядителем средств субсидий на проведение комплекса агротехнологических работ является </w:t>
      </w:r>
      <w:r w:rsidRPr="003806D9">
        <w:rPr>
          <w:rFonts w:ascii="Times New Roman" w:hAnsi="Times New Roman" w:cs="Times New Roman"/>
          <w:strike/>
          <w:sz w:val="24"/>
          <w:szCs w:val="24"/>
        </w:rPr>
        <w:t>Департамент Смоленской области по сельскому хозяйству и продовольствию (далее также - Департамент)</w:t>
      </w:r>
      <w:r w:rsidR="003806D9">
        <w:rPr>
          <w:rFonts w:ascii="Times New Roman" w:hAnsi="Times New Roman" w:cs="Times New Roman"/>
          <w:sz w:val="24"/>
          <w:szCs w:val="24"/>
        </w:rPr>
        <w:t xml:space="preserve"> </w:t>
      </w:r>
      <w:r w:rsidR="003806D9" w:rsidRP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 сельского хозяйства и продовольствия Смоленской области (далее – Министерство)</w:t>
      </w:r>
      <w:r w:rsidRPr="00131F09">
        <w:rPr>
          <w:rFonts w:ascii="Times New Roman" w:hAnsi="Times New Roman" w:cs="Times New Roman"/>
          <w:sz w:val="24"/>
          <w:szCs w:val="24"/>
        </w:rPr>
        <w:t>, до которого как получателя бюджетных средств областного бюджета доведены лимиты бюджетных обязательств.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131F09">
        <w:rPr>
          <w:rFonts w:ascii="Times New Roman" w:hAnsi="Times New Roman" w:cs="Times New Roman"/>
          <w:sz w:val="24"/>
          <w:szCs w:val="24"/>
        </w:rPr>
        <w:t>5. Целью предоставления субсидий на проведение комплекса агротехнологических работ является возмещение части затрат, направленных на проведение комплекса агротехнологических работ на посевных площадях, занятых зерновыми и (или) зернобобовыми культурами.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131F09">
        <w:rPr>
          <w:rFonts w:ascii="Times New Roman" w:hAnsi="Times New Roman" w:cs="Times New Roman"/>
          <w:sz w:val="24"/>
          <w:szCs w:val="24"/>
        </w:rPr>
        <w:t xml:space="preserve">6. Право на получение субсидий на проведение комплекса агротехнологических работ, предоставляемых на цель, указанную в пункте 5 настоящего Порядка, имеют сельскохозяйственные товаропроизводители, признанные таковыми в соответствии со </w:t>
      </w:r>
      <w:hyperlink r:id="rId13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сельского хозяйства", относящиеся к категории юридических лиц (за исключением государственных (муниципальных) учреждений), осуществляющие деятельность на территории Смоленской области, отвечающие критериям среднего предприятия или крупного предприятия, указанным в пункте 1 настоящего Порядка (далее - получатели).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131F09">
        <w:rPr>
          <w:rFonts w:ascii="Times New Roman" w:hAnsi="Times New Roman" w:cs="Times New Roman"/>
          <w:sz w:val="24"/>
          <w:szCs w:val="24"/>
        </w:rPr>
        <w:t xml:space="preserve">7. Субсидии на проведение комплекса агротехнологических работ предоставляются получателям на возмещение части затрат (без учета налога на добавленную стоимость) из расчета на 1 гектар посевной площади предыдущего финансового года, занятой зерновыми и (или) зернобобовыми культурами, по ставкам, определяемым в соответствии с </w:t>
      </w:r>
      <w:hyperlink w:anchor="P159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расчета размера субсидии на проведение комплекса агротехнологических работ, указанной в приложении N 1 к настоящему Порядку.</w:t>
      </w:r>
    </w:p>
    <w:p w:rsidR="00131F09" w:rsidRPr="00131F09" w:rsidRDefault="00962F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="00131F09" w:rsidRPr="00131F09">
        <w:rPr>
          <w:rFonts w:ascii="Times New Roman" w:hAnsi="Times New Roman" w:cs="Times New Roman"/>
          <w:sz w:val="24"/>
          <w:szCs w:val="24"/>
        </w:rPr>
        <w:t>Для получателей, использующих в период осуществления затрат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131F09" w:rsidRPr="00131F09" w:rsidRDefault="00962F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="00131F09" w:rsidRPr="00131F09">
        <w:rPr>
          <w:rFonts w:ascii="Times New Roman" w:hAnsi="Times New Roman" w:cs="Times New Roman"/>
          <w:sz w:val="24"/>
          <w:szCs w:val="24"/>
        </w:rPr>
        <w:t>Размер субсидии на проведение комплекса агротехнологических работ не может превышать 99,5 процента размера фактически понесенных затрат (без учета налога на добавленную стоимость), произведенных под урожай предыдущего финансового года в IV квартале года, предшествующего предыдущему финансовому году, и в I - III кварталах предыдущего финансового года, а именно затрат:</w:t>
      </w:r>
    </w:p>
    <w:p w:rsidR="00131F09" w:rsidRPr="00131F09" w:rsidRDefault="007818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4D">
        <w:rPr>
          <w:szCs w:val="28"/>
        </w:rPr>
        <w:t xml:space="preserve">«- на приобретение горюче-смазочных материалов (за исключением получателей, получивших субсидии в предыдущем финансовом году в соответствии с постановлением Администрации Смоленской области от 18.06.2021 № 371 «Об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культур» и в текущем финансовом </w:t>
      </w:r>
      <w:r>
        <w:rPr>
          <w:szCs w:val="28"/>
        </w:rPr>
        <w:t>году в соответствии с приказом министр</w:t>
      </w:r>
      <w:r w:rsidRPr="009B604D">
        <w:rPr>
          <w:szCs w:val="28"/>
        </w:rPr>
        <w:t>а сельского хозяйства и продовольствия Смоленской области от 15.03.2024 № 0027 «Об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культур»);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- на приобретение органических и минеральных удобрений;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lastRenderedPageBreak/>
        <w:t>- на приобретение средств химической и биологической защиты растений;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- на приобретение запасных частей к сельскохозяйственной технике;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- на приобретение семенного материала (кроме оригинальных и элитных семян);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- на выполнение работ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посевами, уборке урожая зерновых и (или) зернобобовых культур.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9"/>
      <w:bookmarkEnd w:id="5"/>
      <w:r w:rsidRPr="00131F09">
        <w:rPr>
          <w:rFonts w:ascii="Times New Roman" w:hAnsi="Times New Roman" w:cs="Times New Roman"/>
          <w:sz w:val="24"/>
          <w:szCs w:val="24"/>
        </w:rPr>
        <w:t>8. Условиями предоставления субсидии на проведение комплекса агротехнологических работ являются: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="00131F09" w:rsidRPr="00131F09">
        <w:rPr>
          <w:rFonts w:ascii="Times New Roman" w:hAnsi="Times New Roman" w:cs="Times New Roman"/>
          <w:sz w:val="24"/>
          <w:szCs w:val="24"/>
        </w:rPr>
        <w:t>- отсутствие у получателя неисполненной обязанности по уплате налогов, страховых взносов и иных обязательных платежей в бюджетную систему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отсутствие у получателя на дату принятия </w:t>
      </w:r>
      <w:r w:rsidR="00131F09" w:rsidRPr="003806D9">
        <w:rPr>
          <w:rFonts w:ascii="Times New Roman" w:hAnsi="Times New Roman" w:cs="Times New Roman"/>
          <w:strike/>
          <w:sz w:val="24"/>
          <w:szCs w:val="24"/>
        </w:rPr>
        <w:t>Департаментом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 w:rsidRP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Министерством</w:t>
      </w:r>
      <w:r w:rsidR="003806D9">
        <w:rPr>
          <w:rFonts w:ascii="Times New Roman" w:hAnsi="Times New Roman" w:cs="Times New Roman"/>
          <w:sz w:val="24"/>
          <w:szCs w:val="24"/>
        </w:rPr>
        <w:t xml:space="preserve"> 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решения о выплате субсидии на проведение комплекса агротехнологических работ просроченной задолженности по возврату в областной бюджет субсидий, предоставляемых </w:t>
      </w:r>
      <w:r w:rsidR="003806D9" w:rsidRPr="003806D9">
        <w:rPr>
          <w:rFonts w:ascii="Times New Roman" w:hAnsi="Times New Roman" w:cs="Times New Roman"/>
          <w:strike/>
          <w:sz w:val="24"/>
          <w:szCs w:val="24"/>
        </w:rPr>
        <w:t>Департаментом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 w:rsidRP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Министерством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2"/>
      <w:bookmarkEnd w:id="6"/>
      <w:r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отсутствие у получателя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r w:rsidR="003806D9" w:rsidRPr="003806D9">
        <w:rPr>
          <w:rFonts w:ascii="Times New Roman" w:hAnsi="Times New Roman" w:cs="Times New Roman"/>
          <w:strike/>
          <w:sz w:val="24"/>
          <w:szCs w:val="24"/>
        </w:rPr>
        <w:t>Департаментом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 w:rsidRP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Министерством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1F09" w:rsidRPr="00131F09">
        <w:rPr>
          <w:rFonts w:ascii="Times New Roman" w:hAnsi="Times New Roman" w:cs="Times New Roman"/>
          <w:sz w:val="24"/>
          <w:szCs w:val="24"/>
        </w:rPr>
        <w:t>неотнесение</w:t>
      </w:r>
      <w:proofErr w:type="spellEnd"/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получателя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неполучение получателем средств из областного бюджета в соответствии с иными областными нормативными правовыми актами на цель предоставления субсидии на проведение комплекса агротехнологических работ, указанную в </w:t>
      </w:r>
      <w:hyperlink w:anchor="P58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5"/>
      <w:bookmarkEnd w:id="7"/>
      <w:r>
        <w:rPr>
          <w:rFonts w:ascii="Times New Roman" w:hAnsi="Times New Roman" w:cs="Times New Roman"/>
          <w:i/>
          <w:color w:val="FF0000"/>
          <w:sz w:val="24"/>
          <w:szCs w:val="24"/>
        </w:rPr>
        <w:t>7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1F09" w:rsidRPr="00131F09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получателя - юридического лица в процессе ликвидации, банкротства;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8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наличие земельных участков, занятых посевными площадями зерновых и (или) зернобобовых культур, принадлежащих получателю на праве собственности и (или) ином имущественном праве, на дату подачи заявления о предоставлении субсидии на проведение </w:t>
      </w:r>
      <w:r w:rsidR="00131F09" w:rsidRPr="00131F09">
        <w:rPr>
          <w:rFonts w:ascii="Times New Roman" w:hAnsi="Times New Roman" w:cs="Times New Roman"/>
          <w:sz w:val="24"/>
          <w:szCs w:val="24"/>
        </w:rPr>
        <w:lastRenderedPageBreak/>
        <w:t xml:space="preserve">комплекса агротехнологических работ при условии регистрации прав и сделок на указанные земельные участки в соответствии с требованиями Федерального </w:t>
      </w:r>
      <w:hyperlink r:id="rId14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9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наличие у получателя посевных площадей, занятых зерновыми и (или) зернобобовыми культурами, в предыдущем финансовом году с соблюдением </w:t>
      </w:r>
      <w:hyperlink w:anchor="P197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норм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высева семян на 1 гектар площади, занятой под сельскохозяйственными культурами, в соответствии с приложением N 2 к настоящему Порядку;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10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неполучение ранее субсидий, предоставляемых </w:t>
      </w:r>
      <w:r w:rsidR="003806D9" w:rsidRPr="003806D9">
        <w:rPr>
          <w:rFonts w:ascii="Times New Roman" w:hAnsi="Times New Roman" w:cs="Times New Roman"/>
          <w:strike/>
          <w:sz w:val="24"/>
          <w:szCs w:val="24"/>
        </w:rPr>
        <w:t>Департаментом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 w:rsidRP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Министерством</w:t>
      </w:r>
      <w:r w:rsidR="00131F09" w:rsidRPr="00131F09">
        <w:rPr>
          <w:rFonts w:ascii="Times New Roman" w:hAnsi="Times New Roman" w:cs="Times New Roman"/>
          <w:sz w:val="24"/>
          <w:szCs w:val="24"/>
        </w:rPr>
        <w:t>, на затраты, представленные к субсидированию в реестре документов, подтверждающих факт произведенных получателем в IV квартале года, предшествующего предыдущему финансовому году, и в I - III кварталах предыдущего финансового года затрат, связанных с производством зерновых и (или) зернобобовых культур.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11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Получатель должен соответствовать требованиям, указанным в </w:t>
      </w:r>
      <w:hyperlink w:anchor="P72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абзацах четвертом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5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седьмом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настоящего пункта, на первое число месяца, в котором представляется заявление о предоставлении субсидии на проведение комплекса агротехнологических работ.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0"/>
      <w:bookmarkEnd w:id="8"/>
      <w:r w:rsidRPr="00131F09">
        <w:rPr>
          <w:rFonts w:ascii="Times New Roman" w:hAnsi="Times New Roman" w:cs="Times New Roman"/>
          <w:sz w:val="24"/>
          <w:szCs w:val="24"/>
        </w:rPr>
        <w:t xml:space="preserve">9. Для получения субсидии на проведение комплекса агротехнологических работ получатели представляют в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="003806D9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6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проведение комплекса агротехнологических работ (далее также - заявление) по форме согласно приложению N 3 к настоящему Порядку в срок до </w:t>
      </w:r>
      <w:r w:rsidRPr="00E120DE">
        <w:rPr>
          <w:rFonts w:ascii="Times New Roman" w:hAnsi="Times New Roman" w:cs="Times New Roman"/>
          <w:strike/>
          <w:sz w:val="24"/>
          <w:szCs w:val="24"/>
          <w:highlight w:val="yellow"/>
        </w:rPr>
        <w:t>25 августа</w:t>
      </w:r>
      <w:r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7818CE">
        <w:rPr>
          <w:rFonts w:ascii="Times New Roman" w:hAnsi="Times New Roman" w:cs="Times New Roman"/>
          <w:color w:val="FF0000"/>
          <w:sz w:val="24"/>
          <w:szCs w:val="24"/>
        </w:rPr>
        <w:t>1 августа</w:t>
      </w:r>
      <w:r w:rsidR="00E120DE" w:rsidRPr="00E120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F09">
        <w:rPr>
          <w:rFonts w:ascii="Times New Roman" w:hAnsi="Times New Roman" w:cs="Times New Roman"/>
          <w:sz w:val="24"/>
          <w:szCs w:val="24"/>
        </w:rPr>
        <w:t>включительно текущего финансового года.</w:t>
      </w:r>
    </w:p>
    <w:p w:rsid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Регистрация заявления осуществляется специалистом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в </w:t>
      </w:r>
      <w:r w:rsidR="00131F09" w:rsidRPr="00EA6D32">
        <w:rPr>
          <w:rFonts w:ascii="Times New Roman" w:hAnsi="Times New Roman" w:cs="Times New Roman"/>
          <w:sz w:val="24"/>
          <w:szCs w:val="24"/>
        </w:rPr>
        <w:t>интегрированной системе электронного делопроизводства и документооборота</w:t>
      </w:r>
      <w:r w:rsidR="00131F09" w:rsidRPr="007F4E91">
        <w:rPr>
          <w:rFonts w:ascii="Times New Roman" w:hAnsi="Times New Roman" w:cs="Times New Roman"/>
          <w:strike/>
          <w:sz w:val="24"/>
          <w:szCs w:val="24"/>
        </w:rPr>
        <w:t xml:space="preserve"> Администрации Смоленской области </w:t>
      </w:r>
      <w:r w:rsidR="00EA6D32" w:rsidRPr="007F4E91">
        <w:rPr>
          <w:rFonts w:ascii="Times New Roman" w:hAnsi="Times New Roman" w:cs="Times New Roman"/>
          <w:sz w:val="24"/>
          <w:szCs w:val="24"/>
          <w:highlight w:val="yellow"/>
        </w:rPr>
        <w:t xml:space="preserve">Правительства Смоленской области </w:t>
      </w:r>
      <w:r w:rsidR="00131F09" w:rsidRPr="00EA6D32">
        <w:rPr>
          <w:rFonts w:ascii="Times New Roman" w:hAnsi="Times New Roman" w:cs="Times New Roman"/>
          <w:sz w:val="24"/>
          <w:szCs w:val="24"/>
        </w:rPr>
        <w:t>и исполнительных органов Смоленской области</w:t>
      </w:r>
      <w:r w:rsidR="00131F09" w:rsidRPr="007F4E91">
        <w:rPr>
          <w:rFonts w:ascii="Times New Roman" w:hAnsi="Times New Roman" w:cs="Times New Roman"/>
          <w:sz w:val="24"/>
          <w:szCs w:val="24"/>
        </w:rPr>
        <w:t xml:space="preserve"> </w:t>
      </w:r>
      <w:r w:rsidR="00131F09" w:rsidRPr="00131F09">
        <w:rPr>
          <w:rFonts w:ascii="Times New Roman" w:hAnsi="Times New Roman" w:cs="Times New Roman"/>
          <w:sz w:val="24"/>
          <w:szCs w:val="24"/>
        </w:rPr>
        <w:t>в день представления заявления и прилагаемых к нему документов.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="00131F09" w:rsidRPr="00131F0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3"/>
      <w:bookmarkEnd w:id="9"/>
      <w:r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информация налогового органа об исполнении получателем обязанности по уплате налогов, сборов, страховых взносов и иных обязательных платежей в бюджеты бюджетной системы Российской Федерации,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заявления (представляется получателем по собственной инициативе). В случае если получатель не представил указанную информацию по собственной инициативе,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окончания срока, указанного в </w:t>
      </w:r>
      <w:hyperlink w:anchor="P80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настоящего пункта, направляет межведомственный запрос о наличии или об отсутствии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- 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получателя неисполненной обязанности по уплате налогов, сборов, страховых взносов, пеней, штрафов, процентов в бюджеты бюджетной системы Российской Федерации,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течение 2 рабочих дней с даты получения такой информации запрашивает у получателя путем направления письма на адрес электронной почты, указанный в заявлении, информацию о положительном, отрицательном или нулевом сальдо единого налогового счета по состоянию на дату формирования указанной информации, выданную соответствующим исполнительным органом или сформированную в </w:t>
      </w:r>
      <w:r w:rsidR="00131F09" w:rsidRPr="00131F0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форме и подписанную усиленной квалифицированной электронной подписью, позволяющей идентифицировать выдавший исполнительный орган. Получатель в течение 5 рабочих дней с даты направления </w:t>
      </w:r>
      <w:r w:rsidR="003806D9" w:rsidRPr="003806D9">
        <w:rPr>
          <w:rFonts w:ascii="Times New Roman" w:hAnsi="Times New Roman" w:cs="Times New Roman"/>
          <w:strike/>
          <w:sz w:val="24"/>
          <w:szCs w:val="24"/>
        </w:rPr>
        <w:t>Департаментом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 w:rsidRP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Министерством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указанного письма представляет запрашиваемую информацию с сопроводительным письмом в адрес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на бумажном носителе. Информация, поступившая от получателя по истечении 5 рабочих дней с даты направления </w:t>
      </w:r>
      <w:r w:rsidR="003806D9" w:rsidRPr="003806D9">
        <w:rPr>
          <w:rFonts w:ascii="Times New Roman" w:hAnsi="Times New Roman" w:cs="Times New Roman"/>
          <w:strike/>
          <w:sz w:val="24"/>
          <w:szCs w:val="24"/>
        </w:rPr>
        <w:t>Департаментом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 w:rsidRP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Министерством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указанного письма, рассмотрению не подлежит;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информация Фонда пенсионного и социального страхования Российской Федерации об отсутствии (о наличии) у получателя задолженности (недоимки) по уплате страховых взносов, уплачиваемых в Фонд пенсионного и социального страхования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информация о том, что получатель не зарегистрирован в качестве страхователя (представляется получателем по собственной инициативе). В случае если получатель не представил указанную информацию по собственной инициативе,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направляет межведомственный запрос в исполнительные органы в порядке, определенном федеральным законодательством;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5"/>
      <w:bookmarkEnd w:id="10"/>
      <w:r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юридических лиц, предоставленная налоговым органом или полученная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заверенная печатью получателя (при наличии) и подписью руководителя получателя (представляется получателем по собственной инициативе). В случае непредставления указанной выписки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получает сведения из Единого государственного реестра юридических лиц на сервисе "Предоставление сведений из ЕГРЮЛ/ЕГРИП в электронном виде"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7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</w:t>
      </w:r>
      <w:r w:rsidR="00131F09" w:rsidRPr="006201BD">
        <w:rPr>
          <w:rFonts w:ascii="Times New Roman" w:hAnsi="Times New Roman" w:cs="Times New Roman"/>
          <w:sz w:val="24"/>
          <w:szCs w:val="24"/>
        </w:rPr>
        <w:t>реестр документов, подтверждающих факт произведенных получателем в IV квартале года, предшествующего предыдущему финансовому году, и в I - III кварталах предыдущего финансового года затрат, связанных с производством зерновых и (или) зернобобовых культур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, по форме, утвержденной правовым актом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>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8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</w:t>
      </w:r>
      <w:r w:rsidR="00131F09" w:rsidRPr="006201BD">
        <w:rPr>
          <w:rFonts w:ascii="Times New Roman" w:hAnsi="Times New Roman" w:cs="Times New Roman"/>
          <w:sz w:val="24"/>
          <w:szCs w:val="24"/>
        </w:rPr>
        <w:t xml:space="preserve">расчет размера субсидий на проведение комплекса агротехнологических работ 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по форме, утвержденной правовым актом </w:t>
      </w:r>
      <w:r w:rsidR="00131F09" w:rsidRPr="00ED2E47">
        <w:rPr>
          <w:rFonts w:ascii="Times New Roman" w:hAnsi="Times New Roman" w:cs="Times New Roman"/>
          <w:strike/>
          <w:sz w:val="24"/>
          <w:szCs w:val="24"/>
          <w:highlight w:val="cyan"/>
        </w:rPr>
        <w:t>Департамента</w:t>
      </w:r>
      <w:r w:rsidR="00B65E41" w:rsidRPr="00B65E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5E41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>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8"/>
      <w:bookmarkEnd w:id="11"/>
      <w:r>
        <w:rPr>
          <w:rFonts w:ascii="Times New Roman" w:hAnsi="Times New Roman" w:cs="Times New Roman"/>
          <w:i/>
          <w:color w:val="FF0000"/>
          <w:sz w:val="24"/>
          <w:szCs w:val="24"/>
        </w:rPr>
        <w:t>9</w:t>
      </w:r>
      <w:r w:rsidR="00131F09" w:rsidRPr="00131F09">
        <w:rPr>
          <w:rFonts w:ascii="Times New Roman" w:hAnsi="Times New Roman" w:cs="Times New Roman"/>
          <w:sz w:val="24"/>
          <w:szCs w:val="24"/>
        </w:rPr>
        <w:t>- копия формы федерального статистического наблюдения N 29-СХ "Сведения о сборе урожая сельскохозяйственных культур</w:t>
      </w:r>
      <w:r w:rsidR="00131F09" w:rsidRPr="00347B2F">
        <w:rPr>
          <w:rFonts w:ascii="Times New Roman" w:hAnsi="Times New Roman" w:cs="Times New Roman"/>
          <w:sz w:val="24"/>
          <w:szCs w:val="24"/>
        </w:rPr>
        <w:t>"</w:t>
      </w:r>
      <w:r w:rsidR="00F553D2" w:rsidRPr="00347B2F">
        <w:rPr>
          <w:rFonts w:ascii="Times New Roman" w:hAnsi="Times New Roman" w:cs="Times New Roman"/>
          <w:sz w:val="28"/>
          <w:szCs w:val="28"/>
        </w:rPr>
        <w:t xml:space="preserve"> </w:t>
      </w:r>
      <w:r w:rsidR="00131F09" w:rsidRPr="00131F09">
        <w:rPr>
          <w:rFonts w:ascii="Times New Roman" w:hAnsi="Times New Roman" w:cs="Times New Roman"/>
          <w:sz w:val="24"/>
          <w:szCs w:val="24"/>
        </w:rPr>
        <w:t>за предыдущий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печатью получателя (при наличии) и подписью руководителя получателя;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FCE">
        <w:rPr>
          <w:rFonts w:ascii="Times New Roman" w:hAnsi="Times New Roman" w:cs="Times New Roman"/>
          <w:i/>
          <w:color w:val="FF0000"/>
          <w:sz w:val="24"/>
          <w:szCs w:val="24"/>
        </w:rPr>
        <w:t>10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</w:t>
      </w:r>
      <w:r w:rsidR="00131F09" w:rsidRPr="006201BD">
        <w:rPr>
          <w:rFonts w:ascii="Times New Roman" w:hAnsi="Times New Roman" w:cs="Times New Roman"/>
          <w:sz w:val="24"/>
          <w:szCs w:val="24"/>
        </w:rPr>
        <w:t>реестр земельных участков, занятых посевными площадями зерновых и (или) зернобобовых культур в предыдущем финансовом году, на дату подачи заявления</w:t>
      </w:r>
      <w:r w:rsidR="00131F09" w:rsidRPr="00D522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по форме, утвержденной правовым актом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>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11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</w:t>
      </w:r>
      <w:r w:rsidR="00131F09" w:rsidRPr="006201BD">
        <w:rPr>
          <w:rFonts w:ascii="Times New Roman" w:hAnsi="Times New Roman" w:cs="Times New Roman"/>
          <w:sz w:val="24"/>
          <w:szCs w:val="24"/>
        </w:rPr>
        <w:t>справка о расходе семян на 1 гектар площади, занятой под сельскохозяйственными культурами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, по форме, утвержденной правовым актом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>;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12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полномочия представителя получателя на подписание договора о предоставлении субсидии на проведение комплекса агротехнологических </w:t>
      </w:r>
      <w:r w:rsidR="00131F09" w:rsidRPr="00131F09">
        <w:rPr>
          <w:rFonts w:ascii="Times New Roman" w:hAnsi="Times New Roman" w:cs="Times New Roman"/>
          <w:sz w:val="24"/>
          <w:szCs w:val="24"/>
        </w:rPr>
        <w:lastRenderedPageBreak/>
        <w:t>работ, заверенные печатью получателя (при наличии) и подписью руководителя получателя.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13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Формы документов, утвержденные правовыми актами </w:t>
      </w:r>
      <w:r w:rsidR="00131F09" w:rsidRPr="00E21E97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E21E97" w:rsidRPr="00E21E97">
        <w:t xml:space="preserve"> </w:t>
      </w:r>
      <w:proofErr w:type="gramStart"/>
      <w:r w:rsidR="00E21E97" w:rsidRPr="00E21E97">
        <w:rPr>
          <w:rFonts w:ascii="Times New Roman" w:hAnsi="Times New Roman" w:cs="Times New Roman"/>
          <w:sz w:val="24"/>
          <w:szCs w:val="24"/>
          <w:highlight w:val="cyan"/>
        </w:rPr>
        <w:t>Министерства;</w:t>
      </w:r>
      <w:r w:rsidR="00131F09" w:rsidRPr="00131F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1F09" w:rsidRPr="00131F09">
        <w:rPr>
          <w:rFonts w:ascii="Times New Roman" w:hAnsi="Times New Roman" w:cs="Times New Roman"/>
          <w:sz w:val="24"/>
          <w:szCs w:val="24"/>
        </w:rPr>
        <w:t xml:space="preserve"> указанные в настоящем пункте, подлежат размещению в информационно-телекоммуникационной сети "Интернет" на официальном сайте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утверждения настоящего Порядка.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14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Получатели несут ответственность за достоверность сведений, содержащихся в представленных в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документах.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15</w:t>
      </w:r>
      <w:r w:rsidR="00131F09" w:rsidRPr="00131F09">
        <w:rPr>
          <w:rFonts w:ascii="Times New Roman" w:hAnsi="Times New Roman" w:cs="Times New Roman"/>
          <w:sz w:val="24"/>
          <w:szCs w:val="24"/>
        </w:rPr>
        <w:t>Заявления, поступившие после окончания срока, указанного в настоящем пункте, не рассматриваются.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FCE">
        <w:rPr>
          <w:rFonts w:ascii="Times New Roman" w:hAnsi="Times New Roman" w:cs="Times New Roman"/>
          <w:i/>
          <w:color w:val="FF0000"/>
          <w:sz w:val="24"/>
          <w:szCs w:val="24"/>
        </w:rPr>
        <w:t>16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Получатель имеет право в период со дня представления в </w:t>
      </w:r>
      <w:r w:rsidR="00131F09" w:rsidRPr="00E21E97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E21E97" w:rsidRPr="00E21E97">
        <w:rPr>
          <w:rFonts w:ascii="Times New Roman" w:hAnsi="Times New Roman" w:cs="Times New Roman"/>
          <w:sz w:val="24"/>
          <w:szCs w:val="24"/>
          <w:highlight w:val="cyan"/>
        </w:rPr>
        <w:t>Министерство</w:t>
      </w:r>
      <w:r w:rsidR="00E21E97" w:rsidRPr="00E21E97">
        <w:rPr>
          <w:rFonts w:ascii="Times New Roman" w:hAnsi="Times New Roman" w:cs="Times New Roman"/>
          <w:sz w:val="24"/>
          <w:szCs w:val="24"/>
        </w:rPr>
        <w:t xml:space="preserve"> 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заявления и до истечения срока, указанного в </w:t>
      </w:r>
      <w:hyperlink w:anchor="P97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Порядка, отозвать представленное заявление при условии письменного уведомления об этом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. Отзыв заявления регистрируется специалистом </w:t>
      </w:r>
      <w:r w:rsidR="00E21E97" w:rsidRPr="00E21E97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E21E97" w:rsidRPr="00E21E97">
        <w:rPr>
          <w:rFonts w:ascii="Times New Roman" w:hAnsi="Times New Roman" w:cs="Times New Roman"/>
          <w:sz w:val="24"/>
          <w:szCs w:val="24"/>
        </w:rPr>
        <w:t xml:space="preserve"> </w:t>
      </w:r>
      <w:r w:rsidR="00E21E97" w:rsidRPr="00E21E97">
        <w:rPr>
          <w:rFonts w:ascii="Times New Roman" w:hAnsi="Times New Roman" w:cs="Times New Roman"/>
          <w:sz w:val="24"/>
          <w:szCs w:val="24"/>
          <w:highlight w:val="cyan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в системе электронного документооборота в день представления письменного уведомления. Представленные в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на получение субсидии на проведение комплекса агротехнологических работ документы возвращаются получателю на основании письменного уведомления в течение 5 рабочих дней со дня регистрации уведомления.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17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Документы, указанные в настоящем пункте, подаются в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7"/>
      <w:bookmarkEnd w:id="12"/>
      <w:r w:rsidRPr="00131F09">
        <w:rPr>
          <w:rFonts w:ascii="Times New Roman" w:hAnsi="Times New Roman" w:cs="Times New Roman"/>
          <w:sz w:val="24"/>
          <w:szCs w:val="24"/>
        </w:rPr>
        <w:t xml:space="preserve">10. </w:t>
      </w:r>
      <w:r w:rsidR="00AF4A75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AF4A75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AF4A75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Pr="00131F0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окончания срока представления заявления, указанного в </w:t>
      </w:r>
      <w:hyperlink w:anchor="P80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представленные получателем заявление и документы на предмет отсутствия оснований для отказа в предоставлении субсидии на проведение комплекса агротехнологических работ, указанных в </w:t>
      </w:r>
      <w:hyperlink w:anchor="P102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решение о выплате либо об отказе в выплате субсидии на проведение комплекса агротехнологических работ, оформленное правовым актом </w:t>
      </w:r>
      <w:r w:rsidRPr="00E21E97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E21E97" w:rsidRPr="00E21E97">
        <w:rPr>
          <w:rFonts w:ascii="Times New Roman" w:hAnsi="Times New Roman" w:cs="Times New Roman"/>
          <w:strike/>
          <w:sz w:val="24"/>
          <w:szCs w:val="24"/>
          <w:highlight w:val="cyan"/>
        </w:rPr>
        <w:t xml:space="preserve"> </w:t>
      </w:r>
      <w:r w:rsidR="00E21E97" w:rsidRPr="00E21E97">
        <w:rPr>
          <w:rFonts w:ascii="Times New Roman" w:hAnsi="Times New Roman" w:cs="Times New Roman"/>
          <w:sz w:val="24"/>
          <w:szCs w:val="24"/>
          <w:highlight w:val="cyan"/>
        </w:rPr>
        <w:t>Министерства</w:t>
      </w:r>
      <w:r w:rsidRPr="00131F09">
        <w:rPr>
          <w:rFonts w:ascii="Times New Roman" w:hAnsi="Times New Roman" w:cs="Times New Roman"/>
          <w:sz w:val="24"/>
          <w:szCs w:val="24"/>
        </w:rPr>
        <w:t>.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trike/>
          <w:color w:val="FF0000"/>
          <w:sz w:val="24"/>
          <w:szCs w:val="24"/>
        </w:rPr>
        <w:t>2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принятия решения о выплате субсидии на проведение комплекса агротехнологических работ уведомляет получателя в письменной форме о принятом решении, а также о необходимости заключения договора о предоставлении субсидии на проведение комплекса агротехнологических работ (далее также - договор) с указанием срока его заключения. Проект договора размещается на официальном сайте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 w:rsidRPr="00E21E97">
        <w:rPr>
          <w:rFonts w:ascii="Times New Roman" w:hAnsi="Times New Roman" w:cs="Times New Roman"/>
          <w:sz w:val="24"/>
          <w:szCs w:val="24"/>
          <w:highlight w:val="cyan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AF4A75" w:rsidRPr="00AF4A75">
        <w:rPr>
          <w:rFonts w:ascii="Times New Roman" w:hAnsi="Times New Roman" w:cs="Times New Roman"/>
          <w:sz w:val="24"/>
          <w:szCs w:val="24"/>
        </w:rPr>
        <w:t xml:space="preserve">в </w:t>
      </w:r>
      <w:r w:rsidR="00AF4A75" w:rsidRPr="00EA6D32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AF4A75" w:rsidRPr="00AF4A75">
        <w:rPr>
          <w:rFonts w:ascii="Times New Roman" w:hAnsi="Times New Roman" w:cs="Times New Roman"/>
          <w:sz w:val="24"/>
          <w:szCs w:val="24"/>
        </w:rPr>
        <w:t xml:space="preserve"> сети "Интер</w:t>
      </w:r>
      <w:r w:rsidR="00AF4A75">
        <w:rPr>
          <w:rFonts w:ascii="Times New Roman" w:hAnsi="Times New Roman" w:cs="Times New Roman"/>
          <w:sz w:val="24"/>
          <w:szCs w:val="24"/>
        </w:rPr>
        <w:t>нет"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утверждения настоящего Порядка.</w:t>
      </w:r>
    </w:p>
    <w:p w:rsidR="00131F09" w:rsidRPr="00131F09" w:rsidRDefault="00153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При принятии решения о выплате субсидии на проведение комплекса агротехнологических работ </w:t>
      </w:r>
      <w:r w:rsidR="00E21E97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E21E97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E21E97" w:rsidRPr="00E21E97">
        <w:rPr>
          <w:rFonts w:ascii="Times New Roman" w:hAnsi="Times New Roman" w:cs="Times New Roman"/>
          <w:sz w:val="24"/>
          <w:szCs w:val="24"/>
          <w:highlight w:val="cyan"/>
        </w:rPr>
        <w:t>Министерство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принятия данного решения заключает с получателем договор с обязательным включением в него условия о согласовании новых условий договора или о расторжении договора при </w:t>
      </w:r>
      <w:proofErr w:type="spellStart"/>
      <w:r w:rsidR="00131F09" w:rsidRPr="00131F0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131F09" w:rsidRPr="00131F09">
        <w:rPr>
          <w:rFonts w:ascii="Times New Roman" w:hAnsi="Times New Roman" w:cs="Times New Roman"/>
          <w:sz w:val="24"/>
          <w:szCs w:val="24"/>
        </w:rPr>
        <w:t xml:space="preserve"> согласия по новым условиям договора в случае уменьшения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Департаменту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Министерству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как получателю бюджетных средств ранее доведенных лимитов бюджетных обязательств, указанных в </w:t>
      </w:r>
      <w:hyperlink w:anchor="P45">
        <w:r w:rsidR="00131F09" w:rsidRPr="00131F09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субсидии на проведение комплекса агротехнологических работ в размере, определенном в договоре.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11. После заключения договора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Pr="00131F09">
        <w:rPr>
          <w:rFonts w:ascii="Times New Roman" w:hAnsi="Times New Roman" w:cs="Times New Roman"/>
          <w:sz w:val="24"/>
          <w:szCs w:val="24"/>
        </w:rPr>
        <w:t xml:space="preserve"> в течение 5 рабочих дней перечисляет средства субсидии на проведение комплекса агротехнологических работ на расчетный </w:t>
      </w:r>
      <w:r w:rsidRPr="00131F09">
        <w:rPr>
          <w:rFonts w:ascii="Times New Roman" w:hAnsi="Times New Roman" w:cs="Times New Roman"/>
          <w:sz w:val="24"/>
          <w:szCs w:val="24"/>
        </w:rPr>
        <w:lastRenderedPageBreak/>
        <w:t>счет получателя, открытый в учреждении Центрального банка Российской Федерации или кредитной организации.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12. При принятии решения об отказе в выплате субсидии на проведение комплекса агротехнологических работ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Pr="00131F09">
        <w:rPr>
          <w:rFonts w:ascii="Times New Roman" w:hAnsi="Times New Roman" w:cs="Times New Roman"/>
          <w:sz w:val="24"/>
          <w:szCs w:val="24"/>
        </w:rPr>
        <w:t xml:space="preserve"> в течение 2 рабочих дней после принятия данного решения уведомляет об этом получателя в письменной форме с указанием причин отказа.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2"/>
      <w:bookmarkEnd w:id="13"/>
      <w:r w:rsidRPr="00131F09">
        <w:rPr>
          <w:rFonts w:ascii="Times New Roman" w:hAnsi="Times New Roman" w:cs="Times New Roman"/>
          <w:sz w:val="24"/>
          <w:szCs w:val="24"/>
        </w:rPr>
        <w:t>13. Основаниями для отказа в предоставлении субсидии на проведение комплекса агротехнологических работ являются: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- несоответствие получателя категории, имеющей право на получение субсидии на проведение комплекса агротехнологических работ в соответствии с </w:t>
      </w:r>
      <w:hyperlink w:anchor="P59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- несоблюдение условий предоставления субсидии на проведение комплекса агротехнологических работ, установленных </w:t>
      </w:r>
      <w:hyperlink w:anchor="P69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- непредставление (представление не в полном объеме) документов, указанных в </w:t>
      </w:r>
      <w:hyperlink w:anchor="P80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документов, указанных в </w:t>
      </w:r>
      <w:hyperlink w:anchor="P83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абзацах четвертом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5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шестом пункта 9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документов требованиям, определенным в </w:t>
      </w:r>
      <w:hyperlink w:anchor="P80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14. В случае выявления по фактам проверок, </w:t>
      </w:r>
      <w:r w:rsidRPr="00EA6D32">
        <w:rPr>
          <w:rFonts w:ascii="Times New Roman" w:hAnsi="Times New Roman" w:cs="Times New Roman"/>
          <w:strike/>
          <w:sz w:val="24"/>
          <w:szCs w:val="24"/>
        </w:rPr>
        <w:t>проведенных</w:t>
      </w:r>
      <w:r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Департаментом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EA6D32" w:rsidRPr="00EA6D32">
        <w:rPr>
          <w:rFonts w:ascii="Times New Roman" w:hAnsi="Times New Roman" w:cs="Times New Roman"/>
          <w:sz w:val="24"/>
          <w:szCs w:val="24"/>
          <w:highlight w:val="yellow"/>
        </w:rPr>
        <w:t xml:space="preserve">проведенных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Министерством</w:t>
      </w:r>
      <w:r w:rsidRPr="00131F09">
        <w:rPr>
          <w:rFonts w:ascii="Times New Roman" w:hAnsi="Times New Roman" w:cs="Times New Roman"/>
          <w:sz w:val="24"/>
          <w:szCs w:val="24"/>
        </w:rPr>
        <w:t xml:space="preserve"> как получателем бюджетных средств и </w:t>
      </w:r>
      <w:r w:rsidRPr="00ED2E47">
        <w:rPr>
          <w:rFonts w:ascii="Times New Roman" w:hAnsi="Times New Roman" w:cs="Times New Roman"/>
          <w:strike/>
          <w:sz w:val="24"/>
          <w:szCs w:val="24"/>
          <w:highlight w:val="cyan"/>
        </w:rPr>
        <w:t>Департаментом Смоленской области по осуществлению контроля и взаимодействию с административными органами</w:t>
      </w:r>
      <w:r w:rsidR="00865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E40" w:rsidRPr="007F4E91">
        <w:rPr>
          <w:rFonts w:ascii="Times New Roman" w:hAnsi="Times New Roman" w:cs="Times New Roman"/>
          <w:sz w:val="24"/>
          <w:szCs w:val="24"/>
          <w:highlight w:val="yellow"/>
        </w:rPr>
        <w:t>органами</w:t>
      </w:r>
      <w:proofErr w:type="spellEnd"/>
      <w:r w:rsidR="00865E40" w:rsidRPr="007F4E91">
        <w:rPr>
          <w:rFonts w:ascii="Times New Roman" w:hAnsi="Times New Roman" w:cs="Times New Roman"/>
          <w:sz w:val="24"/>
          <w:szCs w:val="24"/>
          <w:highlight w:val="yellow"/>
        </w:rPr>
        <w:t xml:space="preserve"> государственного финансового контроля</w:t>
      </w:r>
      <w:r w:rsidRPr="00131F09">
        <w:rPr>
          <w:rFonts w:ascii="Times New Roman" w:hAnsi="Times New Roman" w:cs="Times New Roman"/>
          <w:sz w:val="24"/>
          <w:szCs w:val="24"/>
        </w:rPr>
        <w:t xml:space="preserve">, в течение текущего финансового года нарушений условий предоставления субсидии на проведение комплекса агротехнологических работ соответствующие средства подлежат добровольному возврату на лицевой счет </w:t>
      </w:r>
      <w:r w:rsidRPr="00675EFB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675EF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75EFB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Pr="00131F09">
        <w:rPr>
          <w:rFonts w:ascii="Times New Roman" w:hAnsi="Times New Roman" w:cs="Times New Roman"/>
          <w:sz w:val="24"/>
          <w:szCs w:val="24"/>
        </w:rPr>
        <w:t xml:space="preserve">, открытый в </w:t>
      </w:r>
      <w:r w:rsidRPr="007F4E91">
        <w:rPr>
          <w:rFonts w:ascii="Times New Roman" w:hAnsi="Times New Roman" w:cs="Times New Roman"/>
          <w:strike/>
          <w:sz w:val="24"/>
          <w:szCs w:val="24"/>
        </w:rPr>
        <w:t>Департаменте бюджета и финансов Смоленской области</w:t>
      </w:r>
      <w:r w:rsidR="003806D9">
        <w:rPr>
          <w:rFonts w:ascii="Times New Roman" w:hAnsi="Times New Roman" w:cs="Times New Roman"/>
          <w:sz w:val="24"/>
          <w:szCs w:val="24"/>
        </w:rPr>
        <w:t xml:space="preserve">  </w:t>
      </w:r>
      <w:r w:rsidR="007F4E91" w:rsidRPr="007F4E91">
        <w:rPr>
          <w:rFonts w:ascii="Times New Roman" w:hAnsi="Times New Roman" w:cs="Times New Roman"/>
          <w:sz w:val="24"/>
          <w:szCs w:val="24"/>
          <w:highlight w:val="yellow"/>
        </w:rPr>
        <w:t>Министерстве финансов Смоленской области</w:t>
      </w:r>
      <w:r w:rsidRPr="00131F09">
        <w:rPr>
          <w:rFonts w:ascii="Times New Roman" w:hAnsi="Times New Roman" w:cs="Times New Roman"/>
          <w:sz w:val="24"/>
          <w:szCs w:val="24"/>
        </w:rPr>
        <w:t xml:space="preserve">, в полном объеме в течение 30 календарных дней со дня получения требования </w:t>
      </w:r>
      <w:r w:rsidR="003806D9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3806D9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3806D9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Pr="00131F09">
        <w:rPr>
          <w:rFonts w:ascii="Times New Roman" w:hAnsi="Times New Roman" w:cs="Times New Roman"/>
          <w:sz w:val="24"/>
          <w:szCs w:val="24"/>
        </w:rPr>
        <w:t>о возврате субсидий на проведение комплекса агротехнологических работ, направленного в письменной форме.</w:t>
      </w:r>
    </w:p>
    <w:p w:rsidR="00131F09" w:rsidRPr="00131F09" w:rsidRDefault="00675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В случае выявления по фактам проверок, проведенных </w:t>
      </w:r>
      <w:r w:rsidR="00BD0943">
        <w:rPr>
          <w:rFonts w:ascii="Times New Roman" w:hAnsi="Times New Roman" w:cs="Times New Roman"/>
          <w:strike/>
          <w:sz w:val="24"/>
          <w:szCs w:val="24"/>
        </w:rPr>
        <w:t>Департаментом</w:t>
      </w:r>
      <w:r w:rsidR="00BD0943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BD0943">
        <w:rPr>
          <w:rFonts w:ascii="Times New Roman" w:hAnsi="Times New Roman" w:cs="Times New Roman"/>
          <w:sz w:val="24"/>
          <w:szCs w:val="24"/>
          <w:highlight w:val="yellow"/>
        </w:rPr>
        <w:t>Министерством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как получателем бюджетных средств и </w:t>
      </w:r>
      <w:r w:rsidR="00131F09" w:rsidRPr="009E11A9">
        <w:rPr>
          <w:rFonts w:ascii="Times New Roman" w:hAnsi="Times New Roman" w:cs="Times New Roman"/>
          <w:strike/>
          <w:sz w:val="24"/>
          <w:szCs w:val="24"/>
        </w:rPr>
        <w:t>Департаментом Смоленской области по осуществлению контроля и взаимодействию с административными органами</w:t>
      </w:r>
      <w:r w:rsidR="00BD0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E91" w:rsidRPr="007F4E91">
        <w:rPr>
          <w:rFonts w:ascii="Times New Roman" w:hAnsi="Times New Roman" w:cs="Times New Roman"/>
          <w:sz w:val="24"/>
          <w:szCs w:val="24"/>
          <w:highlight w:val="yellow"/>
        </w:rPr>
        <w:t>органами</w:t>
      </w:r>
      <w:proofErr w:type="spellEnd"/>
      <w:r w:rsidR="007F4E91" w:rsidRPr="007F4E91">
        <w:rPr>
          <w:rFonts w:ascii="Times New Roman" w:hAnsi="Times New Roman" w:cs="Times New Roman"/>
          <w:sz w:val="24"/>
          <w:szCs w:val="24"/>
          <w:highlight w:val="yellow"/>
        </w:rPr>
        <w:t xml:space="preserve"> государственного финансового контроля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, по истечении текущего финансового года нарушений условий предоставления субсидии на проведение комплекса агротехнологических работ соответствующие средства подлежат добровольному возврату в доход областного бюджета в полном объеме в течение 30 календарных дней со дня получения требования </w:t>
      </w:r>
      <w:r w:rsidR="00BD0943">
        <w:rPr>
          <w:rFonts w:ascii="Times New Roman" w:hAnsi="Times New Roman" w:cs="Times New Roman"/>
          <w:strike/>
          <w:sz w:val="24"/>
          <w:szCs w:val="24"/>
        </w:rPr>
        <w:t>Департамента</w:t>
      </w:r>
      <w:r w:rsidR="00BD0943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BD0943">
        <w:rPr>
          <w:rFonts w:ascii="Times New Roman" w:hAnsi="Times New Roman" w:cs="Times New Roman"/>
          <w:sz w:val="24"/>
          <w:szCs w:val="24"/>
          <w:highlight w:val="yellow"/>
        </w:rPr>
        <w:t>Министерства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о возврате субсидий на проведение комплекса агротехнологических работ, </w:t>
      </w:r>
      <w:r w:rsidR="00131F09" w:rsidRPr="00BD0943">
        <w:rPr>
          <w:rFonts w:ascii="Times New Roman" w:hAnsi="Times New Roman" w:cs="Times New Roman"/>
          <w:sz w:val="24"/>
          <w:szCs w:val="24"/>
        </w:rPr>
        <w:t xml:space="preserve">направленного </w:t>
      </w:r>
      <w:r w:rsidR="00131F09" w:rsidRPr="00131F09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131F09" w:rsidRDefault="00675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При отказе от добровольного возврата субсидий на проведение комплекса агротехнологических работ их возврат производится </w:t>
      </w:r>
      <w:r w:rsidR="00BD0943">
        <w:rPr>
          <w:rFonts w:ascii="Times New Roman" w:hAnsi="Times New Roman" w:cs="Times New Roman"/>
          <w:strike/>
          <w:sz w:val="24"/>
          <w:szCs w:val="24"/>
        </w:rPr>
        <w:t>Департаментом</w:t>
      </w:r>
      <w:r w:rsidR="00BD0943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BD0943">
        <w:rPr>
          <w:rFonts w:ascii="Times New Roman" w:hAnsi="Times New Roman" w:cs="Times New Roman"/>
          <w:sz w:val="24"/>
          <w:szCs w:val="24"/>
          <w:highlight w:val="yellow"/>
        </w:rPr>
        <w:t>Министерством</w:t>
      </w:r>
      <w:r w:rsidR="00131F09" w:rsidRPr="00131F09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федеральным законодательством.</w:t>
      </w:r>
    </w:p>
    <w:p w:rsidR="00C81BAC" w:rsidRPr="00C81BAC" w:rsidRDefault="00C81BAC">
      <w:pPr>
        <w:spacing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lastRenderedPageBreak/>
        <w:t>15. Оценка эффективности предоставления субсидии на проведение комплекса агротехнологических работ осуществляется Департаментом на основании сравнения значений результатов предоставления субсидии на проведение комплекса агротехнологических работ (далее также - результаты), установленных договором, и фактически достигнутых получателем по итогам отчетного года значений следующих результатов: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 xml:space="preserve">- сохранение валового сбора зерновых и (или) зернобобовых культур в текущем финансовом году на уровне не ниже уровня предыдущего финансового года (тонн). Конкретные значения данного результата устанавливаются в договоре на основании данных формы федерального статистического наблюдения N 29-СХ "Сведения о сборе урожая сельскохозяйственных культур" за предыдущий финансовой год, представляемой в соответствии с </w:t>
      </w:r>
      <w:hyperlink r:id="rId15">
        <w:r w:rsidRPr="00C81BAC">
          <w:rPr>
            <w:rFonts w:ascii="Times New Roman" w:hAnsi="Times New Roman" w:cs="Times New Roman"/>
            <w:strike/>
            <w:color w:val="0000FF"/>
            <w:sz w:val="24"/>
          </w:rPr>
          <w:t>абзацем девятым пункта 9</w:t>
        </w:r>
      </w:hyperlink>
      <w:r w:rsidRPr="00C81BAC">
        <w:rPr>
          <w:rFonts w:ascii="Times New Roman" w:hAnsi="Times New Roman" w:cs="Times New Roman"/>
          <w:strike/>
          <w:sz w:val="24"/>
        </w:rPr>
        <w:t xml:space="preserve"> настоящего Порядка;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>- обеспечение за текущий финансовый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предыдущий финансовый год (рублей). Конкретное значение данного результата устанавливается в договоре на основании величины прожиточного минимума на душу населения в Смоленской области, установленной правовым актом Администрации Смоленской области на предыдущий финансовый год.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>Получатель представляет в Департамент отчет о достижении значений результатов предоставления субсидии на проведение комплекса агротехнологических работ до 1 марта отчетного года по форме, установленной в приложении к договору. Департамент как получатель бюджетных средств устанавливает в договоре сроки и формы представления получателем дополнительной отчетности.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 xml:space="preserve">В случае 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недостижения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значений результатов предоставления субсидии на проведение комплекса агротехнологических работ получатель осуществляет возврат субсидии на проведение комплекса агротехнологических работ в доход областного бюджета в течение 30 календарных дней со дня получения требования Департамента о возврате субсидий на проведение комплекса агротехнологических работ, направленного в письменной форме.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>Сумма субсидии на проведение комплекса агротехнологических работ, подлежащая возврату, рассчитывается по следующей формуле:</w:t>
      </w:r>
    </w:p>
    <w:p w:rsidR="00C81BAC" w:rsidRPr="00C81BAC" w:rsidRDefault="00C81BAC">
      <w:pPr>
        <w:spacing w:after="1" w:line="240" w:lineRule="auto"/>
        <w:jc w:val="both"/>
        <w:outlineLvl w:val="0"/>
        <w:rPr>
          <w:strike/>
        </w:rPr>
      </w:pPr>
    </w:p>
    <w:p w:rsidR="00C81BAC" w:rsidRPr="00C81BAC" w:rsidRDefault="00C81BAC">
      <w:pPr>
        <w:spacing w:after="1" w:line="240" w:lineRule="auto"/>
        <w:jc w:val="center"/>
        <w:rPr>
          <w:strike/>
        </w:rPr>
      </w:pPr>
      <w:proofErr w:type="spellStart"/>
      <w:r w:rsidRPr="00C81BAC">
        <w:rPr>
          <w:rFonts w:ascii="Times New Roman" w:hAnsi="Times New Roman" w:cs="Times New Roman"/>
          <w:strike/>
          <w:sz w:val="24"/>
        </w:rPr>
        <w:t>Vвозврата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= (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Vсубсидии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x k x m / n), где:</w:t>
      </w:r>
    </w:p>
    <w:p w:rsidR="00C81BAC" w:rsidRPr="00C81BAC" w:rsidRDefault="00C81BAC">
      <w:pPr>
        <w:spacing w:after="1" w:line="240" w:lineRule="auto"/>
        <w:jc w:val="both"/>
        <w:rPr>
          <w:strike/>
        </w:rPr>
      </w:pPr>
    </w:p>
    <w:p w:rsidR="00C81BAC" w:rsidRPr="00C81BAC" w:rsidRDefault="00C81BAC">
      <w:pPr>
        <w:spacing w:after="1" w:line="240" w:lineRule="auto"/>
        <w:ind w:firstLine="540"/>
        <w:jc w:val="both"/>
        <w:rPr>
          <w:strike/>
        </w:rPr>
      </w:pPr>
      <w:proofErr w:type="spellStart"/>
      <w:r w:rsidRPr="00C81BAC">
        <w:rPr>
          <w:rFonts w:ascii="Times New Roman" w:hAnsi="Times New Roman" w:cs="Times New Roman"/>
          <w:strike/>
          <w:sz w:val="24"/>
        </w:rPr>
        <w:t>Vвозврата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- сумма субсидии на проведение комплекса агротехнологических работ, подлежащая возврату, рублей;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proofErr w:type="spellStart"/>
      <w:r w:rsidRPr="00C81BAC">
        <w:rPr>
          <w:rFonts w:ascii="Times New Roman" w:hAnsi="Times New Roman" w:cs="Times New Roman"/>
          <w:strike/>
          <w:sz w:val="24"/>
        </w:rPr>
        <w:t>Vсубсидии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- сумма субсидии на проведение комплекса агротехнологических работ, предоставленная получателю, рублей;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>k - коэффициент возврата субсидии на проведение комплекса агротехнологических работ;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 xml:space="preserve">m - количество результатов, по которым индекс, отражающий уровень 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недостижения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i-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го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значения результата, имеет положительное значение;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>n - общее количество результатов.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>Коэффициент возврата субсидии на проведение комплекса агротехнологических работ рассчитывается по следующей формуле:</w:t>
      </w:r>
    </w:p>
    <w:p w:rsidR="00C81BAC" w:rsidRPr="00C81BAC" w:rsidRDefault="00C81BAC">
      <w:pPr>
        <w:spacing w:after="1" w:line="240" w:lineRule="auto"/>
        <w:jc w:val="both"/>
        <w:rPr>
          <w:strike/>
        </w:rPr>
      </w:pPr>
    </w:p>
    <w:p w:rsidR="00C81BAC" w:rsidRPr="00C81BAC" w:rsidRDefault="00C81BAC">
      <w:pPr>
        <w:spacing w:after="1" w:line="240" w:lineRule="auto"/>
        <w:jc w:val="center"/>
        <w:rPr>
          <w:strike/>
          <w:lang w:val="en-US"/>
        </w:rPr>
      </w:pPr>
      <w:r w:rsidRPr="00C81BAC">
        <w:rPr>
          <w:rFonts w:ascii="Times New Roman" w:hAnsi="Times New Roman" w:cs="Times New Roman"/>
          <w:strike/>
          <w:sz w:val="24"/>
          <w:lang w:val="en-US"/>
        </w:rPr>
        <w:lastRenderedPageBreak/>
        <w:t>k = SUM D</w:t>
      </w:r>
      <w:r w:rsidRPr="00C81BAC">
        <w:rPr>
          <w:rFonts w:ascii="Times New Roman" w:hAnsi="Times New Roman" w:cs="Times New Roman"/>
          <w:strike/>
          <w:sz w:val="24"/>
          <w:vertAlign w:val="subscript"/>
          <w:lang w:val="en-US"/>
        </w:rPr>
        <w:t>i</w:t>
      </w:r>
      <w:r w:rsidRPr="00C81BAC">
        <w:rPr>
          <w:rFonts w:ascii="Times New Roman" w:hAnsi="Times New Roman" w:cs="Times New Roman"/>
          <w:strike/>
          <w:sz w:val="24"/>
          <w:lang w:val="en-US"/>
        </w:rPr>
        <w:t xml:space="preserve"> / m, </w:t>
      </w:r>
      <w:r w:rsidRPr="00C81BAC">
        <w:rPr>
          <w:rFonts w:ascii="Times New Roman" w:hAnsi="Times New Roman" w:cs="Times New Roman"/>
          <w:strike/>
          <w:sz w:val="24"/>
        </w:rPr>
        <w:t>где</w:t>
      </w:r>
      <w:r w:rsidRPr="00C81BAC">
        <w:rPr>
          <w:rFonts w:ascii="Times New Roman" w:hAnsi="Times New Roman" w:cs="Times New Roman"/>
          <w:strike/>
          <w:sz w:val="24"/>
          <w:lang w:val="en-US"/>
        </w:rPr>
        <w:t>:</w:t>
      </w:r>
    </w:p>
    <w:p w:rsidR="00C81BAC" w:rsidRPr="00C81BAC" w:rsidRDefault="00C81BAC">
      <w:pPr>
        <w:spacing w:after="1" w:line="240" w:lineRule="auto"/>
        <w:jc w:val="both"/>
        <w:rPr>
          <w:strike/>
          <w:lang w:val="en-US"/>
        </w:rPr>
      </w:pPr>
    </w:p>
    <w:p w:rsidR="00C81BAC" w:rsidRPr="00C81BAC" w:rsidRDefault="00C81BAC">
      <w:pPr>
        <w:spacing w:after="1" w:line="240" w:lineRule="auto"/>
        <w:ind w:firstLine="540"/>
        <w:jc w:val="both"/>
        <w:rPr>
          <w:strike/>
        </w:rPr>
      </w:pPr>
      <w:proofErr w:type="spellStart"/>
      <w:r w:rsidRPr="00C81BAC">
        <w:rPr>
          <w:rFonts w:ascii="Times New Roman" w:hAnsi="Times New Roman" w:cs="Times New Roman"/>
          <w:strike/>
          <w:sz w:val="24"/>
        </w:rPr>
        <w:t>D</w:t>
      </w:r>
      <w:r w:rsidRPr="00C81BAC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- индекс, отражающий уровень 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недостижения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i-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го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значения результата.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 xml:space="preserve">При расчете коэффициента возврата субсидии на проведение комплекса агротехнологических работ используются только положительные значения индекса, отражающего уровень 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недостижения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i-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го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значения результата.</w:t>
      </w:r>
    </w:p>
    <w:p w:rsidR="00C81BAC" w:rsidRPr="00C81BAC" w:rsidRDefault="00C81BAC">
      <w:pPr>
        <w:spacing w:before="240" w:after="1" w:line="240" w:lineRule="auto"/>
        <w:ind w:firstLine="540"/>
        <w:jc w:val="both"/>
        <w:rPr>
          <w:strike/>
        </w:rPr>
      </w:pPr>
      <w:r w:rsidRPr="00C81BAC">
        <w:rPr>
          <w:rFonts w:ascii="Times New Roman" w:hAnsi="Times New Roman" w:cs="Times New Roman"/>
          <w:strike/>
          <w:sz w:val="24"/>
        </w:rPr>
        <w:t xml:space="preserve">Индекс, отражающий уровень 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недостижения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i-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го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значения результата, определяется по следующей формуле:</w:t>
      </w:r>
    </w:p>
    <w:p w:rsidR="00C81BAC" w:rsidRPr="00C81BAC" w:rsidRDefault="00C81BAC">
      <w:pPr>
        <w:spacing w:after="1" w:line="240" w:lineRule="auto"/>
        <w:jc w:val="both"/>
        <w:rPr>
          <w:strike/>
        </w:rPr>
      </w:pPr>
    </w:p>
    <w:p w:rsidR="00C81BAC" w:rsidRPr="00C81BAC" w:rsidRDefault="00C81BAC">
      <w:pPr>
        <w:spacing w:after="1" w:line="240" w:lineRule="auto"/>
        <w:jc w:val="center"/>
        <w:rPr>
          <w:strike/>
        </w:rPr>
      </w:pPr>
      <w:proofErr w:type="spellStart"/>
      <w:r w:rsidRPr="00C81BAC">
        <w:rPr>
          <w:rFonts w:ascii="Times New Roman" w:hAnsi="Times New Roman" w:cs="Times New Roman"/>
          <w:strike/>
          <w:sz w:val="24"/>
        </w:rPr>
        <w:t>D</w:t>
      </w:r>
      <w:r w:rsidRPr="00C81BAC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= 1 - 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T</w:t>
      </w:r>
      <w:r w:rsidRPr="00C81BAC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/ 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S</w:t>
      </w:r>
      <w:r w:rsidRPr="00C81BAC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>, где:</w:t>
      </w:r>
    </w:p>
    <w:p w:rsidR="00C81BAC" w:rsidRPr="00C81BAC" w:rsidRDefault="00C81BAC">
      <w:pPr>
        <w:spacing w:after="1" w:line="240" w:lineRule="auto"/>
        <w:jc w:val="both"/>
        <w:rPr>
          <w:strike/>
        </w:rPr>
      </w:pPr>
    </w:p>
    <w:p w:rsidR="00C81BAC" w:rsidRPr="00C81BAC" w:rsidRDefault="00C81BAC">
      <w:pPr>
        <w:spacing w:after="1" w:line="240" w:lineRule="auto"/>
        <w:ind w:firstLine="540"/>
        <w:jc w:val="both"/>
        <w:rPr>
          <w:strike/>
        </w:rPr>
      </w:pPr>
      <w:proofErr w:type="spellStart"/>
      <w:r w:rsidRPr="00C81BAC">
        <w:rPr>
          <w:rFonts w:ascii="Times New Roman" w:hAnsi="Times New Roman" w:cs="Times New Roman"/>
          <w:strike/>
          <w:sz w:val="24"/>
        </w:rPr>
        <w:t>T</w:t>
      </w:r>
      <w:r w:rsidRPr="00C81BAC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- фактически достигнутое значение i-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го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результата;</w:t>
      </w:r>
    </w:p>
    <w:p w:rsidR="00C81BAC" w:rsidRPr="00C81BAC" w:rsidRDefault="00C81BAC" w:rsidP="00C81BAC">
      <w:pPr>
        <w:spacing w:before="240" w:after="1" w:line="240" w:lineRule="auto"/>
        <w:ind w:firstLine="540"/>
        <w:jc w:val="both"/>
        <w:rPr>
          <w:strike/>
        </w:rPr>
      </w:pPr>
      <w:proofErr w:type="spellStart"/>
      <w:r w:rsidRPr="00C81BAC">
        <w:rPr>
          <w:rFonts w:ascii="Times New Roman" w:hAnsi="Times New Roman" w:cs="Times New Roman"/>
          <w:strike/>
          <w:sz w:val="24"/>
        </w:rPr>
        <w:t>S</w:t>
      </w:r>
      <w:r w:rsidRPr="00C81BAC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- плановое значение i-</w:t>
      </w:r>
      <w:proofErr w:type="spellStart"/>
      <w:r w:rsidRPr="00C81BAC">
        <w:rPr>
          <w:rFonts w:ascii="Times New Roman" w:hAnsi="Times New Roman" w:cs="Times New Roman"/>
          <w:strike/>
          <w:sz w:val="24"/>
        </w:rPr>
        <w:t>го</w:t>
      </w:r>
      <w:proofErr w:type="spellEnd"/>
      <w:r w:rsidRPr="00C81BAC">
        <w:rPr>
          <w:rFonts w:ascii="Times New Roman" w:hAnsi="Times New Roman" w:cs="Times New Roman"/>
          <w:strike/>
          <w:sz w:val="24"/>
        </w:rPr>
        <w:t xml:space="preserve"> результата.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«15. Оценка эффективности предоставления субсидии на проведение комплекса агротехнологических работ осуществляется Министерством на основании сравнения значения результата предоставления субсидии на проведение комплекса агротехнологических работ (далее также – результат), установленного договором, и фактически достигнутого получателем по итогам отчетного года значения следующего результата – сохранен валовой сбор зерновых и (или) зернобобовых культур. Результат определяется за текущий финансовый год на уровне не ниже уровня предыдущего финансового года (тонн). Конкретные значения данного результата устанавливаются в договоре на основании данных формы федерального статистического наблюдения № 29-СХ «Сведения о сборе урожая сельскохозяйственных культур» за предыдущий финансовой год, представляемой в соответствии с абзацем девятым пункта 9 настоящего Порядка.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представляет в Министерство отчет о достижении значения результата предоставления субсидии на проведение комплекса агротехнологических работ до 1 марта отчетного года по форме, установленной в приложении к договору. Министерство как получатель бюджетных средств устанавливает в договоре сроки и формы представления получателем дополнительной отчетности.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 на проведение комплекса агротехнологических работ получатель осуществляет возврат субсидии на проведение комплекса агротехнологических работ в доход областного бюджета в течение 30 календарных дней со дня получения требования Министерства о возврате субсидий на проведение комплекса агротехнологических работ, направленного в письменной форме.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субсидии на проведение комплекса агротехнологических работ, подлежащая возврату, рассчитывается по следующей формуле: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V возврата = (V субсидии × k / 100) × 0,1, где: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V возврата – сумма субсидии на проведение комплекса агротехнологических работ, подлежащая возврату, рублей;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субсидии – сумма субсидии на проведение комплекса агротехнологических </w:t>
      </w: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работ, предоставленная получателю, рублей;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k – коэффициент возврата субсидии на проведение комплекса агротехнологических работ (округляется по правилам математического округления до целого числа), который рассчитывается по следующей формуле: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k = 100 - (T / S × 100), где: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T – фактически достигнутое значение результата;</w:t>
      </w:r>
    </w:p>
    <w:p w:rsidR="007818CE" w:rsidRPr="007818CE" w:rsidRDefault="007818CE" w:rsidP="00781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S – плановое значение результата.»;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 xml:space="preserve">16. </w:t>
      </w:r>
      <w:r w:rsidR="00BD0943">
        <w:rPr>
          <w:rFonts w:ascii="Times New Roman" w:hAnsi="Times New Roman" w:cs="Times New Roman"/>
          <w:strike/>
          <w:sz w:val="24"/>
          <w:szCs w:val="24"/>
        </w:rPr>
        <w:t>Департамент</w:t>
      </w:r>
      <w:r w:rsidR="00BD0943"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BD0943">
        <w:rPr>
          <w:rFonts w:ascii="Times New Roman" w:hAnsi="Times New Roman" w:cs="Times New Roman"/>
          <w:sz w:val="24"/>
          <w:szCs w:val="24"/>
          <w:highlight w:val="yellow"/>
        </w:rPr>
        <w:t>Министерство</w:t>
      </w:r>
      <w:r w:rsidRPr="00131F09">
        <w:rPr>
          <w:rFonts w:ascii="Times New Roman" w:hAnsi="Times New Roman" w:cs="Times New Roman"/>
          <w:sz w:val="24"/>
          <w:szCs w:val="24"/>
        </w:rPr>
        <w:t xml:space="preserve">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на проведение комплекса агротехнологических работ их получателями, в том числе в части достижения </w:t>
      </w:r>
      <w:r w:rsidRPr="005859F6">
        <w:rPr>
          <w:rFonts w:ascii="Times New Roman" w:hAnsi="Times New Roman" w:cs="Times New Roman"/>
          <w:strike/>
          <w:sz w:val="24"/>
          <w:szCs w:val="24"/>
        </w:rPr>
        <w:t>результатов</w:t>
      </w:r>
      <w:r w:rsidRPr="00131F09">
        <w:rPr>
          <w:rFonts w:ascii="Times New Roman" w:hAnsi="Times New Roman" w:cs="Times New Roman"/>
          <w:sz w:val="24"/>
          <w:szCs w:val="24"/>
        </w:rPr>
        <w:t xml:space="preserve"> </w:t>
      </w:r>
      <w:r w:rsidR="005859F6" w:rsidRPr="005859F6">
        <w:rPr>
          <w:rFonts w:ascii="Times New Roman" w:hAnsi="Times New Roman" w:cs="Times New Roman"/>
          <w:sz w:val="24"/>
          <w:szCs w:val="24"/>
          <w:highlight w:val="yellow"/>
        </w:rPr>
        <w:t>результат</w:t>
      </w:r>
      <w:r w:rsidR="00483BF8" w:rsidRPr="00483BF8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5859F6">
        <w:rPr>
          <w:rFonts w:ascii="Times New Roman" w:hAnsi="Times New Roman" w:cs="Times New Roman"/>
          <w:sz w:val="24"/>
          <w:szCs w:val="24"/>
        </w:rPr>
        <w:t xml:space="preserve"> </w:t>
      </w:r>
      <w:r w:rsidRPr="00131F09">
        <w:rPr>
          <w:rFonts w:ascii="Times New Roman" w:hAnsi="Times New Roman" w:cs="Times New Roman"/>
          <w:sz w:val="24"/>
          <w:szCs w:val="24"/>
        </w:rPr>
        <w:t xml:space="preserve">их предоставления. Органы государственного финансового контроля осуществляют проверки соблюдения порядка и условий предоставления субсидий на проведение комплекса агротехнологических работ их получателями в соответствии со </w:t>
      </w:r>
      <w:hyperlink r:id="rId16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131F09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131F0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B9E" w:rsidRPr="005F4B9E" w:rsidRDefault="005F4B9E">
      <w:pPr>
        <w:spacing w:after="1" w:line="240" w:lineRule="auto"/>
        <w:jc w:val="right"/>
        <w:outlineLvl w:val="0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Приложение N 1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к Порядку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предоставления субсидий в рамках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реализации областной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государственной программы "Развитие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сельского хозяйства и регулирование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рынков сельскохозяйственной продукции,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сырья и продовольствия в Смоленской области"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сельскохозяйственным товаропроизводителям,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отвечающим критериям среднего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и крупного предприятия, на возмещение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части затрат на проведение комплекса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агротехнологических работ на посевных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площадях, занятых зерновыми</w:t>
      </w:r>
    </w:p>
    <w:p w:rsidR="005F4B9E" w:rsidRPr="005F4B9E" w:rsidRDefault="005F4B9E">
      <w:pPr>
        <w:spacing w:after="1" w:line="240" w:lineRule="auto"/>
        <w:jc w:val="right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и (или) зернобобовыми культурами</w:t>
      </w:r>
    </w:p>
    <w:p w:rsidR="005F4B9E" w:rsidRPr="005F4B9E" w:rsidRDefault="005F4B9E">
      <w:pPr>
        <w:spacing w:after="1" w:line="240" w:lineRule="auto"/>
        <w:jc w:val="both"/>
        <w:rPr>
          <w:strike/>
        </w:rPr>
      </w:pPr>
    </w:p>
    <w:p w:rsidR="005F4B9E" w:rsidRPr="005F4B9E" w:rsidRDefault="005F4B9E">
      <w:pPr>
        <w:spacing w:after="1" w:line="240" w:lineRule="auto"/>
        <w:jc w:val="center"/>
        <w:rPr>
          <w:strike/>
        </w:rPr>
      </w:pPr>
      <w:r w:rsidRPr="005F4B9E">
        <w:rPr>
          <w:rFonts w:ascii="Times New Roman" w:hAnsi="Times New Roman" w:cs="Times New Roman"/>
          <w:b/>
          <w:strike/>
          <w:sz w:val="24"/>
        </w:rPr>
        <w:t>МЕТОДИКА</w:t>
      </w:r>
    </w:p>
    <w:p w:rsidR="005F4B9E" w:rsidRPr="005F4B9E" w:rsidRDefault="005F4B9E">
      <w:pPr>
        <w:spacing w:after="1" w:line="240" w:lineRule="auto"/>
        <w:jc w:val="center"/>
        <w:rPr>
          <w:strike/>
        </w:rPr>
      </w:pPr>
      <w:r w:rsidRPr="005F4B9E">
        <w:rPr>
          <w:rFonts w:ascii="Times New Roman" w:hAnsi="Times New Roman" w:cs="Times New Roman"/>
          <w:b/>
          <w:strike/>
          <w:sz w:val="24"/>
        </w:rPr>
        <w:t>РАСЧЕТА РАЗМЕРА СУБСИДИИ НА ПРОВЕДЕНИЕ КОМПЛЕКСА</w:t>
      </w:r>
    </w:p>
    <w:p w:rsidR="005F4B9E" w:rsidRPr="005F4B9E" w:rsidRDefault="005F4B9E">
      <w:pPr>
        <w:spacing w:after="1" w:line="240" w:lineRule="auto"/>
        <w:jc w:val="center"/>
        <w:rPr>
          <w:strike/>
        </w:rPr>
      </w:pPr>
      <w:r w:rsidRPr="005F4B9E">
        <w:rPr>
          <w:rFonts w:ascii="Times New Roman" w:hAnsi="Times New Roman" w:cs="Times New Roman"/>
          <w:b/>
          <w:strike/>
          <w:sz w:val="24"/>
        </w:rPr>
        <w:t>АГРОТЕХНОЛОГИЧЕСКИХ РАБОТ</w:t>
      </w:r>
    </w:p>
    <w:p w:rsidR="005F4B9E" w:rsidRPr="005F4B9E" w:rsidRDefault="005F4B9E">
      <w:pPr>
        <w:spacing w:after="1" w:line="240" w:lineRule="auto"/>
        <w:jc w:val="both"/>
        <w:rPr>
          <w:strike/>
        </w:rPr>
      </w:pPr>
    </w:p>
    <w:p w:rsidR="005F4B9E" w:rsidRPr="005F4B9E" w:rsidRDefault="005F4B9E">
      <w:pPr>
        <w:spacing w:after="1" w:line="240" w:lineRule="auto"/>
        <w:ind w:firstLine="540"/>
        <w:jc w:val="both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Размер субсидии на проведение комплекса агротехнологических работ, подлежащей предоставлению i-</w:t>
      </w:r>
      <w:proofErr w:type="spellStart"/>
      <w:r w:rsidRPr="005F4B9E">
        <w:rPr>
          <w:rFonts w:ascii="Times New Roman" w:hAnsi="Times New Roman" w:cs="Times New Roman"/>
          <w:strike/>
          <w:sz w:val="24"/>
        </w:rPr>
        <w:t>му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получателю, рассчитывается по следующей формуле:</w:t>
      </w:r>
    </w:p>
    <w:p w:rsidR="005F4B9E" w:rsidRPr="005F4B9E" w:rsidRDefault="005F4B9E">
      <w:pPr>
        <w:spacing w:after="1" w:line="240" w:lineRule="auto"/>
        <w:jc w:val="both"/>
        <w:rPr>
          <w:strike/>
        </w:rPr>
      </w:pPr>
    </w:p>
    <w:p w:rsidR="005F4B9E" w:rsidRPr="005F4B9E" w:rsidRDefault="005F4B9E">
      <w:pPr>
        <w:spacing w:after="1" w:line="240" w:lineRule="auto"/>
        <w:jc w:val="center"/>
        <w:rPr>
          <w:strike/>
        </w:rPr>
      </w:pPr>
      <w:proofErr w:type="spellStart"/>
      <w:r w:rsidRPr="005F4B9E">
        <w:rPr>
          <w:rFonts w:ascii="Times New Roman" w:hAnsi="Times New Roman" w:cs="Times New Roman"/>
          <w:strike/>
          <w:sz w:val="24"/>
        </w:rPr>
        <w:t>СЗ</w:t>
      </w:r>
      <w:r w:rsidRPr="005F4B9E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= </w:t>
      </w:r>
      <w:proofErr w:type="spellStart"/>
      <w:r w:rsidRPr="005F4B9E">
        <w:rPr>
          <w:rFonts w:ascii="Times New Roman" w:hAnsi="Times New Roman" w:cs="Times New Roman"/>
          <w:strike/>
          <w:sz w:val="24"/>
        </w:rPr>
        <w:t>СтЗ</w:t>
      </w:r>
      <w:r w:rsidRPr="005F4B9E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х </w:t>
      </w:r>
      <w:proofErr w:type="spellStart"/>
      <w:r w:rsidRPr="005F4B9E">
        <w:rPr>
          <w:rFonts w:ascii="Times New Roman" w:hAnsi="Times New Roman" w:cs="Times New Roman"/>
          <w:strike/>
          <w:sz w:val="24"/>
        </w:rPr>
        <w:t>ПлЗ</w:t>
      </w:r>
      <w:r w:rsidRPr="005F4B9E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>, где:</w:t>
      </w:r>
    </w:p>
    <w:p w:rsidR="005F4B9E" w:rsidRPr="005F4B9E" w:rsidRDefault="005F4B9E">
      <w:pPr>
        <w:spacing w:after="1" w:line="240" w:lineRule="auto"/>
        <w:jc w:val="both"/>
        <w:rPr>
          <w:strike/>
        </w:rPr>
      </w:pPr>
    </w:p>
    <w:p w:rsidR="005F4B9E" w:rsidRPr="005F4B9E" w:rsidRDefault="005F4B9E">
      <w:pPr>
        <w:spacing w:after="1" w:line="240" w:lineRule="auto"/>
        <w:ind w:firstLine="540"/>
        <w:jc w:val="both"/>
        <w:rPr>
          <w:strike/>
        </w:rPr>
      </w:pPr>
      <w:proofErr w:type="spellStart"/>
      <w:r w:rsidRPr="005F4B9E">
        <w:rPr>
          <w:rFonts w:ascii="Times New Roman" w:hAnsi="Times New Roman" w:cs="Times New Roman"/>
          <w:strike/>
          <w:sz w:val="24"/>
        </w:rPr>
        <w:t>СЗ</w:t>
      </w:r>
      <w:r w:rsidRPr="005F4B9E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- размер субсидии на проведение комплекса агротехнологических работ, подлежащей предоставлению i-</w:t>
      </w:r>
      <w:proofErr w:type="spellStart"/>
      <w:r w:rsidRPr="005F4B9E">
        <w:rPr>
          <w:rFonts w:ascii="Times New Roman" w:hAnsi="Times New Roman" w:cs="Times New Roman"/>
          <w:strike/>
          <w:sz w:val="24"/>
        </w:rPr>
        <w:t>му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получателю (рублей);</w:t>
      </w:r>
    </w:p>
    <w:p w:rsidR="005F4B9E" w:rsidRPr="005F4B9E" w:rsidRDefault="005F4B9E">
      <w:pPr>
        <w:spacing w:before="240" w:after="1" w:line="240" w:lineRule="auto"/>
        <w:ind w:firstLine="540"/>
        <w:jc w:val="both"/>
        <w:rPr>
          <w:strike/>
        </w:rPr>
      </w:pPr>
      <w:proofErr w:type="spellStart"/>
      <w:r w:rsidRPr="005F4B9E">
        <w:rPr>
          <w:rFonts w:ascii="Times New Roman" w:hAnsi="Times New Roman" w:cs="Times New Roman"/>
          <w:strike/>
          <w:sz w:val="24"/>
        </w:rPr>
        <w:t>СтЗ</w:t>
      </w:r>
      <w:r w:rsidRPr="005F4B9E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- ставка субсидии на проведение комплекса агротехнологических работ в расчете на 1 гектар посевной площади, занятой зерновыми и (или) зернобобовыми культурами (рублей), которая рассчитывается по следующей формуле:</w:t>
      </w:r>
    </w:p>
    <w:p w:rsidR="005F4B9E" w:rsidRPr="005F4B9E" w:rsidRDefault="005F4B9E">
      <w:pPr>
        <w:spacing w:after="1" w:line="240" w:lineRule="auto"/>
        <w:jc w:val="both"/>
        <w:rPr>
          <w:strike/>
        </w:rPr>
      </w:pPr>
    </w:p>
    <w:p w:rsidR="005F4B9E" w:rsidRPr="005F4B9E" w:rsidRDefault="005F4B9E">
      <w:pPr>
        <w:spacing w:after="1" w:line="240" w:lineRule="auto"/>
        <w:jc w:val="center"/>
        <w:rPr>
          <w:strike/>
        </w:rPr>
      </w:pPr>
      <w:r w:rsidRPr="005F4B9E">
        <w:rPr>
          <w:strike/>
          <w:noProof/>
          <w:position w:val="-14"/>
          <w:lang w:eastAsia="ru-RU"/>
        </w:rPr>
        <w:lastRenderedPageBreak/>
        <w:drawing>
          <wp:inline distT="0" distB="0" distL="0" distR="0">
            <wp:extent cx="2000250" cy="33147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9E" w:rsidRPr="005F4B9E" w:rsidRDefault="005F4B9E">
      <w:pPr>
        <w:spacing w:after="1" w:line="240" w:lineRule="auto"/>
        <w:jc w:val="both"/>
        <w:rPr>
          <w:strike/>
        </w:rPr>
      </w:pPr>
    </w:p>
    <w:p w:rsidR="005F4B9E" w:rsidRPr="005F4B9E" w:rsidRDefault="005F4B9E">
      <w:pPr>
        <w:spacing w:after="1" w:line="240" w:lineRule="auto"/>
        <w:ind w:firstLine="540"/>
        <w:jc w:val="both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Ф - общий объем бюджетных ассигнований, предусмотренных в областном бюджете на предоставление субсидий на проведение комплекса агротехнологических работ на соответствующий финансовый год (рублей);</w:t>
      </w:r>
    </w:p>
    <w:p w:rsidR="005F4B9E" w:rsidRPr="005F4B9E" w:rsidRDefault="005F4B9E">
      <w:pPr>
        <w:spacing w:before="240" w:after="1" w:line="240" w:lineRule="auto"/>
        <w:ind w:firstLine="540"/>
        <w:jc w:val="both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n - количество получателей субсидии на проведение комплекса агротехнологических работ;</w:t>
      </w:r>
    </w:p>
    <w:p w:rsidR="005F4B9E" w:rsidRPr="005F4B9E" w:rsidRDefault="005F4B9E">
      <w:pPr>
        <w:spacing w:before="240" w:after="1" w:line="240" w:lineRule="auto"/>
        <w:ind w:firstLine="540"/>
        <w:jc w:val="both"/>
        <w:rPr>
          <w:strike/>
        </w:rPr>
      </w:pPr>
      <w:proofErr w:type="spellStart"/>
      <w:r w:rsidRPr="005F4B9E">
        <w:rPr>
          <w:rFonts w:ascii="Times New Roman" w:hAnsi="Times New Roman" w:cs="Times New Roman"/>
          <w:strike/>
          <w:sz w:val="24"/>
        </w:rPr>
        <w:t>ПлЗ</w:t>
      </w:r>
      <w:r w:rsidRPr="005F4B9E">
        <w:rPr>
          <w:rFonts w:ascii="Times New Roman" w:hAnsi="Times New Roman" w:cs="Times New Roman"/>
          <w:strike/>
          <w:sz w:val="24"/>
          <w:vertAlign w:val="subscript"/>
        </w:rPr>
        <w:t>i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- посевная площадь, занятая зерновыми и (или) зернобобовыми культурами, в предыдущем финансовом году i-</w:t>
      </w:r>
      <w:proofErr w:type="spellStart"/>
      <w:r w:rsidRPr="005F4B9E">
        <w:rPr>
          <w:rFonts w:ascii="Times New Roman" w:hAnsi="Times New Roman" w:cs="Times New Roman"/>
          <w:strike/>
          <w:sz w:val="24"/>
        </w:rPr>
        <w:t>го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получателя (гектаров).</w:t>
      </w:r>
    </w:p>
    <w:p w:rsidR="005F4B9E" w:rsidRPr="005F4B9E" w:rsidRDefault="005F4B9E">
      <w:pPr>
        <w:spacing w:before="240" w:after="1" w:line="240" w:lineRule="auto"/>
        <w:ind w:firstLine="540"/>
        <w:jc w:val="both"/>
        <w:rPr>
          <w:strike/>
        </w:rPr>
      </w:pPr>
      <w:r w:rsidRPr="005F4B9E">
        <w:rPr>
          <w:rFonts w:ascii="Times New Roman" w:hAnsi="Times New Roman" w:cs="Times New Roman"/>
          <w:strike/>
          <w:sz w:val="24"/>
        </w:rPr>
        <w:t>В случае если размер субсидии на проведение комплекса агротехнологических работ, подлежащей предоставлению i-</w:t>
      </w:r>
      <w:proofErr w:type="spellStart"/>
      <w:r w:rsidRPr="005F4B9E">
        <w:rPr>
          <w:rFonts w:ascii="Times New Roman" w:hAnsi="Times New Roman" w:cs="Times New Roman"/>
          <w:strike/>
          <w:sz w:val="24"/>
        </w:rPr>
        <w:t>му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получателю, рассчитанный в соответствии с настоящей Методикой, превышает 99,5 процента фактически понесенных им затрат (без учета налога на добавленную стоимость), произведенных под урожай предыдущего финансового года в IV квартале года, предшествующего предыдущему финансовому году, и в I - III кварталах предыдущего финансового года, указанных в </w:t>
      </w:r>
      <w:hyperlink r:id="rId19">
        <w:r w:rsidRPr="005F4B9E">
          <w:rPr>
            <w:rFonts w:ascii="Times New Roman" w:hAnsi="Times New Roman" w:cs="Times New Roman"/>
            <w:strike/>
            <w:color w:val="0000FF"/>
            <w:sz w:val="24"/>
          </w:rPr>
          <w:t>пункте 7</w:t>
        </w:r>
      </w:hyperlink>
      <w:r w:rsidRPr="005F4B9E">
        <w:rPr>
          <w:rFonts w:ascii="Times New Roman" w:hAnsi="Times New Roman" w:cs="Times New Roman"/>
          <w:strike/>
          <w:sz w:val="24"/>
        </w:rPr>
        <w:t xml:space="preserve"> Порядка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культурами, то размер указанной субсидии, подлежащей выплате i-</w:t>
      </w:r>
      <w:proofErr w:type="spellStart"/>
      <w:r w:rsidRPr="005F4B9E">
        <w:rPr>
          <w:rFonts w:ascii="Times New Roman" w:hAnsi="Times New Roman" w:cs="Times New Roman"/>
          <w:strike/>
          <w:sz w:val="24"/>
        </w:rPr>
        <w:t>му</w:t>
      </w:r>
      <w:proofErr w:type="spellEnd"/>
      <w:r w:rsidRPr="005F4B9E">
        <w:rPr>
          <w:rFonts w:ascii="Times New Roman" w:hAnsi="Times New Roman" w:cs="Times New Roman"/>
          <w:strike/>
          <w:sz w:val="24"/>
        </w:rPr>
        <w:t xml:space="preserve"> получателю, равен 99,5 процента фактически понесенных им затратам (без учета налога на добавленную стоимость). Остаток субсидии на проведение комплекса агротехнологических работ перераспределяется в соответствии с настоящей Методикой остальным получателям субсидии на проведение комплекса агротехнологических работ, у которых размер субсидии на проведение комплекса агротехнологических работ не превышает 99,5 процента фактически понесенных ими затрат.</w:t>
      </w:r>
    </w:p>
    <w:p w:rsidR="005F4B9E" w:rsidRDefault="005F4B9E">
      <w:pPr>
        <w:spacing w:after="1" w:line="240" w:lineRule="auto"/>
        <w:jc w:val="both"/>
      </w:pPr>
    </w:p>
    <w:p w:rsidR="005F4B9E" w:rsidRDefault="005F4B9E" w:rsidP="005F4B9E">
      <w:pPr>
        <w:spacing w:after="1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483BF8" w:rsidRDefault="00483BF8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</w:p>
    <w:p w:rsidR="00896C67" w:rsidRPr="00483BF8" w:rsidRDefault="00896C67" w:rsidP="00483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01BD" w:rsidRDefault="006201B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896C67" w:rsidRPr="00896C67" w:rsidRDefault="00896C67" w:rsidP="00896C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6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896C67" w:rsidRPr="00896C67" w:rsidRDefault="00896C67" w:rsidP="00896C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</w:t>
      </w:r>
    </w:p>
    <w:p w:rsidR="00896C67" w:rsidRPr="00896C67" w:rsidRDefault="00896C67" w:rsidP="00896C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C67" w:rsidRPr="00896C67" w:rsidRDefault="00896C67" w:rsidP="00896C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C67" w:rsidRPr="00896C67" w:rsidRDefault="00896C67" w:rsidP="00896C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4" w:name="P159"/>
      <w:bookmarkEnd w:id="14"/>
      <w:r w:rsidRPr="00781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МЕТОДИКА</w:t>
      </w:r>
    </w:p>
    <w:p w:rsidR="007818CE" w:rsidRPr="007818CE" w:rsidRDefault="007818CE" w:rsidP="007818CE">
      <w:pPr>
        <w:widowControl w:val="0"/>
        <w:tabs>
          <w:tab w:val="left" w:pos="1985"/>
          <w:tab w:val="left" w:pos="7655"/>
          <w:tab w:val="left" w:pos="7938"/>
          <w:tab w:val="left" w:pos="8505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расчета размера субсидии на проведение</w:t>
      </w:r>
    </w:p>
    <w:p w:rsidR="007818CE" w:rsidRPr="007818CE" w:rsidRDefault="007818CE" w:rsidP="007818CE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комплекса агротехнологических работ </w:t>
      </w:r>
    </w:p>
    <w:p w:rsidR="007818CE" w:rsidRPr="007818CE" w:rsidRDefault="007818CE" w:rsidP="007818CE">
      <w:pPr>
        <w:widowControl w:val="0"/>
        <w:tabs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на проведение комплекса агротехнологических работ, подлежащей предоставлению i-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получателю, рассчитывается по следующей формуле: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СЗ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СтЗ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ПлЗ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кор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где: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СЗ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размер субсидии на проведение комплекса агротехнологических работ, подлежащей предоставлению i-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получателю (рублей);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СтЗ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ставка субсидии на проведение комплекса агротехнологических работ в расчете на 1 гектар посевной площади, занятой зерновыми и (или) зернобобовыми культурами (рублей), которая рассчитывается по следующей формуле: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СтЗ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СтН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 К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где: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СтН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 ставки субсидии на проведение комплекса агротехнологических работ в расчете на 1 гектар посевной площади, занятой зерновыми и (или) зернобобовыми культурами (рублей), который рассчитывается по следующей формуле: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СтН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Ф / ∑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=1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ПлЗ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где: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 </w:t>
      </w: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общий объем бюджетных ассигнований, предусмотренных в областном бюджете на предоставление субсидий на проведение комплекса агротехнологических работ на соответствующий финансовый год (рублей);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n </w:t>
      </w: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получателей субсидии на проведение комплекса агротехнологических работ;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highlight w:val="green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ПлЗ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посевная площадь, занятая зерновыми и (или) зернобобовыми культурами, в предыдущем финансовом году i-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получателя (гектаров);</w:t>
      </w:r>
    </w:p>
    <w:p w:rsidR="007818CE" w:rsidRPr="007818CE" w:rsidRDefault="007818CE" w:rsidP="007818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  <w:t>Кi</w:t>
      </w:r>
      <w:proofErr w:type="spellEnd"/>
      <w:r w:rsidRPr="007818CE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  <w:t xml:space="preserve"> – коэффициент, применяемый в случае наличия у получателя посевных площадей, занятых зерновыми и (или) зернобобовыми культурами в предыдущем финансовом году, свыше 10 тысяч гектаров, равный 1,3.</w:t>
      </w:r>
    </w:p>
    <w:p w:rsidR="007818CE" w:rsidRPr="007818CE" w:rsidRDefault="007818CE" w:rsidP="007818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</w:pPr>
      <w:r w:rsidRPr="007818CE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  <w:t xml:space="preserve">При наличии у получателя посевных площадей, занятых зерновыми и (или) зернобобовыми культурами в предыдущем финансовом году, менее 10 тысяч гектаров или равных 10 тысячам гектаров </w:t>
      </w:r>
      <w:proofErr w:type="spellStart"/>
      <w:r w:rsidRPr="007818CE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  <w:t>Кi</w:t>
      </w:r>
      <w:proofErr w:type="spellEnd"/>
      <w:r w:rsidRPr="007818CE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  <w:t xml:space="preserve"> приравнивается к 1;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кор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корректирующий коэффициент, который рассчитывается по следующей формуле: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кор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Ф / ∑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=1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СтЗ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ПлЗ</w:t>
      </w:r>
      <w:r w:rsidRPr="007818C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размер субсидии на проведение комплекса агротехнологических работ, подлежащей предоставлению i-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получателю, рассчитанный в соответствии с настоящей Методикой, превышает 99,5 процента размера фактически понесенных им затрат (без учета налога на добавленную стоимость), произведенных под урожай предыдущего финансового года в IV квартале года, предшествующего предыдущему финансовому году, и в I – III кварталах предыдущего финансового года, указанных в </w:t>
      </w:r>
      <w:hyperlink w:anchor="P60">
        <w:r w:rsidRPr="007818C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7</w:t>
        </w:r>
      </w:hyperlink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</w:t>
      </w:r>
      <w:r w:rsidRPr="007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культурами, утвержденного постановлением Администрации Смоленской области от 15.08.2023 № 480</w:t>
      </w:r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то размер указанной субсидии, подлежащей выплате i–</w:t>
      </w:r>
      <w:proofErr w:type="spellStart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proofErr w:type="spellEnd"/>
      <w:r w:rsidRPr="0078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получателю, равен 99,5 процента размера фактически понесенных им затрат (без учета налога на добавленную стоимость). Остаток субсидии на проведение комплекса агротехнологических работ перераспределяется в соответствии с настоящей Методикой остальным получателям субсидии на проведение комплекса агротехнологических работ, у которых размер субсидии на проведение комплекса агротехнологических работ не превышает 99,5 процента размера фактически понесенных ими затрат (без учета налога на добавленную стоимость).</w:t>
      </w:r>
    </w:p>
    <w:p w:rsidR="007818CE" w:rsidRPr="007818CE" w:rsidRDefault="007818CE" w:rsidP="00781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1BD" w:rsidRDefault="006201B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1F09" w:rsidRPr="00131F09" w:rsidRDefault="00131F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к Порядку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предоставления субсидий в рамках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реализации областной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государственной программы "Развитие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сельского хозяйства и регулирование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рынков сельскохозяйственной продукции,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сырья и продовольствия в Смоленской области"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товаропроизводителям,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отвечающим критериям среднего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и крупного предприятия, на возмещение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части затрат на проведение комплекса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агротехнологических работ на посевных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площадях, занятых зерновыми</w:t>
      </w:r>
    </w:p>
    <w:p w:rsidR="00131F09" w:rsidRPr="00131F09" w:rsidRDefault="00131F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и (или) зернобобовыми культурам</w:t>
      </w: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97"/>
      <w:bookmarkEnd w:id="15"/>
      <w:r w:rsidRPr="00131F09">
        <w:rPr>
          <w:rFonts w:ascii="Times New Roman" w:hAnsi="Times New Roman" w:cs="Times New Roman"/>
          <w:sz w:val="24"/>
          <w:szCs w:val="24"/>
        </w:rPr>
        <w:t>НОРМЫ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ВЫСЕВА СЕМЯН НА 1 ГЕКТАР ПЛОЩАДИ, ЗАНЯТОЙ</w:t>
      </w:r>
    </w:p>
    <w:p w:rsidR="00131F09" w:rsidRPr="00131F09" w:rsidRDefault="00131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ПОД СЕЛЬСКОХОЗЯЙСТВЕННЫМИ КУЛЬТУРАМИ</w:t>
      </w: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1871"/>
        <w:gridCol w:w="2494"/>
      </w:tblGrid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Норма высева</w:t>
            </w:r>
          </w:p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на 1 га (не менее) &lt;*&gt;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зернобобовые: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пшеница яровая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пшеница озимая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рожь озимая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ячмень яровой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тритикале яровая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тритикале озимая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гречиха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просо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17 (широкорядный)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сорго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кукуруза на зерно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люпин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1F09" w:rsidRPr="00131F09">
        <w:tc>
          <w:tcPr>
            <w:tcW w:w="4706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пелюшка</w:t>
            </w:r>
            <w:proofErr w:type="spellEnd"/>
          </w:p>
        </w:tc>
        <w:tc>
          <w:tcPr>
            <w:tcW w:w="1871" w:type="dxa"/>
          </w:tcPr>
          <w:p w:rsidR="00131F09" w:rsidRPr="00131F09" w:rsidRDefault="0013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94" w:type="dxa"/>
          </w:tcPr>
          <w:p w:rsidR="00131F09" w:rsidRPr="00131F09" w:rsidRDefault="001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31F09" w:rsidRPr="00131F09" w:rsidRDefault="00131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09">
        <w:rPr>
          <w:rFonts w:ascii="Times New Roman" w:hAnsi="Times New Roman" w:cs="Times New Roman"/>
          <w:sz w:val="24"/>
          <w:szCs w:val="24"/>
        </w:rPr>
        <w:t>&lt;*&gt; Нормы разработаны Смоленским институтом сельского хозяйства - филиалом Федерального государственного бюджетного научного учреждения "Федеральный научный центр лубяных культур".</w:t>
      </w:r>
    </w:p>
    <w:p w:rsid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1BD" w:rsidRDefault="006201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AF7" w:rsidRPr="00131F09" w:rsidRDefault="009B7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Pr="00131F09" w:rsidRDefault="00131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F09" w:rsidRDefault="00131F09">
      <w:pPr>
        <w:pStyle w:val="ConsPlusNormal"/>
        <w:jc w:val="both"/>
      </w:pPr>
    </w:p>
    <w:p w:rsidR="00896C67" w:rsidRDefault="00896C67">
      <w:pPr>
        <w:pStyle w:val="ConsPlusNormal"/>
        <w:jc w:val="both"/>
      </w:pPr>
    </w:p>
    <w:p w:rsidR="00896C67" w:rsidRDefault="00896C67">
      <w:pPr>
        <w:pStyle w:val="ConsPlusNormal"/>
        <w:jc w:val="both"/>
      </w:pPr>
    </w:p>
    <w:p w:rsidR="00896C67" w:rsidRDefault="00896C67">
      <w:pPr>
        <w:pStyle w:val="ConsPlusNormal"/>
        <w:jc w:val="both"/>
      </w:pPr>
    </w:p>
    <w:p w:rsidR="00896C67" w:rsidRDefault="00896C67">
      <w:pPr>
        <w:pStyle w:val="ConsPlusNormal"/>
        <w:jc w:val="both"/>
      </w:pPr>
    </w:p>
    <w:p w:rsidR="00896C67" w:rsidRDefault="00896C67">
      <w:pPr>
        <w:pStyle w:val="ConsPlusNormal"/>
        <w:jc w:val="both"/>
      </w:pPr>
    </w:p>
    <w:p w:rsidR="00896C67" w:rsidRDefault="00896C67">
      <w:pPr>
        <w:pStyle w:val="ConsPlusNormal"/>
        <w:jc w:val="both"/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7818CE" w:rsidRPr="007818CE" w:rsidTr="00D5221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818CE" w:rsidRPr="007818CE" w:rsidRDefault="007818CE" w:rsidP="007818C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5892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left="58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 </w:t>
            </w:r>
            <w:r w:rsidRPr="007818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(в редакции постановления Правительства Смоленской области                                  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left="589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818C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 ________________ № _____________)</w:t>
            </w:r>
          </w:p>
          <w:p w:rsidR="007818CE" w:rsidRPr="007818CE" w:rsidRDefault="007818CE" w:rsidP="007818C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8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Форма</w:t>
            </w: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8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892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Министерство сельского хозяйства и продовольствия Смоленской области</w:t>
            </w:r>
          </w:p>
          <w:p w:rsidR="007818CE" w:rsidRPr="007818CE" w:rsidRDefault="007818CE" w:rsidP="007818CE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ind w:left="5892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</w:t>
            </w: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892"/>
              <w:jc w:val="center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t>(Ф.И.О.)</w:t>
            </w: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0" w:firstLine="709"/>
              <w:jc w:val="center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701" w:right="1700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ЗАЯВЛЕНИЕ</w:t>
            </w: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701" w:right="1700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 предоставлении субсидии на проведение комплекса агротехнологических работ</w:t>
            </w: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(полное наименование получателя)</w:t>
            </w: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____________________________________________________________________________________________________</w:t>
            </w:r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(почтовый адрес)</w:t>
            </w: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просит предоставить субсидию</w:t>
            </w:r>
            <w:r w:rsidRPr="007818CE">
              <w:rPr>
                <w:rFonts w:eastAsiaTheme="minorEastAsia"/>
                <w:lang w:eastAsia="ru-RU"/>
              </w:rPr>
              <w:t xml:space="preserve"> 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проведение комплекса агротехнологических работ. </w:t>
            </w: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культурами, утвержденном постановлением Администрации Смоленской области 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7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15.08.2023 № 480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, согласен.</w:t>
            </w:r>
          </w:p>
          <w:p w:rsidR="007818CE" w:rsidRPr="007818CE" w:rsidRDefault="007818CE" w:rsidP="007818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Данным заявлением подтверждаю по состоянию на «__» ___________ 20__ г.: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(на первое число месяца, в котором</w:t>
            </w:r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представляется заявление)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Министерством сельского хозяйства и продовольствия Смоленской области, в том числе в соответствии с иными областными нормативными правовыми актами;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неотнесение</w:t>
            </w:r>
            <w:proofErr w:type="spellEnd"/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 иностранному юридическому лицу, в том числе местом регистрации 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неполучение средств из областного бюджета в соответствии с иными областными нормативными правовыми актами на цель предоставления субсидии </w:t>
            </w:r>
            <w:r w:rsidRPr="007818C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комплекса агротехнологических работ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ненахождение</w:t>
            </w:r>
            <w:proofErr w:type="spellEnd"/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процессе ликвидации, банкротства.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период осуществления затрат:</w:t>
            </w:r>
          </w:p>
          <w:p w:rsidR="007818CE" w:rsidRPr="007818CE" w:rsidRDefault="007818CE" w:rsidP="007818C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18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2753E" wp14:editId="08388DC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9525</wp:posOffset>
                      </wp:positionV>
                      <wp:extent cx="228600" cy="142875"/>
                      <wp:effectExtent l="13335" t="9525" r="571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84F84" id="Прямоугольник 7" o:spid="_x0000_s1026" style="position:absolute;margin-left:22.8pt;margin-top:.75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uERgIAAEwEAAAOAAAAZHJzL2Uyb0RvYy54bWysVM2O0zAQviPxDpbvNG3UbrtR09WqSxHS&#10;AistPIDrOI2FY5ux23Q5IXFF4hF4CC6In32G9I0YO93SBU6IHCyPZ+bzN9+MMz3b1opsBDhpdE4H&#10;vT4lQnNTSL3K6auXi0cTSpxnumDKaJHTG+Ho2ezhg2ljM5GayqhCAEEQ7bLG5rTy3mZJ4nglauZ6&#10;xgqNztJAzTyasEoKYA2i1ypJ+/2TpDFQWDBcOIenF52TziJ+WQruX5SlE56onCI3H1eI6zKsyWzK&#10;shUwW0m+p8H+gUXNpMZLD1AXzDOyBvkHVC05GGdK3+OmTkxZSi5iDVjNoP9bNdcVsyLWguI4e5DJ&#10;/T9Y/nxzBUQWOR1TolmNLWo/7d7tPrbf29vd+/Zze9t+231of7Rf2q9kHPRqrMsw7dpeQajY2UvD&#10;XzuizbxieiXOAUxTCVYgy0GIT+4lBMNhKlk2z0yB17G1N1G6bQl1AERRyDZ26ObQIbH1hONhmk5O&#10;+thHjq7BMJ2MR/EGlt0lW3D+iTA1CZucAg5ABGebS+cDGZbdhUTyRsliIZWKBqyWcwVkw3BYFvHb&#10;o7vjMKVJk9PTUTqKyPd87hiiH7+/QdTS49QrWed0cghiWVDtsS7iTHomVbdHykrvZQzKdR1YmuIG&#10;VQTTjTQ+QdxUBt5S0uA459S9WTMQlKinGjtxOhgOw/xHYzgap2jAsWd57GGaI1ROPSXddu67N7O2&#10;IFcV3jSItWtzjt0rZVQ2dLZjtSeLIxsF3z+v8CaO7Rj16ycw+wkAAP//AwBQSwMEFAAGAAgAAAAh&#10;ABoiuHbbAAAABgEAAA8AAABkcnMvZG93bnJldi54bWxMjs1OwzAQhO9IvIO1SNyo3dBWJY1TIVCR&#10;OLbphdsmXpKU2I5ipw08PcupHOdHM1+2nWwnzjSE1jsN85kCQa7ypnW1hmOxe1iDCBGdwc470vBN&#10;Abb57U2GqfEXt6fzIdaCR1xIUUMTY59KGaqGLIaZ78lx9ukHi5HlUEsz4IXHbScTpVbSYuv4ocGe&#10;Xhqqvg6j1VC2yRF/9sWbsk+7x/g+Fafx41Xr+7vpeQMi0hSvZfjDZ3TIman0ozNBdBoWyxU32V+C&#10;4Hg9Z1lqSBYKZJ7J//j5LwAAAP//AwBQSwECLQAUAAYACAAAACEAtoM4kv4AAADhAQAAEwAAAAAA&#10;AAAAAAAAAAAAAAAAW0NvbnRlbnRfVHlwZXNdLnhtbFBLAQItABQABgAIAAAAIQA4/SH/1gAAAJQB&#10;AAALAAAAAAAAAAAAAAAAAC8BAABfcmVscy8ucmVsc1BLAQItABQABgAIAAAAIQCbFZuERgIAAEwE&#10;AAAOAAAAAAAAAAAAAAAAAC4CAABkcnMvZTJvRG9jLnhtbFBLAQItABQABgAIAAAAIQAaIrh22wAA&#10;AAYBAAAPAAAAAAAAAAAAAAAAAKAEAABkcnMvZG93bnJldi54bWxQSwUGAAAAAAQABADzAAAAqAUA&#10;AAAA&#10;"/>
                  </w:pict>
                </mc:Fallback>
              </mc:AlternateConten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общая система налогообложения;</w:t>
            </w:r>
          </w:p>
          <w:p w:rsidR="007818CE" w:rsidRPr="007818CE" w:rsidRDefault="007818CE" w:rsidP="007818C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18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33B31" wp14:editId="1D22C05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62230</wp:posOffset>
                      </wp:positionV>
                      <wp:extent cx="228600" cy="133985"/>
                      <wp:effectExtent l="13335" t="5080" r="5715" b="133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57C1" id="Прямоугольник 8" o:spid="_x0000_s1026" style="position:absolute;margin-left:22.8pt;margin-top:4.9pt;width:18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XaRgIAAEwEAAAOAAAAZHJzL2Uyb0RvYy54bWysVM2O0zAQviPxDpbvNG23Xdqo6WrVpQhp&#10;gZUWHsB1nMbCsc3YbVpOSHtF4hF4CC6In32G9I0YO93SBU6IHCyPZ+bzzPeNMznbVIqsBThpdEZ7&#10;nS4lQnOTS73M6OtX80cjSpxnOmfKaJHRrXD0bPrwwaS2qeib0qhcAEEQ7dLaZrT03qZJ4ngpKuY6&#10;xgqNzsJAxTyasExyYDWiVyrpd7unSW0gt2C4cA5PL1onnUb8ohDcvywKJzxRGcXafFwhrouwJtMJ&#10;S5fAbCn5vgz2D1VUTGq89AB1wTwjK5B/QFWSg3Gm8B1uqsQUheQi9oDd9Lq/dXNdMitiL0iOswea&#10;3P+D5S/WV0BknlEUSrMKJWo+7d7vPjbfm9vdTfO5uW2+7T40P5ovzVcyCnzV1qWYdm2vIHTs7KXh&#10;bxzRZlYyvRTnAKYuBcuxyl6IT+4lBMNhKlnUz02O17GVN5G6TQFVAERSyCYqtD0oJDaecDzs90en&#10;XdSRo6t3cjIeDeMNLL1LtuD8U2EqEjYZBRyACM7Wl86HYlh6FxKLN0rmc6lUNGC5mCkga4bDMo/f&#10;Ht0dhylN6oyOh/1hRL7nc8cQ3fj9DaKSHqdeyQppPwSxNLD2ROdxJj2Tqt1jyUrvaQzMtQosTL5F&#10;FsG0I41PEDelgXeU1DjOGXVvVwwEJeqZRiXGvcEgzH80BsPHfTTg2LM49jDNESqjnpJ2O/Ptm1lZ&#10;kMsSb+rF3rU5R/UKGZkNyrZV7YvFkY2E759XeBPHdoz69ROY/gQAAP//AwBQSwMEFAAGAAgAAAAh&#10;AEGDLYTcAAAABgEAAA8AAABkcnMvZG93bnJldi54bWxMj8FOwzAQRO9I/IO1SNyo3RaqJo1TIVCR&#10;OLbphZsTb5NAvI5ipw18PcupHEczmnmTbSfXiTMOofWkYT5TIJAqb1uqNRyL3cMaRIiGrOk8oYZv&#10;DLDNb28yk1p/oT2eD7EWXEIhNRqaGPtUylA16EyY+R6JvZMfnIksh1rawVy43HVyodRKOtMSLzSm&#10;x5cGq6/D6DSU7eJofvbFm3LJbhnfp+Jz/HjV+v5uet6AiDjFaxj+8BkdcmYq/Ug2iE7D49OKkxoS&#10;PsD2es6y1LBUCcg8k//x818AAAD//wMAUEsBAi0AFAAGAAgAAAAhALaDOJL+AAAA4QEAABMAAAAA&#10;AAAAAAAAAAAAAAAAAFtDb250ZW50X1R5cGVzXS54bWxQSwECLQAUAAYACAAAACEAOP0h/9YAAACU&#10;AQAACwAAAAAAAAAAAAAAAAAvAQAAX3JlbHMvLnJlbHNQSwECLQAUAAYACAAAACEA30ll2kYCAABM&#10;BAAADgAAAAAAAAAAAAAAAAAuAgAAZHJzL2Uyb0RvYy54bWxQSwECLQAUAAYACAAAACEAQYMthNwA&#10;AAAGAQAADwAAAAAAAAAAAAAAAACgBAAAZHJzL2Rvd25yZXYueG1sUEsFBgAAAAAEAAQA8wAAAKkF&#10;AAAAAA==&#10;"/>
                  </w:pict>
                </mc:Fallback>
              </mc:AlternateConten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единый сельскохозяйственный налог, в соответствии со статьей 145 Налогового 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кодекса Российской Федерации применяю льготы 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 уплате НДС  ______________________________________________________________________;</w:t>
            </w:r>
          </w:p>
          <w:p w:rsidR="007818CE" w:rsidRPr="007818CE" w:rsidRDefault="007818CE" w:rsidP="007818C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(да/нет)</w:t>
            </w:r>
          </w:p>
          <w:p w:rsidR="007818CE" w:rsidRPr="007818CE" w:rsidRDefault="007818CE" w:rsidP="007818CE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18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396EB2" wp14:editId="0B58792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33655</wp:posOffset>
                      </wp:positionV>
                      <wp:extent cx="228600" cy="153670"/>
                      <wp:effectExtent l="13335" t="5080" r="5715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2CFDD" id="Прямоугольник 10" o:spid="_x0000_s1026" style="position:absolute;margin-left:22.8pt;margin-top:2.65pt;width:18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40SAIAAE4EAAAOAAAAZHJzL2Uyb0RvYy54bWysVM2O0zAQviPxDpbvNE1pu92o6WrVpQhp&#10;gZUWHsB1nMTCsc3YbVpOSHtF4hF4CC6In32G9I2YON3SBU6IHCyPZ/z5m29mMj3bVIqsBThpdErj&#10;Xp8SobnJpC5S+vrV4tGEEueZzpgyWqR0Kxw9mz18MK1tIgamNCoTQBBEu6S2KS29t0kUOV6Kirme&#10;sUKjMzdQMY8mFFEGrEb0SkWDfn8c1QYyC4YL5/D0onPSWcDPc8H9yzx3whOVUuTmwwphXbZrNJuy&#10;pABmS8n3NNg/sKiY1PjoAeqCeUZWIP+AqiQH40zue9xUkclzyUXIAbOJ+79lc10yK0IuKI6zB5nc&#10;/4PlL9ZXQGSGtUN5NKuwRs2n3fvdx+Z7c7u7aT43t8233YfmR/Ol+UowCBWrrUvw4rW9gjZnZy8N&#10;f+OINvOS6UKcA5i6FCxDnnEbH9270BoOr5Jl/dxk+B5beRPE2+RQtYAoC9mEGm0PNRIbTzgeDgaT&#10;cR+pcnTFo8fjk8AoYsndZQvOPxWmIu0mpYAtEMDZ+tL5lgxL7kICeaNktpBKBQOK5VwBWTNsl0X4&#10;An/M8ThMaVKn9HQ0GAXkez53DNEP398gKumx75WsUjo5BLGkVe2JzkJXeiZVt0fKSu9lbJXrKrA0&#10;2RZVBNM1NQ4hbkoD7yipsaFT6t6uGAhK1DONlTiNh8N2AoIxHJ0M0IBjz/LYwzRHqJR6Srrt3HdT&#10;s7IgixJfikPu2pxj9XIZlG0r27Hak8WmDYLvB6ydimM7RP36Dcx+AgAA//8DAFBLAwQUAAYACAAA&#10;ACEA6YvkCtsAAAAGAQAADwAAAGRycy9kb3ducmV2LnhtbEyOQU+DQBCF7yb+h82YeLNLqTQtMjRG&#10;UxOPLb14G2AElJ0l7NKiv971pMeX9/K9L9vNpldnHl1nBWG5iECxVLbupEE4Ffu7DSjnSWrqrTDC&#10;FzvY5ddXGaW1vciBz0ffqAARlxJC6/2Qau2qlg25hR1YQvduR0M+xLHR9UiXADe9jqNorQ11Eh5a&#10;Gvip5erzOBmEsotP9H0oXiKz3a/861x8TG/PiLc38+MDKM+z/xvDr35Qhzw4lXaS2qke4T5ZhyVC&#10;sgIV6s0yxBIh3iag80z/189/AAAA//8DAFBLAQItABQABgAIAAAAIQC2gziS/gAAAOEBAAATAAAA&#10;AAAAAAAAAAAAAAAAAABbQ29udGVudF9UeXBlc10ueG1sUEsBAi0AFAAGAAgAAAAhADj9If/WAAAA&#10;lAEAAAsAAAAAAAAAAAAAAAAALwEAAF9yZWxzLy5yZWxzUEsBAi0AFAAGAAgAAAAhAJ4BfjRIAgAA&#10;TgQAAA4AAAAAAAAAAAAAAAAALgIAAGRycy9lMm9Eb2MueG1sUEsBAi0AFAAGAAgAAAAhAOmL5Arb&#10;AAAABgEAAA8AAAAAAAAAAAAAAAAAogQAAGRycy9kb3ducmV2LnhtbFBLBQYAAAAABAAEAPMAAACq&#10;BQAAAAA=&#10;"/>
                  </w:pict>
                </mc:Fallback>
              </mc:AlternateConten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упрощенная система налогообложения.</w:t>
            </w:r>
          </w:p>
          <w:p w:rsidR="007818CE" w:rsidRPr="007818CE" w:rsidRDefault="007818CE" w:rsidP="007818CE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Достоверность прилагаемых к заявлению документов подтверждаю.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К заявлению приложены следующие документы: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1. ____________________________________________ на _____ л. в 1 экз.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2. ____________________________________________ на _____ л. в 1 экз.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3. ____________________________________________ на _____ л. в 1 экз.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4. ____________________________________________ на _____ л. в 1 экз.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5. ____________________________________________ на _____ л. в 1 экз.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6. ____________________________________________ на _____ л. в 1 экз.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7. ____________________________________________ на _____ л. в 1 экз.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8. ____________________________________________ на _____ л. в 1 экз.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9. ____________________________________________ на _____ л. в 1 экз.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Настоящим заявлением даю согласие на осуществление Министерством сельского хозяйства и продовольствия Смоленской области проверок соблюдения порядка и условий предоставления субсидии на проведение комплекса агротехнологических работ,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проведение комплекса агротехнологических работ в соответствии со статьями 268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269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Бюджетного кодекса Российской Федерации.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Субсидию на проведение комплекса агротехнологических работ прошу перечислить по следующим банковским реквизитам: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ИНН __________________ КПП (при наличии) ______________________________________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счет № ______________ в ______________________________________________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(наименование банка)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БИК ______________________.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Заявитель</w:t>
            </w:r>
          </w:p>
          <w:p w:rsidR="007818CE" w:rsidRPr="007818CE" w:rsidRDefault="007818CE" w:rsidP="007818CE">
            <w:pPr>
              <w:widowControl w:val="0"/>
              <w:tabs>
                <w:tab w:val="left" w:pos="2490"/>
                <w:tab w:val="left" w:pos="8026"/>
                <w:tab w:val="left" w:pos="8446"/>
              </w:tabs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__________________/_________________/____________________________________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(</w:t>
            </w:r>
            <w:proofErr w:type="gramStart"/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должность)   </w:t>
            </w:r>
            <w:proofErr w:type="gramEnd"/>
            <w:r w:rsidRPr="007818C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                       (подпись)                                          (расшифровка подписи)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 (при наличии)</w:t>
            </w:r>
          </w:p>
          <w:p w:rsidR="007818CE" w:rsidRPr="007818CE" w:rsidRDefault="007818CE" w:rsidP="007818CE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</w:rPr>
              <w:t>«___» __________ 20___ г.</w:t>
            </w:r>
            <w:r w:rsidRPr="007818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B7AF7" w:rsidRDefault="009B7AF7">
      <w:bookmarkStart w:id="16" w:name="_GoBack"/>
      <w:bookmarkEnd w:id="16"/>
    </w:p>
    <w:sectPr w:rsidR="009B7AF7" w:rsidSect="009B7AF7">
      <w:head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72" w:rsidRDefault="00F57472" w:rsidP="00B04BE7">
      <w:pPr>
        <w:spacing w:after="0" w:line="240" w:lineRule="auto"/>
      </w:pPr>
      <w:r>
        <w:separator/>
      </w:r>
    </w:p>
  </w:endnote>
  <w:endnote w:type="continuationSeparator" w:id="0">
    <w:p w:rsidR="00F57472" w:rsidRDefault="00F57472" w:rsidP="00B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72" w:rsidRDefault="00F57472" w:rsidP="00B04BE7">
      <w:pPr>
        <w:spacing w:after="0" w:line="240" w:lineRule="auto"/>
      </w:pPr>
      <w:r>
        <w:separator/>
      </w:r>
    </w:p>
  </w:footnote>
  <w:footnote w:type="continuationSeparator" w:id="0">
    <w:p w:rsidR="00F57472" w:rsidRDefault="00F57472" w:rsidP="00B0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991925"/>
      <w:docPartObj>
        <w:docPartGallery w:val="Page Numbers (Top of Page)"/>
        <w:docPartUnique/>
      </w:docPartObj>
    </w:sdtPr>
    <w:sdtEndPr/>
    <w:sdtContent>
      <w:p w:rsidR="00D5221E" w:rsidRDefault="00D522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BD">
          <w:rPr>
            <w:noProof/>
          </w:rPr>
          <w:t>18</w:t>
        </w:r>
        <w:r>
          <w:fldChar w:fldCharType="end"/>
        </w:r>
      </w:p>
    </w:sdtContent>
  </w:sdt>
  <w:p w:rsidR="00D5221E" w:rsidRDefault="00D522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09"/>
    <w:rsid w:val="000913A2"/>
    <w:rsid w:val="00102F68"/>
    <w:rsid w:val="00131F09"/>
    <w:rsid w:val="00153FCE"/>
    <w:rsid w:val="0019685F"/>
    <w:rsid w:val="0021528C"/>
    <w:rsid w:val="0026111E"/>
    <w:rsid w:val="002622CF"/>
    <w:rsid w:val="00291C05"/>
    <w:rsid w:val="002E1062"/>
    <w:rsid w:val="002F1C50"/>
    <w:rsid w:val="002F3B2B"/>
    <w:rsid w:val="003377A5"/>
    <w:rsid w:val="00347B2F"/>
    <w:rsid w:val="00354E4E"/>
    <w:rsid w:val="003806D9"/>
    <w:rsid w:val="00381D2C"/>
    <w:rsid w:val="003A7D8C"/>
    <w:rsid w:val="003E07ED"/>
    <w:rsid w:val="004169A0"/>
    <w:rsid w:val="00423307"/>
    <w:rsid w:val="004535C9"/>
    <w:rsid w:val="00483BF8"/>
    <w:rsid w:val="004B7CE3"/>
    <w:rsid w:val="004C6EBD"/>
    <w:rsid w:val="0051477A"/>
    <w:rsid w:val="0053607D"/>
    <w:rsid w:val="005506C9"/>
    <w:rsid w:val="00575628"/>
    <w:rsid w:val="005859F6"/>
    <w:rsid w:val="005F4B9E"/>
    <w:rsid w:val="006201BD"/>
    <w:rsid w:val="00675EFB"/>
    <w:rsid w:val="00684D46"/>
    <w:rsid w:val="00691A1E"/>
    <w:rsid w:val="007467FE"/>
    <w:rsid w:val="007818CE"/>
    <w:rsid w:val="007F4E91"/>
    <w:rsid w:val="00865E40"/>
    <w:rsid w:val="00884059"/>
    <w:rsid w:val="00896C67"/>
    <w:rsid w:val="00896FCB"/>
    <w:rsid w:val="008A2E86"/>
    <w:rsid w:val="008B3CAE"/>
    <w:rsid w:val="00962FB3"/>
    <w:rsid w:val="009B7AF7"/>
    <w:rsid w:val="009E11A9"/>
    <w:rsid w:val="00A265DF"/>
    <w:rsid w:val="00A414B1"/>
    <w:rsid w:val="00A51C46"/>
    <w:rsid w:val="00AF4A75"/>
    <w:rsid w:val="00B04BE7"/>
    <w:rsid w:val="00B65E41"/>
    <w:rsid w:val="00B87C1D"/>
    <w:rsid w:val="00BA5B04"/>
    <w:rsid w:val="00BD0943"/>
    <w:rsid w:val="00C4382C"/>
    <w:rsid w:val="00C5066D"/>
    <w:rsid w:val="00C81BAC"/>
    <w:rsid w:val="00CA757C"/>
    <w:rsid w:val="00CB2F04"/>
    <w:rsid w:val="00CC4807"/>
    <w:rsid w:val="00D01018"/>
    <w:rsid w:val="00D5221E"/>
    <w:rsid w:val="00DC0509"/>
    <w:rsid w:val="00E120DE"/>
    <w:rsid w:val="00E21E97"/>
    <w:rsid w:val="00E46E95"/>
    <w:rsid w:val="00E65742"/>
    <w:rsid w:val="00EA6D32"/>
    <w:rsid w:val="00EB43C2"/>
    <w:rsid w:val="00EC000A"/>
    <w:rsid w:val="00ED2E47"/>
    <w:rsid w:val="00F44DEB"/>
    <w:rsid w:val="00F54B2A"/>
    <w:rsid w:val="00F553D2"/>
    <w:rsid w:val="00F57472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1B97"/>
  <w15:docId w15:val="{2148CC36-B1E8-4806-8814-F3886E91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1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1F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BE7"/>
  </w:style>
  <w:style w:type="paragraph" w:styleId="a5">
    <w:name w:val="footer"/>
    <w:basedOn w:val="a"/>
    <w:link w:val="a6"/>
    <w:uiPriority w:val="99"/>
    <w:unhideWhenUsed/>
    <w:rsid w:val="00B0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BE7"/>
  </w:style>
  <w:style w:type="paragraph" w:styleId="a7">
    <w:name w:val="Balloon Text"/>
    <w:basedOn w:val="a"/>
    <w:link w:val="a8"/>
    <w:uiPriority w:val="99"/>
    <w:semiHidden/>
    <w:unhideWhenUsed/>
    <w:rsid w:val="00F5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4265&amp;dst=165299" TargetMode="External"/><Relationship Id="rId13" Type="http://schemas.openxmlformats.org/officeDocument/2006/relationships/hyperlink" Target="https://login.consultant.ru/link/?req=doc&amp;base=LAW&amp;n=465820&amp;dst=100013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0713&amp;dst=3722" TargetMode="External"/><Relationship Id="rId17" Type="http://schemas.openxmlformats.org/officeDocument/2006/relationships/hyperlink" Target="https://login.consultant.ru/link/?req=doc&amp;base=LAW&amp;n=470713&amp;dst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76&amp;n=137629&amp;dst=100052" TargetMode="External"/><Relationship Id="rId10" Type="http://schemas.openxmlformats.org/officeDocument/2006/relationships/hyperlink" Target="https://login.consultant.ru/link/?req=doc&amp;base=LAW&amp;n=464169&amp;dst=148" TargetMode="External"/><Relationship Id="rId19" Type="http://schemas.openxmlformats.org/officeDocument/2006/relationships/hyperlink" Target="https://login.consultant.ru/link/?req=doc&amp;base=RLAW376&amp;n=137629&amp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69&amp;dst=148" TargetMode="External"/><Relationship Id="rId14" Type="http://schemas.openxmlformats.org/officeDocument/2006/relationships/hyperlink" Target="https://login.consultant.ru/link/?req=doc&amp;base=LAW&amp;n=4611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7ADF-BE31-4BC9-B006-9378AD7A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7226</Words>
  <Characters>41192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Дубовская Елена Николаевна</dc:creator>
  <cp:keywords/>
  <dc:description/>
  <cp:lastModifiedBy>Artem Melekhov</cp:lastModifiedBy>
  <cp:revision>9</cp:revision>
  <cp:lastPrinted>2024-05-28T10:32:00Z</cp:lastPrinted>
  <dcterms:created xsi:type="dcterms:W3CDTF">2024-06-10T09:34:00Z</dcterms:created>
  <dcterms:modified xsi:type="dcterms:W3CDTF">2024-07-20T18:27:00Z</dcterms:modified>
</cp:coreProperties>
</file>