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88E" w:rsidRPr="00343BB6" w:rsidRDefault="0093488E" w:rsidP="009348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43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Информационное сообщение о </w:t>
      </w:r>
      <w:r w:rsidR="000479C2" w:rsidRPr="00343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начале </w:t>
      </w:r>
      <w:r w:rsidRPr="00343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прием</w:t>
      </w:r>
      <w:r w:rsidR="000479C2" w:rsidRPr="00343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343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документов на предоставление субсидии </w:t>
      </w:r>
      <w:r w:rsidR="00FE02A6" w:rsidRPr="00343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возмещение части затрат на уплату лизинговых платежей</w:t>
      </w:r>
    </w:p>
    <w:p w:rsidR="0093488E" w:rsidRPr="00343BB6" w:rsidRDefault="0093488E" w:rsidP="0093488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3488E" w:rsidRPr="00343BB6" w:rsidRDefault="0093488E" w:rsidP="0093488E">
      <w:pPr>
        <w:pStyle w:val="normal00200028web0029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343BB6">
        <w:rPr>
          <w:color w:val="000000"/>
          <w:sz w:val="28"/>
          <w:szCs w:val="28"/>
        </w:rPr>
        <w:t xml:space="preserve">Департамент Смоленской области по сельскому хозяйству и продовольствию сообщает о начале приема документов для предоставления в 2021 году </w:t>
      </w:r>
      <w:r w:rsidRPr="00343BB6">
        <w:rPr>
          <w:rStyle w:val="a4"/>
          <w:b w:val="0"/>
          <w:color w:val="000000"/>
          <w:sz w:val="28"/>
          <w:szCs w:val="28"/>
        </w:rPr>
        <w:t>субсидий</w:t>
      </w:r>
      <w:r w:rsidR="00C66D8C" w:rsidRPr="00343BB6">
        <w:rPr>
          <w:rStyle w:val="a4"/>
          <w:b w:val="0"/>
          <w:color w:val="000000"/>
          <w:sz w:val="28"/>
          <w:szCs w:val="28"/>
        </w:rPr>
        <w:t xml:space="preserve"> </w:t>
      </w:r>
      <w:r w:rsidRPr="00343BB6">
        <w:rPr>
          <w:color w:val="000000"/>
          <w:sz w:val="28"/>
          <w:szCs w:val="28"/>
        </w:rPr>
        <w:t xml:space="preserve">в </w:t>
      </w:r>
      <w:r w:rsidR="002C4469" w:rsidRPr="00343BB6">
        <w:rPr>
          <w:color w:val="000000"/>
          <w:sz w:val="28"/>
          <w:szCs w:val="28"/>
        </w:rPr>
        <w:t>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организациям, заключившим договор (договоры) финансовой аренды (лизинга) с российскими лизинговыми организациями, на возмещение части затрат на уплату лизинговых платежей</w:t>
      </w:r>
      <w:r w:rsidR="00A650E7" w:rsidRPr="00343BB6">
        <w:rPr>
          <w:rStyle w:val="normal00200028web0029char"/>
          <w:color w:val="000000"/>
          <w:sz w:val="28"/>
          <w:szCs w:val="28"/>
        </w:rPr>
        <w:t xml:space="preserve"> </w:t>
      </w:r>
      <w:r w:rsidRPr="00343BB6">
        <w:rPr>
          <w:color w:val="000000"/>
          <w:sz w:val="28"/>
          <w:szCs w:val="28"/>
        </w:rPr>
        <w:t xml:space="preserve">в соответствии с </w:t>
      </w:r>
      <w:r w:rsidRPr="00343BB6">
        <w:rPr>
          <w:color w:val="000000"/>
          <w:sz w:val="28"/>
          <w:szCs w:val="28"/>
          <w:u w:val="single"/>
        </w:rPr>
        <w:t xml:space="preserve">Порядком, утвержденным постановлением Администрации Смоленской </w:t>
      </w:r>
      <w:r w:rsidRPr="00CD1792">
        <w:rPr>
          <w:color w:val="000000"/>
          <w:sz w:val="28"/>
          <w:szCs w:val="28"/>
          <w:u w:val="single"/>
        </w:rPr>
        <w:t>области</w:t>
      </w:r>
      <w:r w:rsidR="002C4469" w:rsidRPr="00CD1792">
        <w:rPr>
          <w:color w:val="000000"/>
          <w:sz w:val="28"/>
          <w:szCs w:val="28"/>
          <w:u w:val="single"/>
        </w:rPr>
        <w:t xml:space="preserve"> </w:t>
      </w:r>
      <w:r w:rsidRPr="00CD1792">
        <w:rPr>
          <w:color w:val="000000"/>
          <w:sz w:val="28"/>
          <w:szCs w:val="28"/>
          <w:u w:val="single"/>
        </w:rPr>
        <w:t>от</w:t>
      </w:r>
      <w:r w:rsidR="003B1ACD" w:rsidRPr="00CD1792">
        <w:rPr>
          <w:color w:val="000000"/>
          <w:sz w:val="28"/>
          <w:szCs w:val="28"/>
          <w:u w:val="single"/>
        </w:rPr>
        <w:t xml:space="preserve"> </w:t>
      </w:r>
      <w:r w:rsidR="00CD1792" w:rsidRPr="00CD1792">
        <w:rPr>
          <w:color w:val="000000"/>
          <w:sz w:val="28"/>
          <w:szCs w:val="28"/>
          <w:u w:val="single"/>
        </w:rPr>
        <w:t>22</w:t>
      </w:r>
      <w:r w:rsidR="003B1ACD" w:rsidRPr="00CD1792">
        <w:rPr>
          <w:color w:val="000000"/>
          <w:sz w:val="28"/>
          <w:szCs w:val="28"/>
          <w:u w:val="single"/>
        </w:rPr>
        <w:t>.</w:t>
      </w:r>
      <w:r w:rsidR="00CD1792" w:rsidRPr="00CD1792">
        <w:rPr>
          <w:color w:val="000000"/>
          <w:sz w:val="28"/>
          <w:szCs w:val="28"/>
          <w:u w:val="single"/>
        </w:rPr>
        <w:t>11</w:t>
      </w:r>
      <w:r w:rsidR="003B1ACD" w:rsidRPr="00CD1792">
        <w:rPr>
          <w:color w:val="000000"/>
          <w:sz w:val="28"/>
          <w:szCs w:val="28"/>
          <w:u w:val="single"/>
        </w:rPr>
        <w:t>.20</w:t>
      </w:r>
      <w:r w:rsidR="00343BB6" w:rsidRPr="00CD1792">
        <w:rPr>
          <w:color w:val="000000"/>
          <w:sz w:val="28"/>
          <w:szCs w:val="28"/>
          <w:u w:val="single"/>
        </w:rPr>
        <w:t>21</w:t>
      </w:r>
      <w:r w:rsidR="003B1ACD" w:rsidRPr="00CD1792">
        <w:rPr>
          <w:color w:val="000000"/>
          <w:sz w:val="28"/>
          <w:szCs w:val="28"/>
          <w:u w:val="single"/>
        </w:rPr>
        <w:t xml:space="preserve"> № </w:t>
      </w:r>
      <w:r w:rsidR="00CD1792" w:rsidRPr="00CD1792">
        <w:rPr>
          <w:color w:val="000000"/>
          <w:sz w:val="28"/>
          <w:szCs w:val="28"/>
          <w:u w:val="single"/>
        </w:rPr>
        <w:t>733</w:t>
      </w:r>
      <w:r w:rsidRPr="00CD1792">
        <w:rPr>
          <w:color w:val="000000"/>
          <w:sz w:val="28"/>
          <w:szCs w:val="28"/>
        </w:rPr>
        <w:t>.</w:t>
      </w:r>
    </w:p>
    <w:p w:rsidR="00343BB6" w:rsidRDefault="00343BB6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  <w:highlight w:val="yellow"/>
        </w:rPr>
      </w:pPr>
    </w:p>
    <w:p w:rsidR="0093488E" w:rsidRPr="00343BB6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3BB6">
        <w:rPr>
          <w:rStyle w:val="a4"/>
          <w:color w:val="000000"/>
          <w:sz w:val="28"/>
          <w:szCs w:val="28"/>
        </w:rPr>
        <w:t>Уполномоченный орган</w:t>
      </w:r>
      <w:r w:rsidRPr="00343BB6">
        <w:rPr>
          <w:color w:val="000000"/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93488E" w:rsidRPr="00343BB6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43BB6">
        <w:rPr>
          <w:rStyle w:val="a4"/>
          <w:color w:val="000000"/>
          <w:sz w:val="28"/>
          <w:szCs w:val="28"/>
        </w:rPr>
        <w:t>Почтовый адрес</w:t>
      </w:r>
      <w:r w:rsidRPr="00343BB6">
        <w:rPr>
          <w:color w:val="000000"/>
          <w:sz w:val="28"/>
          <w:szCs w:val="28"/>
        </w:rPr>
        <w:t>: 214008, г. Смоленск, пл. Ленина, д. 1</w:t>
      </w:r>
    </w:p>
    <w:p w:rsidR="0093488E" w:rsidRPr="00343BB6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343BB6">
        <w:rPr>
          <w:rStyle w:val="a4"/>
          <w:color w:val="000000"/>
          <w:sz w:val="28"/>
          <w:szCs w:val="28"/>
        </w:rPr>
        <w:t xml:space="preserve">Тел./факс: </w:t>
      </w:r>
      <w:r w:rsidRPr="00343BB6">
        <w:rPr>
          <w:rStyle w:val="a4"/>
          <w:b w:val="0"/>
          <w:color w:val="000000"/>
          <w:sz w:val="28"/>
          <w:szCs w:val="28"/>
        </w:rPr>
        <w:t xml:space="preserve">(4812) 29-22-41, </w:t>
      </w:r>
      <w:r w:rsidR="002C4469" w:rsidRPr="00343BB6">
        <w:rPr>
          <w:rStyle w:val="a4"/>
          <w:b w:val="0"/>
          <w:color w:val="000000"/>
          <w:sz w:val="28"/>
          <w:szCs w:val="28"/>
        </w:rPr>
        <w:t>29-10-80, 29-10-57</w:t>
      </w:r>
      <w:r w:rsidRPr="00343BB6">
        <w:rPr>
          <w:rStyle w:val="a4"/>
          <w:b w:val="0"/>
          <w:color w:val="000000"/>
          <w:sz w:val="28"/>
          <w:szCs w:val="28"/>
        </w:rPr>
        <w:t>.</w:t>
      </w:r>
    </w:p>
    <w:p w:rsidR="0093488E" w:rsidRPr="00343BB6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3BB6">
        <w:rPr>
          <w:rStyle w:val="a4"/>
          <w:color w:val="000000"/>
          <w:sz w:val="28"/>
          <w:szCs w:val="28"/>
        </w:rPr>
        <w:t>Место подачи документов для получения субсидии</w:t>
      </w:r>
      <w:r w:rsidRPr="00343BB6">
        <w:rPr>
          <w:color w:val="000000"/>
          <w:sz w:val="28"/>
          <w:szCs w:val="28"/>
        </w:rPr>
        <w:t>:</w:t>
      </w:r>
      <w:r w:rsidR="00C66D8C" w:rsidRPr="00343BB6">
        <w:rPr>
          <w:color w:val="000000"/>
          <w:sz w:val="28"/>
          <w:szCs w:val="28"/>
        </w:rPr>
        <w:t xml:space="preserve"> </w:t>
      </w:r>
      <w:r w:rsidRPr="00343BB6">
        <w:rPr>
          <w:color w:val="000000"/>
          <w:sz w:val="28"/>
          <w:szCs w:val="28"/>
        </w:rPr>
        <w:t>отдел растениеводства, плодородия и агротехнологий Департамента (пл. Ленина, д. 1, каб. 262, 265, 2 этаж)</w:t>
      </w:r>
    </w:p>
    <w:p w:rsidR="0093488E" w:rsidRPr="00343BB6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3BB6">
        <w:rPr>
          <w:rStyle w:val="a4"/>
          <w:color w:val="000000"/>
          <w:sz w:val="28"/>
          <w:szCs w:val="28"/>
        </w:rPr>
        <w:t>тел./факс:</w:t>
      </w:r>
      <w:r w:rsidR="003B1ACD" w:rsidRPr="00343BB6">
        <w:rPr>
          <w:color w:val="000000"/>
          <w:sz w:val="28"/>
          <w:szCs w:val="28"/>
        </w:rPr>
        <w:t>(4812) 29-25-05</w:t>
      </w:r>
      <w:r w:rsidRPr="00343BB6">
        <w:rPr>
          <w:color w:val="000000"/>
          <w:sz w:val="28"/>
          <w:szCs w:val="28"/>
        </w:rPr>
        <w:t>, 29-14-78,</w:t>
      </w:r>
    </w:p>
    <w:p w:rsidR="0093488E" w:rsidRPr="00343BB6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343BB6">
        <w:rPr>
          <w:rStyle w:val="a4"/>
          <w:color w:val="000000"/>
          <w:sz w:val="28"/>
          <w:szCs w:val="28"/>
          <w:lang w:val="en-US"/>
        </w:rPr>
        <w:t>http</w:t>
      </w:r>
      <w:r w:rsidRPr="00343BB6">
        <w:rPr>
          <w:rStyle w:val="a4"/>
          <w:color w:val="000000"/>
          <w:sz w:val="28"/>
          <w:szCs w:val="28"/>
        </w:rPr>
        <w:t>://</w:t>
      </w:r>
      <w:r w:rsidRPr="00343BB6">
        <w:rPr>
          <w:rStyle w:val="a4"/>
          <w:b w:val="0"/>
          <w:color w:val="000000"/>
          <w:sz w:val="28"/>
          <w:szCs w:val="28"/>
          <w:lang w:val="en-US"/>
        </w:rPr>
        <w:t>selhoz</w:t>
      </w:r>
      <w:r w:rsidRPr="00343BB6">
        <w:rPr>
          <w:rStyle w:val="a4"/>
          <w:b w:val="0"/>
          <w:color w:val="000000"/>
          <w:sz w:val="28"/>
          <w:szCs w:val="28"/>
        </w:rPr>
        <w:t>.</w:t>
      </w:r>
      <w:r w:rsidRPr="00343BB6">
        <w:rPr>
          <w:rStyle w:val="a4"/>
          <w:b w:val="0"/>
          <w:color w:val="000000"/>
          <w:sz w:val="28"/>
          <w:szCs w:val="28"/>
          <w:lang w:val="en-US"/>
        </w:rPr>
        <w:t>admin</w:t>
      </w:r>
      <w:r w:rsidRPr="00343BB6">
        <w:rPr>
          <w:rStyle w:val="a4"/>
          <w:b w:val="0"/>
          <w:color w:val="000000"/>
          <w:sz w:val="28"/>
          <w:szCs w:val="28"/>
        </w:rPr>
        <w:t>-</w:t>
      </w:r>
      <w:r w:rsidRPr="00343BB6">
        <w:rPr>
          <w:rStyle w:val="a4"/>
          <w:b w:val="0"/>
          <w:color w:val="000000"/>
          <w:sz w:val="28"/>
          <w:szCs w:val="28"/>
          <w:lang w:val="en-US"/>
        </w:rPr>
        <w:t>smolensk</w:t>
      </w:r>
      <w:r w:rsidRPr="00343BB6">
        <w:rPr>
          <w:rStyle w:val="a4"/>
          <w:b w:val="0"/>
          <w:color w:val="000000"/>
          <w:sz w:val="28"/>
          <w:szCs w:val="28"/>
        </w:rPr>
        <w:t>.</w:t>
      </w:r>
      <w:r w:rsidRPr="00343BB6">
        <w:rPr>
          <w:rStyle w:val="a4"/>
          <w:b w:val="0"/>
          <w:color w:val="000000"/>
          <w:sz w:val="28"/>
          <w:szCs w:val="28"/>
          <w:lang w:val="en-US"/>
        </w:rPr>
        <w:t>ru</w:t>
      </w:r>
    </w:p>
    <w:p w:rsidR="0093488E" w:rsidRPr="00343BB6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  <w:r w:rsidRPr="00343BB6">
        <w:rPr>
          <w:rStyle w:val="a4"/>
          <w:color w:val="000000"/>
          <w:sz w:val="28"/>
          <w:szCs w:val="28"/>
        </w:rPr>
        <w:t>Е-</w:t>
      </w:r>
      <w:r w:rsidRPr="00343BB6">
        <w:rPr>
          <w:rStyle w:val="a4"/>
          <w:color w:val="000000"/>
          <w:sz w:val="28"/>
          <w:szCs w:val="28"/>
          <w:lang w:val="en-US"/>
        </w:rPr>
        <w:t>mail</w:t>
      </w:r>
      <w:r w:rsidRPr="00343BB6">
        <w:rPr>
          <w:color w:val="000000"/>
          <w:sz w:val="28"/>
          <w:szCs w:val="28"/>
        </w:rPr>
        <w:t>:</w:t>
      </w:r>
      <w:r w:rsidRPr="00343BB6">
        <w:rPr>
          <w:color w:val="000000"/>
          <w:sz w:val="28"/>
          <w:szCs w:val="28"/>
          <w:lang w:val="en-US"/>
        </w:rPr>
        <w:t>selhoz</w:t>
      </w:r>
      <w:r w:rsidRPr="00343BB6">
        <w:rPr>
          <w:color w:val="000000"/>
          <w:sz w:val="28"/>
          <w:szCs w:val="28"/>
        </w:rPr>
        <w:t>@</w:t>
      </w:r>
      <w:r w:rsidRPr="00343BB6">
        <w:rPr>
          <w:color w:val="000000"/>
          <w:sz w:val="28"/>
          <w:szCs w:val="28"/>
          <w:lang w:val="en-US"/>
        </w:rPr>
        <w:t>admin</w:t>
      </w:r>
      <w:r w:rsidRPr="00343BB6">
        <w:rPr>
          <w:color w:val="000000"/>
          <w:sz w:val="28"/>
          <w:szCs w:val="28"/>
        </w:rPr>
        <w:t>-</w:t>
      </w:r>
      <w:r w:rsidRPr="00343BB6">
        <w:rPr>
          <w:color w:val="000000"/>
          <w:sz w:val="28"/>
          <w:szCs w:val="28"/>
          <w:lang w:val="en-US"/>
        </w:rPr>
        <w:t>smolensk</w:t>
      </w:r>
      <w:r w:rsidRPr="00343BB6">
        <w:rPr>
          <w:color w:val="000000"/>
          <w:sz w:val="28"/>
          <w:szCs w:val="28"/>
        </w:rPr>
        <w:t>.</w:t>
      </w:r>
      <w:r w:rsidRPr="00343BB6">
        <w:rPr>
          <w:color w:val="000000"/>
          <w:sz w:val="28"/>
          <w:szCs w:val="28"/>
          <w:lang w:val="en-US"/>
        </w:rPr>
        <w:t>ru</w:t>
      </w:r>
    </w:p>
    <w:p w:rsidR="0093488E" w:rsidRDefault="0093488E" w:rsidP="00C547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normal00200028web0029char"/>
          <w:color w:val="000000"/>
          <w:sz w:val="28"/>
          <w:szCs w:val="28"/>
        </w:rPr>
      </w:pPr>
      <w:r w:rsidRPr="00343BB6">
        <w:rPr>
          <w:rStyle w:val="a4"/>
          <w:color w:val="000000"/>
          <w:sz w:val="28"/>
          <w:szCs w:val="28"/>
        </w:rPr>
        <w:t>Срок окончания приема документов</w:t>
      </w:r>
      <w:r w:rsidRPr="00343BB6">
        <w:rPr>
          <w:color w:val="000000"/>
          <w:sz w:val="28"/>
          <w:szCs w:val="28"/>
        </w:rPr>
        <w:t xml:space="preserve">: </w:t>
      </w:r>
    </w:p>
    <w:p w:rsidR="00343BB6" w:rsidRPr="00343BB6" w:rsidRDefault="00343BB6" w:rsidP="00343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343BB6" w:rsidRPr="00343BB6" w:rsidRDefault="00343BB6" w:rsidP="00343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BB6">
        <w:rPr>
          <w:rFonts w:ascii="Times New Roman" w:eastAsia="Calibri" w:hAnsi="Times New Roman" w:cs="Times New Roman"/>
          <w:sz w:val="28"/>
          <w:szCs w:val="28"/>
        </w:rPr>
        <w:t xml:space="preserve">- за периоды, предшествующие </w:t>
      </w:r>
      <w:r>
        <w:rPr>
          <w:rFonts w:ascii="Times New Roman" w:eastAsia="Calibri" w:hAnsi="Times New Roman" w:cs="Times New Roman"/>
          <w:sz w:val="28"/>
          <w:szCs w:val="28"/>
        </w:rPr>
        <w:t>2021</w:t>
      </w:r>
      <w:r w:rsidRPr="00343BB6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Pr="00343BB6">
        <w:rPr>
          <w:rFonts w:ascii="Times New Roman" w:eastAsia="Calibri" w:hAnsi="Times New Roman" w:cs="Times New Roman"/>
          <w:sz w:val="28"/>
          <w:szCs w:val="28"/>
        </w:rPr>
        <w:t xml:space="preserve">за первый, второй, третий кварталы 2021 года - </w:t>
      </w:r>
      <w:r w:rsidRPr="00343BB6">
        <w:rPr>
          <w:rFonts w:ascii="Times New Roman" w:eastAsia="Calibri" w:hAnsi="Times New Roman" w:cs="Times New Roman"/>
          <w:b/>
          <w:sz w:val="28"/>
          <w:szCs w:val="28"/>
        </w:rPr>
        <w:t>18-00 1 декабря 2021 года</w:t>
      </w:r>
      <w:r w:rsidRPr="00343BB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43BB6" w:rsidRPr="00343BB6" w:rsidRDefault="00343BB6" w:rsidP="00343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3BB6">
        <w:rPr>
          <w:rFonts w:ascii="Times New Roman" w:eastAsia="Calibri" w:hAnsi="Times New Roman" w:cs="Times New Roman"/>
          <w:sz w:val="28"/>
          <w:szCs w:val="28"/>
        </w:rPr>
        <w:t xml:space="preserve">- за четвертый квартал </w:t>
      </w:r>
      <w:r>
        <w:rPr>
          <w:rFonts w:ascii="Times New Roman" w:eastAsia="Calibri" w:hAnsi="Times New Roman" w:cs="Times New Roman"/>
          <w:sz w:val="28"/>
          <w:szCs w:val="28"/>
        </w:rPr>
        <w:t>2021</w:t>
      </w:r>
      <w:r w:rsidRPr="00343BB6">
        <w:rPr>
          <w:rFonts w:ascii="Times New Roman" w:eastAsia="Calibri" w:hAnsi="Times New Roman" w:cs="Times New Roman"/>
          <w:sz w:val="28"/>
          <w:szCs w:val="28"/>
        </w:rPr>
        <w:t xml:space="preserve"> года - </w:t>
      </w:r>
      <w:r w:rsidRPr="00343BB6">
        <w:rPr>
          <w:rFonts w:ascii="Times New Roman" w:eastAsia="Calibri" w:hAnsi="Times New Roman" w:cs="Times New Roman"/>
          <w:b/>
          <w:sz w:val="28"/>
          <w:szCs w:val="28"/>
        </w:rPr>
        <w:t xml:space="preserve">18-00 1 марта включительно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Pr="00343BB6">
        <w:rPr>
          <w:rFonts w:ascii="Times New Roman" w:eastAsia="Calibri" w:hAnsi="Times New Roman" w:cs="Times New Roman"/>
          <w:b/>
          <w:sz w:val="28"/>
          <w:szCs w:val="28"/>
        </w:rPr>
        <w:t xml:space="preserve">2022 года. </w:t>
      </w:r>
    </w:p>
    <w:p w:rsidR="00343BB6" w:rsidRDefault="00343BB6" w:rsidP="0093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A4F" w:rsidRPr="00AB0A99" w:rsidRDefault="0093488E" w:rsidP="0048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A9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Целью предоставления</w:t>
      </w:r>
      <w:r w:rsidRPr="00AB0A9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субсидии</w:t>
      </w:r>
      <w:r w:rsidR="00A24131" w:rsidRPr="00AB0A9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192E04" w:rsidRPr="00AB0A9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на уплату лизинговых платежей является возмещение части затрат на уплату лизинговых платежей не ранее чем за три года, предшествующие </w:t>
      </w:r>
      <w:r w:rsidR="00AB0A99" w:rsidRPr="00AB0A9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2021</w:t>
      </w:r>
      <w:r w:rsidR="00192E04" w:rsidRPr="00AB0A9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году, по договорам финансовой аренды (лизинга) техники с обязательным условием последующего выкупа предмета лизинга лизингополучателем</w:t>
      </w:r>
      <w:r w:rsidR="00D62761" w:rsidRPr="00AB0A99">
        <w:rPr>
          <w:rFonts w:ascii="Times New Roman" w:hAnsi="Times New Roman" w:cs="Times New Roman"/>
          <w:sz w:val="28"/>
          <w:szCs w:val="28"/>
        </w:rPr>
        <w:t>.</w:t>
      </w:r>
    </w:p>
    <w:p w:rsidR="00343BB6" w:rsidRDefault="00343BB6" w:rsidP="006E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sub_1072"/>
    </w:p>
    <w:p w:rsidR="00AB0A99" w:rsidRPr="00AB0A99" w:rsidRDefault="00192E04" w:rsidP="00AB0A99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A99">
        <w:rPr>
          <w:rFonts w:ascii="Times New Roman" w:hAnsi="Times New Roman" w:cs="Times New Roman"/>
          <w:sz w:val="28"/>
          <w:szCs w:val="28"/>
        </w:rPr>
        <w:t xml:space="preserve">Субсидии на уплату лизинговых платежей предоставляются осуществляющим деятельность на территории Смоленской области </w:t>
      </w:r>
      <w:r w:rsidRPr="00AB0A99">
        <w:rPr>
          <w:rFonts w:ascii="Times New Roman" w:hAnsi="Times New Roman" w:cs="Times New Roman"/>
          <w:b/>
          <w:sz w:val="28"/>
          <w:szCs w:val="28"/>
        </w:rPr>
        <w:t>сельскохозяйственным товаропроизводителям</w:t>
      </w:r>
      <w:r w:rsidRPr="00AB0A99">
        <w:rPr>
          <w:rFonts w:ascii="Times New Roman" w:hAnsi="Times New Roman" w:cs="Times New Roman"/>
          <w:sz w:val="28"/>
          <w:szCs w:val="28"/>
        </w:rPr>
        <w:t xml:space="preserve"> (кроме граждан, ведущих личное подсобное хозяйство), признанным таковыми в соответствии со статьей 3 Федерального закона </w:t>
      </w:r>
      <w:r w:rsidR="00AB0A99" w:rsidRPr="00AB0A9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B0A99">
        <w:rPr>
          <w:rFonts w:ascii="Times New Roman" w:hAnsi="Times New Roman" w:cs="Times New Roman"/>
          <w:sz w:val="28"/>
          <w:szCs w:val="28"/>
        </w:rPr>
        <w:t>«О развитии сельского хозяйства», относящимся к категории юридических лиц</w:t>
      </w:r>
      <w:r w:rsidR="00AB0A99" w:rsidRPr="00AB0A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B0A99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учреждений), крестьянских (фермерских) хозяйств, индивидуальных предпринимателей, а также </w:t>
      </w:r>
      <w:r w:rsidRPr="00AB0A99">
        <w:rPr>
          <w:rFonts w:ascii="Times New Roman" w:hAnsi="Times New Roman" w:cs="Times New Roman"/>
          <w:b/>
          <w:sz w:val="28"/>
          <w:szCs w:val="28"/>
        </w:rPr>
        <w:t>организациям</w:t>
      </w:r>
      <w:r w:rsidRPr="00AB0A99">
        <w:rPr>
          <w:rFonts w:ascii="Times New Roman" w:hAnsi="Times New Roman" w:cs="Times New Roman"/>
          <w:sz w:val="28"/>
          <w:szCs w:val="28"/>
        </w:rPr>
        <w:t>, заключившим договор</w:t>
      </w:r>
      <w:r w:rsidR="00AB0A99" w:rsidRPr="00AB0A99">
        <w:rPr>
          <w:rFonts w:ascii="Times New Roman" w:eastAsia="Calibri" w:hAnsi="Times New Roman" w:cs="Times New Roman"/>
          <w:sz w:val="28"/>
          <w:szCs w:val="28"/>
        </w:rPr>
        <w:t xml:space="preserve"> (договоры) финансовой аренды (лизинга) с российскими лизинговыми организациями (далее - получатели).</w:t>
      </w:r>
    </w:p>
    <w:p w:rsidR="00343BB6" w:rsidRPr="00AB0A99" w:rsidRDefault="00343BB6" w:rsidP="006E45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A9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 соответствии с Порядком</w:t>
      </w:r>
      <w:r w:rsidR="002C7955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343BB6" w:rsidRPr="002C7955" w:rsidRDefault="00343BB6" w:rsidP="006E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  <w:highlight w:val="yellow"/>
        </w:rPr>
      </w:pPr>
    </w:p>
    <w:p w:rsidR="00343BB6" w:rsidRPr="00343BB6" w:rsidRDefault="00343BB6" w:rsidP="00343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BB6">
        <w:rPr>
          <w:rFonts w:ascii="Times New Roman" w:eastAsia="Calibri" w:hAnsi="Times New Roman" w:cs="Times New Roman"/>
          <w:sz w:val="28"/>
          <w:szCs w:val="28"/>
        </w:rPr>
        <w:t>- </w:t>
      </w:r>
      <w:r w:rsidRPr="00343BB6">
        <w:rPr>
          <w:rFonts w:ascii="Times New Roman" w:eastAsia="Calibri" w:hAnsi="Times New Roman" w:cs="Times New Roman"/>
          <w:sz w:val="28"/>
          <w:szCs w:val="28"/>
          <w:u w:val="single"/>
        </w:rPr>
        <w:t>под организациями</w:t>
      </w:r>
      <w:r w:rsidRPr="00343BB6">
        <w:rPr>
          <w:rFonts w:ascii="Times New Roman" w:eastAsia="Calibri" w:hAnsi="Times New Roman" w:cs="Times New Roman"/>
          <w:sz w:val="28"/>
          <w:szCs w:val="28"/>
        </w:rPr>
        <w:t xml:space="preserve">, заключившими договор (договоры) финансовой аренды (лизинга) с российскими лизинговыми организациями, понимаются организации, основным или дополнительным видом экономической деятельности, указанным в выписке из Единого государственного реестра юридических лиц, которых является оказание услуг по </w:t>
      </w:r>
      <w:hyperlink r:id="rId7" w:anchor="/document/70650726/entry/105" w:history="1">
        <w:r w:rsidRPr="00343BB6">
          <w:rPr>
            <w:rFonts w:ascii="Times New Roman" w:eastAsia="Calibri" w:hAnsi="Times New Roman" w:cs="Times New Roman"/>
            <w:sz w:val="28"/>
            <w:szCs w:val="28"/>
          </w:rPr>
          <w:t>подклассам</w:t>
        </w:r>
      </w:hyperlink>
      <w:r w:rsidRPr="00343BB6">
        <w:rPr>
          <w:rFonts w:ascii="Times New Roman" w:eastAsia="Calibri" w:hAnsi="Times New Roman" w:cs="Times New Roman"/>
          <w:sz w:val="28"/>
          <w:szCs w:val="28"/>
        </w:rPr>
        <w:t xml:space="preserve"> 01.61 «Предоставление услуг в области растениеводства» и (или) 01.62 «Предоставление услуг в области животноводства» класса 01 «Растениеводство и животноводство, охота и предоставление соответствующих услуг в этих областях» Общероссийского классификатора видов экономической деятельности ОК 029-2014 (КДЕС Ред. 2), принятого </w:t>
      </w:r>
      <w:hyperlink r:id="rId8" w:anchor="/document/70639264/entry/0" w:history="1">
        <w:r w:rsidRPr="00343BB6">
          <w:rPr>
            <w:rFonts w:ascii="Times New Roman" w:eastAsia="Calibri" w:hAnsi="Times New Roman" w:cs="Times New Roman"/>
            <w:sz w:val="28"/>
            <w:szCs w:val="28"/>
          </w:rPr>
          <w:t>приказом</w:t>
        </w:r>
      </w:hyperlink>
      <w:r w:rsidRPr="00343BB6">
        <w:rPr>
          <w:rFonts w:ascii="Times New Roman" w:eastAsia="Calibri" w:hAnsi="Times New Roman" w:cs="Times New Roman"/>
          <w:sz w:val="28"/>
          <w:szCs w:val="28"/>
        </w:rPr>
        <w:t xml:space="preserve"> Федерального агентства по техническому регулированию и метрологии от 31.01.2014 № 14-ст (далее - ОКВЭД 2), представляющие в Департамент Смоленской области по сельскому хозяйству и продовольствию (далее также - Департамент) отчетность о финансово-экономическом состоянии товаропроизводителей агропромышленного комплекса по формам, установленным Министерством сельского хозяйства Российской Федерации (далее - организации);</w:t>
      </w:r>
    </w:p>
    <w:p w:rsidR="00343BB6" w:rsidRPr="00343BB6" w:rsidRDefault="00343BB6" w:rsidP="00343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BB6">
        <w:rPr>
          <w:rFonts w:ascii="Times New Roman" w:eastAsia="Calibri" w:hAnsi="Times New Roman" w:cs="Times New Roman"/>
          <w:sz w:val="28"/>
          <w:szCs w:val="28"/>
        </w:rPr>
        <w:t>- </w:t>
      </w:r>
      <w:r w:rsidRPr="00343BB6">
        <w:rPr>
          <w:rFonts w:ascii="Times New Roman" w:eastAsia="Calibri" w:hAnsi="Times New Roman" w:cs="Times New Roman"/>
          <w:sz w:val="28"/>
          <w:szCs w:val="28"/>
          <w:u w:val="single"/>
        </w:rPr>
        <w:t>под техникой</w:t>
      </w:r>
      <w:r w:rsidRPr="00343BB6">
        <w:rPr>
          <w:rFonts w:ascii="Times New Roman" w:eastAsia="Calibri" w:hAnsi="Times New Roman" w:cs="Times New Roman"/>
          <w:sz w:val="28"/>
          <w:szCs w:val="28"/>
        </w:rPr>
        <w:t xml:space="preserve"> понимается сельскохозяйственная техника и оборудование, указанные в разделах 1 – 3 приложения № 1 к Порядку, которые ранее не эксплуатировались, а с момента их производства (выпуска) и до даты приобретения прошло не более двух лет; промышленная техника, указанная в разделе 4 приложения № 1 к Порядку, которая ранее не эксплуатировалась, а с момента ее производства (выпуска) и до даты приобретения прошло не более двух лет.</w:t>
      </w:r>
    </w:p>
    <w:p w:rsidR="00343BB6" w:rsidRPr="00B66E99" w:rsidRDefault="00343BB6" w:rsidP="006E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  <w:highlight w:val="yellow"/>
        </w:rPr>
      </w:pPr>
    </w:p>
    <w:p w:rsidR="00D62CCC" w:rsidRPr="00B66E99" w:rsidRDefault="00D62CCC" w:rsidP="006E45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E99">
        <w:rPr>
          <w:rFonts w:ascii="Times New Roman" w:eastAsia="Calibri" w:hAnsi="Times New Roman" w:cs="Times New Roman"/>
          <w:sz w:val="28"/>
          <w:szCs w:val="28"/>
        </w:rPr>
        <w:t>Расчет раз</w:t>
      </w:r>
      <w:r w:rsidR="008C0872" w:rsidRPr="00B66E99">
        <w:rPr>
          <w:rFonts w:ascii="Times New Roman" w:eastAsia="Calibri" w:hAnsi="Times New Roman" w:cs="Times New Roman"/>
          <w:sz w:val="28"/>
          <w:szCs w:val="28"/>
        </w:rPr>
        <w:t>мера</w:t>
      </w:r>
      <w:r w:rsidR="00192E04" w:rsidRPr="00B66E99">
        <w:rPr>
          <w:rFonts w:ascii="Times New Roman" w:eastAsia="Calibri" w:hAnsi="Times New Roman" w:cs="Times New Roman"/>
          <w:sz w:val="28"/>
          <w:szCs w:val="28"/>
        </w:rPr>
        <w:t xml:space="preserve"> субсидии</w:t>
      </w:r>
      <w:r w:rsidR="008C0872" w:rsidRPr="00B66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2E04" w:rsidRPr="00B66E99">
        <w:rPr>
          <w:rFonts w:ascii="Times New Roman" w:eastAsia="Calibri" w:hAnsi="Times New Roman" w:cs="Times New Roman"/>
          <w:sz w:val="28"/>
          <w:szCs w:val="28"/>
        </w:rPr>
        <w:t xml:space="preserve">на уплату лизинговых платежей определяется </w:t>
      </w:r>
      <w:r w:rsidR="009E640C" w:rsidRPr="00B66E9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приложением № </w:t>
      </w:r>
      <w:r w:rsidR="00FE02A6" w:rsidRPr="00B66E99">
        <w:rPr>
          <w:rFonts w:ascii="Times New Roman" w:eastAsia="Calibri" w:hAnsi="Times New Roman" w:cs="Times New Roman"/>
          <w:sz w:val="28"/>
          <w:szCs w:val="28"/>
        </w:rPr>
        <w:t>1</w:t>
      </w:r>
      <w:r w:rsidR="00B66E99">
        <w:rPr>
          <w:rFonts w:ascii="Times New Roman" w:eastAsia="Calibri" w:hAnsi="Times New Roman" w:cs="Times New Roman"/>
          <w:sz w:val="28"/>
          <w:szCs w:val="28"/>
        </w:rPr>
        <w:t xml:space="preserve"> к Порядку</w:t>
      </w:r>
      <w:r w:rsidR="00790136" w:rsidRPr="00B66E99">
        <w:rPr>
          <w:rFonts w:ascii="Times New Roman" w:eastAsia="Calibri" w:hAnsi="Times New Roman" w:cs="Times New Roman"/>
          <w:sz w:val="28"/>
          <w:szCs w:val="28"/>
        </w:rPr>
        <w:t xml:space="preserve"> и рассчитывается от стоимости техники по договору (договорам) купли-продажи предмета лизинга (без учета налога на добавленную стоимость)</w:t>
      </w:r>
    </w:p>
    <w:p w:rsidR="00B66E99" w:rsidRDefault="00B66E99" w:rsidP="005152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</w:p>
    <w:p w:rsidR="005E28C9" w:rsidRPr="00F61AB2" w:rsidRDefault="00E66BA8" w:rsidP="005E2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5E28C9"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Субсидия предоставляется </w:t>
      </w:r>
      <w:r w:rsidR="00C76ABC"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получателям </w:t>
      </w:r>
      <w:r w:rsidR="00DB669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C76ABC"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</w:t>
      </w:r>
      <w:r w:rsidR="00DB6695">
        <w:rPr>
          <w:rFonts w:ascii="Times New Roman" w:eastAsia="Times New Roman" w:hAnsi="Times New Roman" w:cs="Times New Roman"/>
          <w:color w:val="000000"/>
          <w:sz w:val="28"/>
          <w:szCs w:val="28"/>
        </w:rPr>
        <w:t>и в Департамент</w:t>
      </w:r>
      <w:r w:rsidR="00C76ABC"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 </w:t>
      </w:r>
      <w:r w:rsidR="00370D69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370D69" w:rsidRPr="00312009">
        <w:rPr>
          <w:rFonts w:ascii="Times New Roman" w:eastAsia="Calibri" w:hAnsi="Times New Roman" w:cs="Times New Roman"/>
          <w:b/>
          <w:sz w:val="28"/>
          <w:szCs w:val="28"/>
        </w:rPr>
        <w:t>приложение № 2 к Порядку)</w:t>
      </w:r>
      <w:r w:rsidR="00370D69" w:rsidRPr="00B66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6ABC"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и документов</w:t>
      </w:r>
      <w:r w:rsidR="005E28C9"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76ABC" w:rsidRPr="00F61AB2" w:rsidRDefault="00C76ABC" w:rsidP="00C7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налогового органа об исполнении получателем обязанности по уплате налогов, сборов и иных обязательных платежей в бюджеты бюджетной системы Российской Федерации, выданн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налоговым органом или подписанную усиленной квалифицированной электронной подписью по состоянию не ранее </w:t>
      </w:r>
      <w:r w:rsidR="003D4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30 календарных дней до даты подачи заявления;</w:t>
      </w:r>
    </w:p>
    <w:p w:rsidR="00C76ABC" w:rsidRPr="00F61AB2" w:rsidRDefault="00C76ABC" w:rsidP="00C7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Фонда социального страхования Российской Федерации об отсутствии (о наличии) у получателя задолженности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том, что индивидуальный предприниматель не зарегистрирован в качестве страхователя </w:t>
      </w:r>
      <w:r w:rsidRPr="00F61A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(представляется получат</w:t>
      </w:r>
      <w:r w:rsidR="00E73EE0" w:rsidRPr="00F61A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елем по собственной инициативе)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6ABC" w:rsidRPr="00F61AB2" w:rsidRDefault="00C76ABC" w:rsidP="00C7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выписк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налоговым органом или полученн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сайте Федеральной 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заявления, заверенную подписью и печатью (при наличии) получателя </w:t>
      </w:r>
      <w:r w:rsidRPr="00F61A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(представляется получат</w:t>
      </w:r>
      <w:r w:rsidR="00E73EE0" w:rsidRPr="00F61A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елем по собственной инициативе)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6ABC" w:rsidRPr="00F61AB2" w:rsidRDefault="00C76ABC" w:rsidP="00C7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последний отчетный период, по которому истек установленный федеральным законодательством срок представления отчетности, с отметкой о принятии Фондом социального страхования Российской Федерации, заверенн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печатью (при наличии) и подписью руководителя получателя (представляется получателями, за исключением индивидуальных предпринимателей - глав крестьянских (фермерских) хозяйств и крестьянских (фермерских) хозяйств) </w:t>
      </w:r>
      <w:r w:rsidRPr="00F61A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(представляется получат</w:t>
      </w:r>
      <w:r w:rsidR="00E73EE0" w:rsidRPr="00F61A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елем по собственной инициативе)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6ABC" w:rsidRPr="00F61AB2" w:rsidRDefault="00C76ABC" w:rsidP="00C7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76B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размера субсидии на уплату лизинговых платежей за период, указанный в заявлении </w:t>
      </w:r>
      <w:r w:rsidR="003D4033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</w:t>
      </w:r>
      <w:r w:rsidR="003D4033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3 к Порядку</w:t>
      </w:r>
      <w:r w:rsidR="003D4033" w:rsidRPr="00CD179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D4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(с приложением фотоматериалов приобретенной техники (общий план, заводская (маркировочная) табличка (шильд), где в случае наличия указаны марка, модель, заводской (идентификационный) номер (VIN), год выпуска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C76ABC" w:rsidRPr="00C76ABC" w:rsidRDefault="00C76ABC" w:rsidP="00C7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76B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заключенных договоров на предоставление сельскохозяйственным товаропроизводителям Смоленской области услуг в области растениеводства, связанных с производством сельскохозяйственных культур и послеуборочной обработкой (доработкой) сельскохозяйственной продукции, и (или) услуг в области животноводства, связанных с содержанием сельскохозяйственных животных и уходом за ними, за </w:t>
      </w:r>
      <w:r w:rsidR="00F61AB2"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2020 год </w:t>
      </w:r>
      <w:r w:rsidR="00F61AB2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(приложение № </w:t>
      </w:r>
      <w:r w:rsidR="00CD1792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к Приказу Департамента</w:t>
      </w:r>
      <w:r w:rsidR="00F61AB2" w:rsidRPr="00CD179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D1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F61A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 случае приобретения получателями - </w:t>
      </w:r>
      <w:r w:rsidRPr="00F61A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организациями</w:t>
      </w:r>
      <w:r w:rsidRPr="00F61A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техники, указанной в приложении</w:t>
      </w:r>
      <w:r w:rsidR="00FD6C62" w:rsidRPr="00F61A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F61A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№ 1 Порядку</w:t>
      </w:r>
      <w:r w:rsidRPr="00F61A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6ABC" w:rsidRPr="00C76ABC" w:rsidRDefault="00C76ABC" w:rsidP="00C7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- справк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объеме дохода от оказания услуг в области растениеводства, связанных с производством сельскохозяйственных культур и послеуборочной обработкой (доработкой) сельскохозяйственной продукции, и (или) услуг в области животноводства, связанных с содержанием сельскохозяйственных животных и уходом за ними, сельскохозяйственным товаропроизводителям Смоленской области в общем доходе от оказания услуг в </w:t>
      </w:r>
      <w:r w:rsidR="00F61AB2"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2020 </w:t>
      </w:r>
      <w:r w:rsidRPr="00CD1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году </w:t>
      </w:r>
      <w:r w:rsidR="00F61AB2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(приложение № </w:t>
      </w:r>
      <w:r w:rsidR="00CD1792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к Приказу Департамента</w:t>
      </w:r>
      <w:r w:rsidR="00F61AB2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F61AB2" w:rsidRPr="00CD1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1A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(в случае приобретения техники получателями - </w:t>
      </w:r>
      <w:r w:rsidRPr="00F61A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организациями</w:t>
      </w:r>
      <w:r w:rsidRPr="00F61A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6ABC" w:rsidRPr="00F61AB2" w:rsidRDefault="00C76ABC" w:rsidP="00C7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формы федерального статистического наблюдения № 29-СХ «Сведения о сборе урожая сельскохозяйственных культур» или № 2-фермер «Сведения о сборе урожая сельскохозяйственных культур» за </w:t>
      </w:r>
      <w:r w:rsidR="00F61AB2"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2020 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год,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связи, заверенную печатью (при наличии) и подписью руководителя получателя </w:t>
      </w:r>
      <w:r w:rsidRPr="00F61A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(в случае приобретения получателями - </w:t>
      </w:r>
      <w:r w:rsidRPr="00F61A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сельскохозяйственными товаропроизводителями</w:t>
      </w:r>
      <w:r w:rsidRPr="00F61A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техники, указанной в разделах 1 и 3 приложения № 1 к Порядку)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6ABC" w:rsidRPr="00E6600A" w:rsidRDefault="00C76ABC" w:rsidP="00C7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0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676B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6600A">
        <w:rPr>
          <w:rFonts w:ascii="Times New Roman" w:eastAsia="Times New Roman" w:hAnsi="Times New Roman" w:cs="Times New Roman"/>
          <w:color w:val="000000"/>
          <w:sz w:val="28"/>
          <w:szCs w:val="28"/>
        </w:rPr>
        <w:t>копи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формы федерального статистического наблюдения № 24-СХ «Сведения о состоянии животноводства» или № 3-фермер «Сведения о производстве продукции животноводства и поголовье скота» за год, предшествующий текущему финансовому году,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связи, заверенную сельскохозяйственным товаропроизводителем </w:t>
      </w:r>
      <w:r w:rsidRPr="00E660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(в случае приобретения получателями - </w:t>
      </w:r>
      <w:r w:rsidRPr="00E660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сельскохозяйственными товаропроизводителями</w:t>
      </w:r>
      <w:r w:rsidRPr="00E660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техники, указанной в разделе 2 приложения № 1 к Порядку)</w:t>
      </w:r>
      <w:r w:rsidRPr="00E660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6ABC" w:rsidRPr="00E6600A" w:rsidRDefault="00C76ABC" w:rsidP="00C7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0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76B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6600A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документов, подтверждающих полномочия представителя получателя, уполномоченного на подписание соглашения о предоставлении субсидии на уплату лизинговых платежей, заверенные печатью (при наличии) и подписью руководителя получателя;</w:t>
      </w:r>
    </w:p>
    <w:p w:rsidR="00C76ABC" w:rsidRPr="00E6600A" w:rsidRDefault="00C76ABC" w:rsidP="00C7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0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76B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6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согласие на обработку персональных </w:t>
      </w:r>
      <w:r w:rsidRPr="00CD1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данных </w:t>
      </w:r>
      <w:r w:rsidR="000C6ED1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</w:t>
      </w:r>
      <w:r w:rsidR="000C6ED1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4 к Порядку</w:t>
      </w:r>
      <w:r w:rsidR="000C6ED1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E6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60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(представляется получателем - </w:t>
      </w:r>
      <w:r w:rsidRPr="00E660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индивидуальным предпринимателем</w:t>
      </w:r>
      <w:r w:rsidRPr="00E660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  <w:r w:rsidRPr="00E660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6ABC" w:rsidRPr="00565DA6" w:rsidRDefault="00C76ABC" w:rsidP="00C7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DA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76B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5DA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5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площадях орошаемых сельскохозяйственных земель в текущем финансовом </w:t>
      </w:r>
      <w:r w:rsidRPr="00CD1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году </w:t>
      </w:r>
      <w:r w:rsidR="00E5792B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</w:t>
      </w:r>
      <w:r w:rsidR="00E5792B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5 к Порядку</w:t>
      </w:r>
      <w:r w:rsidR="00565DA6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565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5D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(в случае приобретения получателями - </w:t>
      </w:r>
      <w:r w:rsidRPr="00565D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сельскохозяйственными товаропроизводителями</w:t>
      </w:r>
      <w:r w:rsidRPr="00565D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оборудования для орошения картофеля и овощей (ирригаторов катушечных), указанного в пункте 1.14 раздела 1 приложения № 1 к Порядку)</w:t>
      </w:r>
      <w:r w:rsidRPr="00565DA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6ABC" w:rsidRPr="00565DA6" w:rsidRDefault="00C76ABC" w:rsidP="00C7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DA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76B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5DA6">
        <w:rPr>
          <w:rFonts w:ascii="Times New Roman" w:eastAsia="Times New Roman" w:hAnsi="Times New Roman" w:cs="Times New Roman"/>
          <w:color w:val="000000"/>
          <w:sz w:val="28"/>
          <w:szCs w:val="28"/>
        </w:rPr>
        <w:t>копи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5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акта сдачи-приемки проектной документации по договору на разработку проектной документации на проведение культуртехнических мероприятий, заверенную печатью (при наличии) и подписью руководителя сельскохозяйственного товаропроизводителя </w:t>
      </w:r>
      <w:r w:rsidRPr="00565D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(в случае приобретения получателем - </w:t>
      </w:r>
      <w:r w:rsidRPr="00565D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сельскохозяйственным товаропроизводителем</w:t>
      </w:r>
      <w:r w:rsidRPr="00565D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техники, указанной в разделе 4 приложения № 1 к Порядку)</w:t>
      </w:r>
      <w:r w:rsidRPr="00565DA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6ABC" w:rsidRPr="00CD1792" w:rsidRDefault="00C76ABC" w:rsidP="00C7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DA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76B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5DA6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гарантийно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65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</w:t>
      </w:r>
      <w:r w:rsidR="008F6F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5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использовании техники для производства сельскохозяйственной продукции с обязательством в течение пяти лет (для самоходной техники) и в течение трех лет (для прицепной, навесной техники и оборудования) с даты получения субсидии на уплату лизинговых платежей не отчуждать в собственность третьих лиц (продажа, мена, дарение, отчуждение иным образом в соответствии с федеральным законодательством) технику, часть затрат по приобретению которой планируется возместить за счет средств субсидии на уплату лизинговых платежей</w:t>
      </w:r>
      <w:r w:rsidR="00565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5DA6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</w:t>
      </w:r>
      <w:r w:rsidR="00565DA6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6 к Порядку</w:t>
      </w:r>
      <w:r w:rsidR="00565DA6" w:rsidRPr="00312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CD179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28C9" w:rsidRDefault="00C76ABC" w:rsidP="00C7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9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76B87" w:rsidRPr="00CD17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D1792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платежных (расчетных) документов и выписок</w:t>
      </w:r>
      <w:r w:rsidRPr="003D4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расчетного счета получателя, подтверждающих оплату лизинговых платежей, заверенные печатью (при наличии) и подписью руководителя получателя, с отметкой кредитной организации.</w:t>
      </w:r>
    </w:p>
    <w:p w:rsidR="00E01548" w:rsidRPr="00AB36BD" w:rsidRDefault="00E01548" w:rsidP="00C7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:rsidR="00AB36BD" w:rsidRPr="00AB36BD" w:rsidRDefault="00AB36BD" w:rsidP="00AB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6BD">
        <w:rPr>
          <w:rFonts w:ascii="Times New Roman" w:eastAsia="Calibri" w:hAnsi="Times New Roman" w:cs="Times New Roman"/>
          <w:sz w:val="28"/>
          <w:szCs w:val="28"/>
        </w:rPr>
        <w:t xml:space="preserve">В целях подтверждения </w:t>
      </w:r>
      <w:r w:rsidRPr="00AB36BD">
        <w:rPr>
          <w:rFonts w:ascii="Times New Roman" w:eastAsia="Calibri" w:hAnsi="Times New Roman" w:cs="Times New Roman"/>
          <w:b/>
          <w:sz w:val="28"/>
          <w:szCs w:val="28"/>
        </w:rPr>
        <w:t>приобретения техники в лизинг</w:t>
      </w:r>
      <w:r w:rsidRPr="00AB36BD">
        <w:rPr>
          <w:rFonts w:ascii="Times New Roman" w:eastAsia="Calibri" w:hAnsi="Times New Roman" w:cs="Times New Roman"/>
          <w:sz w:val="28"/>
          <w:szCs w:val="28"/>
        </w:rPr>
        <w:t xml:space="preserve"> в дополнение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вышеуказанным </w:t>
      </w:r>
      <w:r w:rsidRPr="00AB36BD">
        <w:rPr>
          <w:rFonts w:ascii="Times New Roman" w:eastAsia="Calibri" w:hAnsi="Times New Roman" w:cs="Times New Roman"/>
          <w:sz w:val="28"/>
          <w:szCs w:val="28"/>
        </w:rPr>
        <w:t>документам, получатель единовременно представляет заверенные печатью (при наличии) и подписью руководителя получателя копии следующих документов:</w:t>
      </w:r>
    </w:p>
    <w:p w:rsidR="00AB36BD" w:rsidRPr="00AB36BD" w:rsidRDefault="00AB36BD" w:rsidP="00AB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91"/>
      <w:bookmarkEnd w:id="1"/>
      <w:r w:rsidRPr="00AB36BD">
        <w:rPr>
          <w:rFonts w:ascii="Times New Roman" w:eastAsia="Calibri" w:hAnsi="Times New Roman" w:cs="Times New Roman"/>
          <w:sz w:val="28"/>
          <w:szCs w:val="28"/>
        </w:rPr>
        <w:lastRenderedPageBreak/>
        <w:t>-  договора лизинга (договоров лизинга), заключенного (заключенных) с российской лизинговой организацией (со всеми приложениями, изменениями и дополнениями (при наличии);</w:t>
      </w:r>
    </w:p>
    <w:p w:rsidR="00AB36BD" w:rsidRPr="00AB36BD" w:rsidRDefault="00AB36BD" w:rsidP="00AB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6BD">
        <w:rPr>
          <w:rFonts w:ascii="Times New Roman" w:eastAsia="Calibri" w:hAnsi="Times New Roman" w:cs="Times New Roman"/>
          <w:sz w:val="28"/>
          <w:szCs w:val="28"/>
        </w:rPr>
        <w:t>-  графика осуществления лизинговых платежей по соответствующим договорам лизинга (в случае если график не включен в состав договора лизинга);</w:t>
      </w:r>
    </w:p>
    <w:p w:rsidR="00AB36BD" w:rsidRPr="00AB36BD" w:rsidRDefault="00AB36BD" w:rsidP="00AB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6BD">
        <w:rPr>
          <w:rFonts w:ascii="Times New Roman" w:eastAsia="Calibri" w:hAnsi="Times New Roman" w:cs="Times New Roman"/>
          <w:sz w:val="28"/>
          <w:szCs w:val="28"/>
        </w:rPr>
        <w:t>-  договора (договоров) купли-продажи техники (предмета лизинга), заключенного (заключенных) между лизингодателем и поставщиком техники (со всеми приложениями, изменениями и дополнениями (при наличии);</w:t>
      </w:r>
    </w:p>
    <w:p w:rsidR="00AB36BD" w:rsidRPr="00AB36BD" w:rsidRDefault="00AB36BD" w:rsidP="00AB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6BD">
        <w:rPr>
          <w:rFonts w:ascii="Times New Roman" w:eastAsia="Calibri" w:hAnsi="Times New Roman" w:cs="Times New Roman"/>
          <w:sz w:val="28"/>
          <w:szCs w:val="28"/>
        </w:rPr>
        <w:t>-  счетов (при наличии), счетов-фактур (при наличии);</w:t>
      </w:r>
    </w:p>
    <w:p w:rsidR="00AB36BD" w:rsidRPr="00AB36BD" w:rsidRDefault="00AB36BD" w:rsidP="00AB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6BD">
        <w:rPr>
          <w:rFonts w:ascii="Times New Roman" w:eastAsia="Calibri" w:hAnsi="Times New Roman" w:cs="Times New Roman"/>
          <w:sz w:val="28"/>
          <w:szCs w:val="28"/>
        </w:rPr>
        <w:t>-  накладных или универсальных передаточных документов (актов);</w:t>
      </w:r>
    </w:p>
    <w:p w:rsidR="00AB36BD" w:rsidRPr="00AB36BD" w:rsidRDefault="00AB36BD" w:rsidP="00AB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6BD">
        <w:rPr>
          <w:rFonts w:ascii="Times New Roman" w:eastAsia="Calibri" w:hAnsi="Times New Roman" w:cs="Times New Roman"/>
          <w:sz w:val="28"/>
          <w:szCs w:val="28"/>
        </w:rPr>
        <w:t>-  акта приема-передачи техники, подписанного с российской лизинговой организацией, и (или) иного документа, подписанного сторонами лизинговой сделки, подтверждающего факт передачи техники получателю;</w:t>
      </w:r>
    </w:p>
    <w:p w:rsidR="00AB36BD" w:rsidRPr="00AB36BD" w:rsidRDefault="00AB36BD" w:rsidP="00AB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6BD">
        <w:rPr>
          <w:rFonts w:ascii="Times New Roman" w:eastAsia="Calibri" w:hAnsi="Times New Roman" w:cs="Times New Roman"/>
          <w:sz w:val="28"/>
          <w:szCs w:val="28"/>
        </w:rPr>
        <w:t>- паспорта транспортного средства с отметкой о постановке на учет в установленном федеральным законодательством порядке (при наличии) (в случае если предметом лизинга является транспортное средство);</w:t>
      </w:r>
    </w:p>
    <w:p w:rsidR="00AB36BD" w:rsidRPr="00AB36BD" w:rsidRDefault="00AB36BD" w:rsidP="00AB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6BD">
        <w:rPr>
          <w:rFonts w:ascii="Times New Roman" w:eastAsia="Calibri" w:hAnsi="Times New Roman" w:cs="Times New Roman"/>
          <w:sz w:val="28"/>
          <w:szCs w:val="28"/>
        </w:rPr>
        <w:t>- паспорта самоходной машины и другого вида техники с отметкой о постановке на учет в установленном федеральным законодательством порядке (при наличии) (в случае если предметом лизинга являются тракторы, прицепы и полуприцепы и иные виды техники) или технического паспорта на оборудование и (или) инструкции по эксплуатации оборудования с указанием года выпуска (для иных предметов лизинга);</w:t>
      </w:r>
    </w:p>
    <w:p w:rsidR="00AB36BD" w:rsidRPr="00AB36BD" w:rsidRDefault="00AB36BD" w:rsidP="00AB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6BD">
        <w:rPr>
          <w:rFonts w:ascii="Times New Roman" w:eastAsia="Calibri" w:hAnsi="Times New Roman" w:cs="Times New Roman"/>
          <w:sz w:val="28"/>
          <w:szCs w:val="28"/>
        </w:rPr>
        <w:t>- свидетельства о государственной регистрации транспортных средств и (или) свидетельства о государственной регистрации самоходных машин;</w:t>
      </w:r>
    </w:p>
    <w:p w:rsidR="00AB36BD" w:rsidRDefault="00AB36BD" w:rsidP="00AB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6BD">
        <w:rPr>
          <w:rFonts w:ascii="Times New Roman" w:eastAsia="Calibri" w:hAnsi="Times New Roman" w:cs="Times New Roman"/>
          <w:sz w:val="28"/>
          <w:szCs w:val="28"/>
        </w:rPr>
        <w:t>-  сертификатов соответствия (деклараций о соответствии) приобретенной техники (при наличии).</w:t>
      </w:r>
    </w:p>
    <w:p w:rsidR="00AB36BD" w:rsidRPr="00AB36BD" w:rsidRDefault="00AB36BD" w:rsidP="00AB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AB36BD" w:rsidRPr="00AB36BD" w:rsidRDefault="00AB36BD" w:rsidP="00AB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Получатель должен соответствовать следующим условиям:</w:t>
      </w:r>
    </w:p>
    <w:p w:rsidR="00E01548" w:rsidRPr="00AB36BD" w:rsidRDefault="00E01548" w:rsidP="00C76AB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6"/>
          <w:szCs w:val="6"/>
          <w:lang w:eastAsia="en-US"/>
        </w:rPr>
      </w:pPr>
    </w:p>
    <w:p w:rsidR="005E28C9" w:rsidRPr="00E01548" w:rsidRDefault="00AB36BD" w:rsidP="00FE4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н</w:t>
      </w:r>
      <w:r w:rsidR="005E28C9" w:rsidRPr="00E01548">
        <w:rPr>
          <w:rFonts w:ascii="Times New Roman" w:eastAsia="Times New Roman" w:hAnsi="Times New Roman" w:cs="Times New Roman"/>
          <w:color w:val="000000"/>
          <w:sz w:val="28"/>
          <w:szCs w:val="28"/>
        </w:rPr>
        <w:t>е 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5E28C9" w:rsidRPr="00E01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недоимки </w:t>
      </w:r>
      <w:r w:rsidR="00FE4718" w:rsidRPr="00E01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уплате налогов, сборов и иных обязательных платежей в бюджетную систему Российской Федерации по месту нахождения получателя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области, в совокупности превышающей 3 000 рублей </w:t>
      </w:r>
      <w:r w:rsidR="00FE4718" w:rsidRPr="00AB36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</w:t>
      </w:r>
      <w:r w:rsidR="00FE4718" w:rsidRPr="00E0154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28C9" w:rsidRPr="00AB36BD" w:rsidRDefault="00AB36BD" w:rsidP="005E2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BD">
        <w:rPr>
          <w:rFonts w:ascii="Times New Roman" w:eastAsia="Times New Roman" w:hAnsi="Times New Roman" w:cs="Times New Roman"/>
          <w:color w:val="000000"/>
          <w:sz w:val="28"/>
          <w:szCs w:val="28"/>
        </w:rPr>
        <w:t>- не иметь</w:t>
      </w:r>
      <w:r w:rsidR="005E28C9" w:rsidRPr="00AB3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5E28C9" w:rsidRPr="00AB36BD" w:rsidRDefault="00AB36BD" w:rsidP="005E2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не быть </w:t>
      </w:r>
      <w:r w:rsidR="005E28C9" w:rsidRPr="00AB36BD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отнесенны</w:t>
      </w:r>
      <w:r w:rsidRPr="00AB36BD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5E28C9" w:rsidRPr="00AB3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иностранному юридическому лицу, </w:t>
      </w:r>
      <w:r w:rsidR="00FE4718" w:rsidRPr="00AB3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 w:rsidR="00FE4718" w:rsidRPr="00AB36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="005E28C9" w:rsidRPr="00AB36B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28C9" w:rsidRPr="00AB36BD" w:rsidRDefault="00AB36BD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B36BD">
        <w:rPr>
          <w:rFonts w:ascii="Times New Roman" w:eastAsia="Times New Roman" w:hAnsi="Times New Roman" w:cs="Times New Roman"/>
          <w:color w:val="000000"/>
          <w:sz w:val="28"/>
          <w:szCs w:val="28"/>
        </w:rPr>
        <w:t>- не получать</w:t>
      </w:r>
      <w:r w:rsidR="005E28C9" w:rsidRPr="00AB36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средств</w:t>
      </w:r>
      <w:r w:rsidRPr="00AB36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 w:rsidR="005E28C9" w:rsidRPr="00AB36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из областного бюджета в соответствии с иными областными нормативными правовыми актами на цел</w:t>
      </w:r>
      <w:r w:rsidRPr="00AB36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ь</w:t>
      </w:r>
      <w:r w:rsidR="005E28C9" w:rsidRPr="00AB36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предоставления субсидии </w:t>
      </w:r>
      <w:r w:rsidRPr="00AB36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уплату лизинговых платежей</w:t>
      </w:r>
      <w:r w:rsidR="005E28C9" w:rsidRPr="00AB36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AB36BD" w:rsidRPr="00AB36BD" w:rsidRDefault="00AB36BD" w:rsidP="005E2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BD">
        <w:rPr>
          <w:rFonts w:ascii="Times New Roman" w:eastAsia="Times New Roman" w:hAnsi="Times New Roman" w:cs="Times New Roman"/>
          <w:color w:val="000000"/>
          <w:sz w:val="28"/>
          <w:szCs w:val="28"/>
        </w:rPr>
        <w:t>- не находиться</w:t>
      </w:r>
      <w:r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процессе ликвидации, банкротства </w:t>
      </w:r>
      <w:r w:rsidRPr="00AB36B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(для получателя - юридического лица)</w:t>
      </w:r>
      <w:r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E28C9" w:rsidRPr="00AB36BD" w:rsidRDefault="00AB36BD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36BD">
        <w:rPr>
          <w:rFonts w:ascii="Times New Roman" w:eastAsia="Times New Roman" w:hAnsi="Times New Roman" w:cs="Times New Roman"/>
          <w:sz w:val="28"/>
          <w:szCs w:val="28"/>
        </w:rPr>
        <w:t xml:space="preserve">- не </w:t>
      </w:r>
      <w:r w:rsidR="00FE4718" w:rsidRPr="00AB36BD">
        <w:rPr>
          <w:rFonts w:ascii="Times New Roman" w:eastAsia="Calibri" w:hAnsi="Times New Roman" w:cs="Times New Roman"/>
          <w:sz w:val="28"/>
          <w:szCs w:val="28"/>
        </w:rPr>
        <w:t>прекра</w:t>
      </w:r>
      <w:r w:rsidRPr="00AB36BD">
        <w:rPr>
          <w:rFonts w:ascii="Times New Roman" w:eastAsia="Calibri" w:hAnsi="Times New Roman" w:cs="Times New Roman"/>
          <w:sz w:val="28"/>
          <w:szCs w:val="28"/>
        </w:rPr>
        <w:t>щать</w:t>
      </w:r>
      <w:r w:rsidR="00FE4718" w:rsidRPr="00AB36BD">
        <w:rPr>
          <w:rFonts w:ascii="Times New Roman" w:eastAsia="Calibri" w:hAnsi="Times New Roman" w:cs="Times New Roman"/>
          <w:sz w:val="28"/>
          <w:szCs w:val="28"/>
        </w:rPr>
        <w:t xml:space="preserve"> деятельност</w:t>
      </w:r>
      <w:r w:rsidRPr="00AB36BD">
        <w:rPr>
          <w:rFonts w:ascii="Times New Roman" w:eastAsia="Calibri" w:hAnsi="Times New Roman" w:cs="Times New Roman"/>
          <w:sz w:val="28"/>
          <w:szCs w:val="28"/>
        </w:rPr>
        <w:t xml:space="preserve">ь в качестве индивидуального предпринимателя (для </w:t>
      </w:r>
      <w:r w:rsidR="00FE4718" w:rsidRPr="00AB36BD">
        <w:rPr>
          <w:rFonts w:ascii="Times New Roman" w:eastAsia="Calibri" w:hAnsi="Times New Roman" w:cs="Times New Roman"/>
          <w:sz w:val="28"/>
          <w:szCs w:val="28"/>
        </w:rPr>
        <w:t xml:space="preserve"> получателя - индивидуального предпринимателя</w:t>
      </w:r>
      <w:r w:rsidRPr="00AB36BD">
        <w:rPr>
          <w:rFonts w:ascii="Times New Roman" w:eastAsia="Calibri" w:hAnsi="Times New Roman" w:cs="Times New Roman"/>
          <w:sz w:val="28"/>
          <w:szCs w:val="28"/>
        </w:rPr>
        <w:t>)</w:t>
      </w:r>
      <w:r w:rsidR="005E28C9"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E28C9" w:rsidRPr="00AB36BD" w:rsidRDefault="00AB36BD" w:rsidP="005E28C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>- техника, приобретаемая получателем, должна с</w:t>
      </w:r>
      <w:r w:rsidR="00FE4718"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>оответств</w:t>
      </w:r>
      <w:r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>овать</w:t>
      </w:r>
      <w:r w:rsidR="00FE4718"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понятию, определенному в пункте 1 Порядка</w:t>
      </w:r>
      <w:r w:rsidR="005E28C9"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E28C9" w:rsidRPr="00AB36BD" w:rsidRDefault="00AB36BD" w:rsidP="005E28C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36BD">
        <w:rPr>
          <w:rFonts w:ascii="Times New Roman" w:eastAsia="Times New Roman" w:hAnsi="Times New Roman" w:cs="Times New Roman"/>
          <w:sz w:val="28"/>
          <w:szCs w:val="28"/>
        </w:rPr>
        <w:t>- н</w:t>
      </w:r>
      <w:r w:rsidR="009E640C"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E640C"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</w:t>
      </w:r>
      <w:r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>ать</w:t>
      </w:r>
      <w:r w:rsidR="009E640C"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субсидии на уплату лизинговых платежей на просубсидированную ранее технику</w:t>
      </w:r>
      <w:r w:rsidR="005E28C9"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E28C9" w:rsidRPr="00AB36BD" w:rsidRDefault="00AB36BD" w:rsidP="009E640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>- получатель - сельскохозяйственный товаропроизводитель должен з</w:t>
      </w:r>
      <w:r w:rsidR="009E640C"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>аключ</w:t>
      </w:r>
      <w:r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>ить</w:t>
      </w:r>
      <w:r w:rsidR="009E640C"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договора лизинга без установления первоначального (лизингового) платежа </w:t>
      </w:r>
      <w:r w:rsidRPr="00AB36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</w:t>
      </w:r>
      <w:r w:rsidR="009E640C" w:rsidRPr="00AB36B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(в случае приобретения техники получателями - сельскохозяйственными товаропроизводителями)</w:t>
      </w:r>
      <w:r w:rsidR="005E28C9" w:rsidRPr="00AB36B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;</w:t>
      </w:r>
    </w:p>
    <w:p w:rsidR="005E28C9" w:rsidRPr="00F93689" w:rsidRDefault="00F93689" w:rsidP="005E28C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- у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плата лизинговых платежей по заключенному (заключенным) договору лизинга (договорам лизинга)  с российской лизинговой организацией не ранее чем за три года, предшествующие </w:t>
      </w:r>
      <w:r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2021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</w:t>
      </w:r>
      <w:r w:rsidR="005E28C9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E28C9" w:rsidRDefault="00F93689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- у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плата в полном объеме лизинговых платежей, установленных графиком погашения лизинговых платежей, предусмотренным договором лизинга (договорами лизинга), за соответствующий квартал получения субсидии на уплату лизинговых платежей</w:t>
      </w:r>
      <w:r w:rsidR="005E28C9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E28C9" w:rsidRPr="00F93689" w:rsidRDefault="00F93689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- н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аличие на 1 января </w:t>
      </w:r>
      <w:r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2021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посевных площадей соответствующих сельскохозяйственных культур в размере не менее 20 гектаров, в целях возделывания которых приобреталась техника </w:t>
      </w:r>
      <w:r w:rsidR="009E640C" w:rsidRPr="00F9368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(в случае приобретения получателями - сельскохозяйственными товаропроизводителями техники, указанной в разделах 1 и 3 приложения № 1 к Порядку, за исключением оборудования для орошения картофеля и овощей (ирригаторов катушечных), указанного в пункте 1.14 раздела 1 приложения № 1 к Порядку)</w:t>
      </w:r>
      <w:r w:rsidR="005E28C9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F5633" w:rsidRPr="00F93689" w:rsidRDefault="00F93689" w:rsidP="00BF563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- н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аличие на 1 января </w:t>
      </w:r>
      <w:r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2021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200 и более голов крупного рогатого скота, и (или) 1 000 голов свиней, и (или) 500 тыс. голов птицы (</w:t>
      </w:r>
      <w:r w:rsidR="009E640C" w:rsidRPr="00F9368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 случае приобретения получателями - сельскохозяйственными товаропроизводителями самоходных погрузчиков, указанных в пункте 2.1 раздела 2 приложения № 1 к Порядку)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F5633" w:rsidRPr="00F93689" w:rsidRDefault="00F93689" w:rsidP="00BF563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- н</w:t>
      </w:r>
      <w:r w:rsidR="009E640C" w:rsidRPr="00F93689">
        <w:rPr>
          <w:rFonts w:ascii="Times New Roman" w:hAnsi="Times New Roman" w:cs="Times New Roman"/>
          <w:sz w:val="28"/>
          <w:szCs w:val="28"/>
        </w:rPr>
        <w:t xml:space="preserve">аличие на 1 января </w:t>
      </w:r>
      <w:r w:rsidRPr="00F93689">
        <w:rPr>
          <w:rFonts w:ascii="Times New Roman" w:hAnsi="Times New Roman" w:cs="Times New Roman"/>
          <w:sz w:val="28"/>
          <w:szCs w:val="28"/>
        </w:rPr>
        <w:t>2021</w:t>
      </w:r>
      <w:r w:rsidR="009E640C" w:rsidRPr="00F93689">
        <w:rPr>
          <w:rFonts w:ascii="Times New Roman" w:hAnsi="Times New Roman" w:cs="Times New Roman"/>
          <w:sz w:val="28"/>
          <w:szCs w:val="28"/>
        </w:rPr>
        <w:t xml:space="preserve"> года 20 и более голов крупного рогатого скота и (или) 1</w:t>
      </w:r>
      <w:r w:rsidRPr="00F93689">
        <w:rPr>
          <w:rFonts w:ascii="Times New Roman" w:hAnsi="Times New Roman" w:cs="Times New Roman"/>
          <w:sz w:val="28"/>
          <w:szCs w:val="28"/>
        </w:rPr>
        <w:t> </w:t>
      </w:r>
      <w:r w:rsidR="009E640C" w:rsidRPr="00F93689">
        <w:rPr>
          <w:rFonts w:ascii="Times New Roman" w:hAnsi="Times New Roman" w:cs="Times New Roman"/>
          <w:sz w:val="28"/>
          <w:szCs w:val="28"/>
        </w:rPr>
        <w:t xml:space="preserve">000 и более голов свиней </w:t>
      </w:r>
      <w:r w:rsidR="009E640C" w:rsidRPr="00F93689">
        <w:rPr>
          <w:rFonts w:ascii="Times New Roman" w:hAnsi="Times New Roman" w:cs="Times New Roman"/>
          <w:i/>
          <w:sz w:val="28"/>
          <w:szCs w:val="28"/>
        </w:rPr>
        <w:t>(в случае приобретения получателями - сельскохозяйственными товаропроизводителями техники, указанной в разделе 2 приложения № 1 к Порядку, за исключением самоходных погрузчиков, указанных в пункте 2.1 раздела 2 приложения № 1 к Порядку)</w:t>
      </w:r>
      <w:r w:rsidR="00BF5633" w:rsidRPr="00F93689">
        <w:t>;</w:t>
      </w:r>
    </w:p>
    <w:p w:rsidR="005E28C9" w:rsidRPr="00F93689" w:rsidRDefault="00F93689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- н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аличие на 1 января </w:t>
      </w:r>
      <w:r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2021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не менее 10 гектар орошаемых сельскохозяйственных земель </w:t>
      </w:r>
      <w:r w:rsidR="009E640C" w:rsidRPr="00F9368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(в случае приобретения получателями - сельскохозяйственными товаропроизводителями оборудования для орошения </w:t>
      </w:r>
      <w:r w:rsidR="009E640C" w:rsidRPr="00F9368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>картофеля и овощей (ирригаторов катушечных), указанного в пункте 1.14 раздела 1 приложения № 1 к Порядку)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E640C" w:rsidRDefault="00F93689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- н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аличие проектной документации на проведение культуртехнических мероприятий </w:t>
      </w:r>
      <w:r w:rsidR="009E640C" w:rsidRPr="00F9368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(в случае приобретения получателями - сельскохозяйственными товаропроизводителями техники, указанной в разделе 4 приложения № 1 к настоящему Порядку)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76AFF" w:rsidRPr="00F93689" w:rsidRDefault="00B76AFF" w:rsidP="00B76AF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получатель - организация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должна быть 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осуществля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61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на территории Смоленской области не менее одного года до даты представления заявления и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640C" w:rsidRPr="00F93689" w:rsidRDefault="00F93689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- о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казание получателем - организацией сельскохозяйственным товаропроизводителям Смоленской области услуг в области растениеводства, связанных с производством сельскохозяйственных культур и послеуборочной обработкой сельскохозяйственной продукции, и (или) услуг в области животноводства, связанных с содержанием сельскохозяйственных животных и уходом за ними, доход от оказания которых составляет не менее 70 процентов от общего дохода от оказания услуг за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2020 год </w:t>
      </w:r>
      <w:r w:rsidR="009E640C" w:rsidRPr="00F9368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(в случае приобретения техники получателями - организациями)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E640C" w:rsidRPr="00F93689" w:rsidRDefault="00F93689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 р</w:t>
      </w:r>
      <w:r w:rsidR="009E640C" w:rsidRPr="00F93689">
        <w:rPr>
          <w:rFonts w:ascii="Times New Roman" w:eastAsiaTheme="minorHAnsi" w:hAnsi="Times New Roman" w:cs="Times New Roman"/>
          <w:sz w:val="28"/>
          <w:szCs w:val="28"/>
          <w:lang w:eastAsia="en-US"/>
        </w:rPr>
        <w:t>егистрация техники в органах государственного надзора за техническим состоянием самоходных машин и других видов техники на территории Российской Федерации в соответствии с условиями договора лизинга.</w:t>
      </w:r>
    </w:p>
    <w:p w:rsidR="005E28C9" w:rsidRPr="00FE02A6" w:rsidRDefault="005E28C9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0"/>
          <w:szCs w:val="10"/>
          <w:highlight w:val="yellow"/>
          <w:lang w:eastAsia="en-US"/>
        </w:rPr>
      </w:pPr>
    </w:p>
    <w:p w:rsidR="009E640C" w:rsidRPr="00362DF2" w:rsidRDefault="005E28C9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Оценка эффективности предоставления субсидии </w:t>
      </w:r>
      <w:r w:rsidR="009E640C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уплату лизинговых платежей осуществляется Департаментом на основании сравнения значений результатов предоставления субсидии на уплату лизинговых платежей, установленных соглашением, и фактически достигнутых получателем по итогам отчетного года значений следующих результатов:</w:t>
      </w:r>
    </w:p>
    <w:p w:rsidR="00331C79" w:rsidRPr="00362DF2" w:rsidRDefault="009E640C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обеспечение за </w:t>
      </w:r>
      <w:r w:rsidR="00331C79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2021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уровня среднемесячной заработной платы работников на уровне не ниже прожиточного минимума на душу населения за четвертый квартал </w:t>
      </w:r>
      <w:r w:rsidR="00331C79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2020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года, установленного на территории Смоленской области </w:t>
      </w:r>
      <w:r w:rsidRPr="00362DF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(за исключением индивидуальных предпринимателей - глав крестьянских (фермерских) хозяйств и крестьянских (фермерских) хозяйств)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331C79" w:rsidRPr="00362DF2" w:rsidRDefault="009E640C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</w:t>
      </w:r>
      <w:r w:rsidR="00331C79"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 </w:t>
      </w: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 приобретении получателями - сельскохозяйственными товаропроизводителями техники, указанной в разделах 1 и 3 приложения № 1 </w:t>
      </w:r>
      <w:r w:rsidR="00331C79"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</w:t>
      </w: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 Порядку, за исключением оборудования для орошения картофеля и овощей (ирригаторов катушечных), указанного в пункте 1.14 раздела 1 приложения № 1 к Порядку</w:t>
      </w:r>
      <w:r w:rsidR="00331C79"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331C79" w:rsidRPr="00362DF2" w:rsidRDefault="009E640C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сохранение посевных площадей сельскохозяйственных культур </w:t>
      </w:r>
      <w:r w:rsidR="00331C79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31 декабря </w:t>
      </w:r>
      <w:r w:rsidR="00331C79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2021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 сравнению с 1 января </w:t>
      </w:r>
      <w:r w:rsidR="00331C79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2021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года. </w:t>
      </w:r>
    </w:p>
    <w:p w:rsidR="009E640C" w:rsidRPr="00362DF2" w:rsidRDefault="009E640C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Показателем, необходимым для достижения данного результата, является размер посевных площадей сельскохозяйственных культур (гектаров). Конкретные значения данного показателя устанавливаются в соглашении на основании данных формы федерального статистического наблюдения № 29-СХ «Сведения о сборе урожая сельскохозяйственных культур» или № 2-фермер «Сведения о сборе урожая сельскохозяйственных культур» за </w:t>
      </w:r>
      <w:r w:rsidR="00331C79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2020 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год, представляемой сельскохозяйственным товаропроизводителем в соответствии с абзацем пятнадцатым пункта 9 Порядка;</w:t>
      </w:r>
    </w:p>
    <w:p w:rsidR="00FE4C70" w:rsidRPr="00362DF2" w:rsidRDefault="009E640C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-</w:t>
      </w:r>
      <w:r w:rsidR="00FE4C70"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 </w:t>
      </w: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 приобретении получателями - сельскохозяйственными товаропроизводителями оборудования для орошения картофеля и овощей (ирригаторов катушечных), указанного в пункте 1.14 раздела 1 приложения</w:t>
      </w:r>
      <w:r w:rsidR="00FE4C70"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</w:t>
      </w: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№ 1 к </w:t>
      </w:r>
      <w:r w:rsidR="00FE4C70"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Порядку:</w:t>
      </w: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FE4C70" w:rsidRPr="00362DF2" w:rsidRDefault="009E640C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сохранение площадей орошаемых сельскохозяйственных земель </w:t>
      </w:r>
      <w:r w:rsidR="00FE4C70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31 декабря </w:t>
      </w:r>
      <w:r w:rsidR="00FE4C70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2022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 сравнению с 1 января </w:t>
      </w:r>
      <w:r w:rsidR="00FE4C70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2021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года. </w:t>
      </w:r>
    </w:p>
    <w:p w:rsidR="009E640C" w:rsidRPr="00362DF2" w:rsidRDefault="009E640C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Показателем, необходимым для достижения данного результата, является количество орошаемых сельскохозяйственных земель (гектаров). Конкретные значения данного показателя устанавливаются в соглашении на основании информации о площадях орошаемых сельскохозяйственных земель в текущем финансовом году, представляемой сельскохозяйственным товаропроизводителем в соответствии с абзацем девятнадцатым пункта 9 Порядка;</w:t>
      </w:r>
    </w:p>
    <w:p w:rsidR="00FE4C70" w:rsidRPr="00362DF2" w:rsidRDefault="009E640C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- при приобретении получателями - сельскохозяйственными товаропроизводителями техники, указанной в разделе 2 приложения № 1 </w:t>
      </w:r>
      <w:r w:rsidR="00FE4C70"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</w:t>
      </w: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 Порядку, </w:t>
      </w:r>
    </w:p>
    <w:p w:rsidR="00FE4C70" w:rsidRPr="00362DF2" w:rsidRDefault="009E640C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сохранение поголовья крупного рогатого скота и (или) свиней на 31 декабря </w:t>
      </w:r>
      <w:r w:rsidR="00FE4C70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2021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 сравнению с 1 января </w:t>
      </w:r>
      <w:r w:rsidR="00FE4C70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2021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года. </w:t>
      </w:r>
    </w:p>
    <w:p w:rsidR="009E640C" w:rsidRPr="00362DF2" w:rsidRDefault="009E640C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Показателем, необходимым для достижения данного результата, является поголовье крупного рогатого скота и (или) свиней (голов). Конкретные значения данного показателя устанавливаются в соглашении на основании данных формы федерального статистического наблюдения № 24-СХ «Сведения о состоянии животноводства» или № 3-фермер «Сведения о производстве продукции животноводства и поголовье скота» за </w:t>
      </w:r>
      <w:r w:rsidR="00FE4C70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2020 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год, представляемой сельскохозяйственным товаропроизводителем в соответствии с абзацем шестнадцатым пункта 9 Порядка;</w:t>
      </w:r>
    </w:p>
    <w:p w:rsidR="00FE4C70" w:rsidRPr="00362DF2" w:rsidRDefault="009E640C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- при приобретении получателями - сельскохозяйственными товаропроизводителями техники, указанной в разделе 4 приложения № 1 </w:t>
      </w:r>
      <w:r w:rsidR="00FE4C70"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</w:t>
      </w: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 Порядку</w:t>
      </w:r>
      <w:r w:rsidR="00FE4C70"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FE4C70" w:rsidRPr="00362DF2" w:rsidRDefault="009E640C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проведение культуртехнических мероприятий в году разработки проектной документации на проведение культуртехнических мероприятий и (или) в году, следующем за годом разработки указанной проектной документации. </w:t>
      </w:r>
    </w:p>
    <w:p w:rsidR="009E640C" w:rsidRPr="00362DF2" w:rsidRDefault="009E640C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Показателем, необходимым для достижения данного результата, является вовлечение в оборот не менее 5 процентов площади, указанной в акте сдачи-приемки проектной документации по договору на разработку проектной документации на проведение культуртехнических мероприятий (гектаров). Конкретное значение данного показателя устанавливается в соглашении на основании копии акта сдачи-приемки проектной документации по договору на разработку проектной документации на проведение культуртехнических мероприятий, представляемой в Департамент в соответствии с абзацем двадцатым пункта 9 Порядка;</w:t>
      </w:r>
    </w:p>
    <w:p w:rsidR="00FE4C70" w:rsidRPr="00362DF2" w:rsidRDefault="009E640C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 при приобретении получателями – организациями техники, указанной в разделах 1 - 4 приложения № 1 к Порядку</w:t>
      </w:r>
      <w:r w:rsidR="00FE4C70"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Pr="00362D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FE4C70" w:rsidRPr="00362DF2" w:rsidRDefault="009E640C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увеличение не менее чем на 5 процентов объема дохода от оказанных сельскохозяйственным товаропроизводителям Смоленской области услуг в области растениеводства, связанных с производством сельскохозяйственных культур и 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послеуборочной обработкой (доработкой) сельскохозяйственной продукции, и (или) услуг в области животноводства, связанных с содержанием сельскохозяйственных животных и уходом за ними, на 31 декабря </w:t>
      </w:r>
      <w:r w:rsidR="00FE4C70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2021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 сравнению с 1 января </w:t>
      </w:r>
      <w:r w:rsidR="00FE4C70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2021</w:t>
      </w: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года. </w:t>
      </w:r>
    </w:p>
    <w:p w:rsidR="005E28C9" w:rsidRPr="00362DF2" w:rsidRDefault="009E640C" w:rsidP="009E64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Показателем, необходимым для достижения данного результата, является объем оказанных услуг в области растениеводства, связанных с производством сельскохозяйственных культур и послеуборочной обработкой (доработкой) сельскохозяйственной продукции, и (или) услуг в области животноводства, связанных с содержанием сельскохозяйственных животных и уходом за ними (тыс. рублей). Конкретные значения данного показателя устанавливаются в соглашении на основании справки, представляемой в Департамент в соответствии с абзацем четырнадцатым пункта 9 Порядка.</w:t>
      </w:r>
    </w:p>
    <w:p w:rsidR="005E28C9" w:rsidRPr="00362DF2" w:rsidRDefault="005E28C9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</w:pPr>
    </w:p>
    <w:p w:rsidR="005E28C9" w:rsidRPr="00362DF2" w:rsidRDefault="00BC59DF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Получатель</w:t>
      </w:r>
      <w:r w:rsidR="005E28C9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представляет в Департамент отчет о достижении значений результатов предоставления субсидии </w:t>
      </w:r>
      <w:r w:rsidR="009E640C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уплату лизинговых платежей</w:t>
      </w:r>
      <w:r w:rsidR="005E28C9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1 марта </w:t>
      </w:r>
      <w:r w:rsidR="006776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2022 </w:t>
      </w:r>
      <w:r w:rsidR="005E28C9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</w:t>
      </w:r>
      <w:bookmarkStart w:id="2" w:name="_GoBack"/>
      <w:bookmarkEnd w:id="2"/>
      <w:r w:rsidR="005E28C9" w:rsidRPr="00362DF2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 форме, установленной в приложении к соглашению.</w:t>
      </w:r>
    </w:p>
    <w:p w:rsidR="005E28C9" w:rsidRPr="00362DF2" w:rsidRDefault="005E28C9" w:rsidP="005E28C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E28C9" w:rsidRPr="00362DF2" w:rsidRDefault="005E28C9" w:rsidP="005E2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2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Информационное сообщение размещено на сайте Департамента </w:t>
      </w:r>
      <w:hyperlink r:id="rId9" w:history="1">
        <w:r w:rsidRPr="00362D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http://selhoz.admin-smolensk.ru.</w:t>
        </w:r>
      </w:hyperlink>
    </w:p>
    <w:p w:rsidR="005E28C9" w:rsidRPr="00FE02A6" w:rsidRDefault="005E28C9" w:rsidP="005E2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5E28C9" w:rsidRPr="00E03E33" w:rsidRDefault="005E28C9" w:rsidP="005E2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Приложения:</w:t>
      </w:r>
    </w:p>
    <w:p w:rsidR="005E28C9" w:rsidRPr="00E03E33" w:rsidRDefault="005E28C9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FE02A6"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техники и размер субсидии на уплату лизинговых платежей</w:t>
      </w:r>
      <w:r w:rsidR="00A5785D"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3E33"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A5785D"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>(№ 1 к Порядку)</w:t>
      </w:r>
      <w:r w:rsidRPr="00E03E3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E28C9" w:rsidRPr="00E03E33" w:rsidRDefault="005E28C9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3E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E03E33" w:rsidRPr="00E03E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 </w:t>
      </w:r>
      <w:r w:rsidRPr="00E03E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Заявление</w:t>
      </w:r>
      <w:r w:rsidR="004E1757"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02A6"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предоставлении субсидии на уплату лизинговых платежей</w:t>
      </w:r>
      <w:r w:rsidR="00A5785D"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(№ 2 к Порядку)</w:t>
      </w:r>
      <w:r w:rsidRPr="00E03E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5E28C9" w:rsidRPr="00E03E33" w:rsidRDefault="00FE02A6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3E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5E28C9" w:rsidRPr="00E03E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E03E33" w:rsidRPr="00E03E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 </w:t>
      </w:r>
      <w:r w:rsidRPr="00E03E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Расчет размера субсидии на уплату лизинговых платежей</w:t>
      </w:r>
      <w:r w:rsidR="00A5785D" w:rsidRPr="00E03E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</w:t>
      </w:r>
      <w:r w:rsidR="00A5785D"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>(№ 3 к Порядку)</w:t>
      </w:r>
      <w:r w:rsidR="005E28C9" w:rsidRPr="00E03E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CE54D5" w:rsidRPr="00E03E33" w:rsidRDefault="00E03E33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>4. Р</w:t>
      </w:r>
      <w:r w:rsidR="00CE54D5"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>еестр заключенных договоров</w:t>
      </w:r>
      <w:r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1792">
        <w:rPr>
          <w:rFonts w:ascii="Times New Roman" w:eastAsia="Times New Roman" w:hAnsi="Times New Roman" w:cs="Times New Roman"/>
          <w:color w:val="000000"/>
          <w:sz w:val="28"/>
          <w:szCs w:val="28"/>
        </w:rPr>
        <w:t>(№ 1 к Приказу Департамента);</w:t>
      </w:r>
    </w:p>
    <w:p w:rsidR="00CE54D5" w:rsidRPr="00E03E33" w:rsidRDefault="00E03E33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>5. С</w:t>
      </w:r>
      <w:r w:rsidR="00CE54D5"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правка об объеме дохода от оказания услуг в области растениеводства,                и (или) услуг в области </w:t>
      </w:r>
      <w:r w:rsidR="00CE54D5" w:rsidRPr="00CD1792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животноводства</w:t>
      </w:r>
      <w:r w:rsidRPr="00CD1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(№ 2 к Приказу Департамента);</w:t>
      </w:r>
    </w:p>
    <w:p w:rsidR="005E28C9" w:rsidRPr="00E03E33" w:rsidRDefault="00E03E33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3E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</w:t>
      </w:r>
      <w:r w:rsidR="005E28C9" w:rsidRPr="00E03E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FE02A6" w:rsidRPr="00E03E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Согласие на обработку персональных данных</w:t>
      </w:r>
      <w:r w:rsidRPr="00E03E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>(№ 4 к Порядку)</w:t>
      </w:r>
      <w:r w:rsidR="00FE02A6" w:rsidRPr="00E03E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5E28C9" w:rsidRPr="00E03E33" w:rsidRDefault="00E03E33" w:rsidP="00FE02A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E28C9" w:rsidRPr="00E03E3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E03E33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E02A6" w:rsidRPr="00E03E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 о площадях орошаемых сельскохозяйственных земель </w:t>
      </w:r>
      <w:r w:rsidRPr="00E03E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</w:t>
      </w:r>
      <w:r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>(№ 5 к Порядку)</w:t>
      </w:r>
      <w:r w:rsidR="005E28C9" w:rsidRPr="00E03E3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15292" w:rsidRPr="00515292" w:rsidRDefault="00E03E33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5E28C9" w:rsidRPr="00E03E3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bookmarkEnd w:id="0"/>
      <w:r w:rsidRPr="00E03E33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E02A6" w:rsidRPr="00E03E33">
        <w:rPr>
          <w:rFonts w:ascii="Times New Roman" w:eastAsiaTheme="minorHAnsi" w:hAnsi="Times New Roman" w:cs="Times New Roman"/>
          <w:sz w:val="28"/>
          <w:szCs w:val="28"/>
          <w:lang w:eastAsia="en-US"/>
        </w:rPr>
        <w:t>Гарантийное письмо</w:t>
      </w:r>
      <w:r w:rsidRPr="00E03E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03E33">
        <w:rPr>
          <w:rFonts w:ascii="Times New Roman" w:eastAsia="Times New Roman" w:hAnsi="Times New Roman" w:cs="Times New Roman"/>
          <w:color w:val="000000"/>
          <w:sz w:val="28"/>
          <w:szCs w:val="28"/>
        </w:rPr>
        <w:t>(№ 6 к Порядку)</w:t>
      </w:r>
      <w:r w:rsidR="00B77E4D" w:rsidRPr="00E03E3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sectPr w:rsidR="00515292" w:rsidRPr="00515292" w:rsidSect="001E7F8F">
      <w:headerReference w:type="default" r:id="rId10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1BD" w:rsidRDefault="000B41BD">
      <w:pPr>
        <w:spacing w:after="0" w:line="240" w:lineRule="auto"/>
      </w:pPr>
      <w:r>
        <w:separator/>
      </w:r>
    </w:p>
  </w:endnote>
  <w:endnote w:type="continuationSeparator" w:id="0">
    <w:p w:rsidR="000B41BD" w:rsidRDefault="000B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1BD" w:rsidRDefault="000B41BD">
      <w:pPr>
        <w:spacing w:after="0" w:line="240" w:lineRule="auto"/>
      </w:pPr>
      <w:r>
        <w:separator/>
      </w:r>
    </w:p>
  </w:footnote>
  <w:footnote w:type="continuationSeparator" w:id="0">
    <w:p w:rsidR="000B41BD" w:rsidRDefault="000B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353545"/>
      <w:docPartObj>
        <w:docPartGallery w:val="Page Numbers (Top of Page)"/>
        <w:docPartUnique/>
      </w:docPartObj>
    </w:sdtPr>
    <w:sdtEndPr/>
    <w:sdtContent>
      <w:p w:rsidR="001E7F8F" w:rsidRDefault="00460711">
        <w:pPr>
          <w:pStyle w:val="a5"/>
          <w:jc w:val="center"/>
        </w:pPr>
        <w:r>
          <w:fldChar w:fldCharType="begin"/>
        </w:r>
        <w:r w:rsidR="00025CC4">
          <w:instrText>PAGE   \* MERGEFORMAT</w:instrText>
        </w:r>
        <w:r>
          <w:fldChar w:fldCharType="separate"/>
        </w:r>
        <w:r w:rsidR="006776F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E7F8F" w:rsidRDefault="001E7F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0A7"/>
    <w:multiLevelType w:val="hybridMultilevel"/>
    <w:tmpl w:val="04B04A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6325E3E"/>
    <w:multiLevelType w:val="hybridMultilevel"/>
    <w:tmpl w:val="63F051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70A10"/>
    <w:multiLevelType w:val="hybridMultilevel"/>
    <w:tmpl w:val="39FC078C"/>
    <w:lvl w:ilvl="0" w:tplc="A7BA01B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8E"/>
    <w:rsid w:val="00025CC4"/>
    <w:rsid w:val="000479C2"/>
    <w:rsid w:val="000B41BD"/>
    <w:rsid w:val="000C6ED1"/>
    <w:rsid w:val="00192E04"/>
    <w:rsid w:val="001E0D37"/>
    <w:rsid w:val="001E7F8F"/>
    <w:rsid w:val="00242EBA"/>
    <w:rsid w:val="00266274"/>
    <w:rsid w:val="002A7070"/>
    <w:rsid w:val="002B3046"/>
    <w:rsid w:val="002C4469"/>
    <w:rsid w:val="002C701A"/>
    <w:rsid w:val="002C7955"/>
    <w:rsid w:val="00312009"/>
    <w:rsid w:val="00331C79"/>
    <w:rsid w:val="00332311"/>
    <w:rsid w:val="00343BB6"/>
    <w:rsid w:val="00362DF2"/>
    <w:rsid w:val="00370D69"/>
    <w:rsid w:val="00374C52"/>
    <w:rsid w:val="003B1ACD"/>
    <w:rsid w:val="003D4033"/>
    <w:rsid w:val="00430D6A"/>
    <w:rsid w:val="00460711"/>
    <w:rsid w:val="004859B6"/>
    <w:rsid w:val="004C620D"/>
    <w:rsid w:val="004D5281"/>
    <w:rsid w:val="004E0F74"/>
    <w:rsid w:val="004E1757"/>
    <w:rsid w:val="00500B09"/>
    <w:rsid w:val="00513845"/>
    <w:rsid w:val="00515292"/>
    <w:rsid w:val="00564AC5"/>
    <w:rsid w:val="00565DA6"/>
    <w:rsid w:val="00573F9A"/>
    <w:rsid w:val="005A3E2C"/>
    <w:rsid w:val="005D70F5"/>
    <w:rsid w:val="005E28C9"/>
    <w:rsid w:val="005E4C2D"/>
    <w:rsid w:val="00612B90"/>
    <w:rsid w:val="0065740A"/>
    <w:rsid w:val="00676B87"/>
    <w:rsid w:val="006776FE"/>
    <w:rsid w:val="006E45A3"/>
    <w:rsid w:val="006F7AAA"/>
    <w:rsid w:val="00707F6A"/>
    <w:rsid w:val="00724927"/>
    <w:rsid w:val="00736E9C"/>
    <w:rsid w:val="00746747"/>
    <w:rsid w:val="00790136"/>
    <w:rsid w:val="007A060A"/>
    <w:rsid w:val="007F1AC1"/>
    <w:rsid w:val="008777DB"/>
    <w:rsid w:val="008949E0"/>
    <w:rsid w:val="008A1A4F"/>
    <w:rsid w:val="008C0872"/>
    <w:rsid w:val="008D2A4E"/>
    <w:rsid w:val="008F6F37"/>
    <w:rsid w:val="00923BBB"/>
    <w:rsid w:val="0093488E"/>
    <w:rsid w:val="00975962"/>
    <w:rsid w:val="009B6935"/>
    <w:rsid w:val="009D2ED1"/>
    <w:rsid w:val="009E0F45"/>
    <w:rsid w:val="009E640C"/>
    <w:rsid w:val="00A24131"/>
    <w:rsid w:val="00A5785D"/>
    <w:rsid w:val="00A650E7"/>
    <w:rsid w:val="00A80ED0"/>
    <w:rsid w:val="00AB0A99"/>
    <w:rsid w:val="00AB36BD"/>
    <w:rsid w:val="00AD5047"/>
    <w:rsid w:val="00B2473E"/>
    <w:rsid w:val="00B25332"/>
    <w:rsid w:val="00B52F0C"/>
    <w:rsid w:val="00B66E99"/>
    <w:rsid w:val="00B76AFF"/>
    <w:rsid w:val="00B77E4D"/>
    <w:rsid w:val="00BC59DF"/>
    <w:rsid w:val="00BD6B17"/>
    <w:rsid w:val="00BF4A28"/>
    <w:rsid w:val="00BF5633"/>
    <w:rsid w:val="00C06A33"/>
    <w:rsid w:val="00C33063"/>
    <w:rsid w:val="00C4357E"/>
    <w:rsid w:val="00C45997"/>
    <w:rsid w:val="00C514FD"/>
    <w:rsid w:val="00C54779"/>
    <w:rsid w:val="00C66D8C"/>
    <w:rsid w:val="00C71D2D"/>
    <w:rsid w:val="00C76ABC"/>
    <w:rsid w:val="00CD1792"/>
    <w:rsid w:val="00CE54D5"/>
    <w:rsid w:val="00D3594C"/>
    <w:rsid w:val="00D45C8A"/>
    <w:rsid w:val="00D501C1"/>
    <w:rsid w:val="00D5702B"/>
    <w:rsid w:val="00D62761"/>
    <w:rsid w:val="00D62CCC"/>
    <w:rsid w:val="00D66D54"/>
    <w:rsid w:val="00D87BF1"/>
    <w:rsid w:val="00D93F30"/>
    <w:rsid w:val="00DA041F"/>
    <w:rsid w:val="00DB6695"/>
    <w:rsid w:val="00E01548"/>
    <w:rsid w:val="00E03E33"/>
    <w:rsid w:val="00E30015"/>
    <w:rsid w:val="00E41C64"/>
    <w:rsid w:val="00E5792B"/>
    <w:rsid w:val="00E6600A"/>
    <w:rsid w:val="00E66BA8"/>
    <w:rsid w:val="00E72F81"/>
    <w:rsid w:val="00E73EE0"/>
    <w:rsid w:val="00ED7297"/>
    <w:rsid w:val="00EE7F26"/>
    <w:rsid w:val="00F067B2"/>
    <w:rsid w:val="00F31EE7"/>
    <w:rsid w:val="00F61AB2"/>
    <w:rsid w:val="00F75E8F"/>
    <w:rsid w:val="00F830C5"/>
    <w:rsid w:val="00F92DDF"/>
    <w:rsid w:val="00F93689"/>
    <w:rsid w:val="00F96B58"/>
    <w:rsid w:val="00FA347F"/>
    <w:rsid w:val="00FD6C62"/>
    <w:rsid w:val="00FE02A6"/>
    <w:rsid w:val="00FE4718"/>
    <w:rsid w:val="00FE4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66C52-BC69-46F7-8E2C-421BF95B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488E"/>
    <w:rPr>
      <w:b/>
      <w:bCs/>
    </w:rPr>
  </w:style>
  <w:style w:type="paragraph" w:customStyle="1" w:styleId="ConsPlusNormal">
    <w:name w:val="ConsPlusNormal"/>
    <w:link w:val="ConsPlusNormal0"/>
    <w:rsid w:val="0093488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</w:rPr>
  </w:style>
  <w:style w:type="character" w:customStyle="1" w:styleId="ConsPlusNormal0">
    <w:name w:val="ConsPlusNormal Знак"/>
    <w:link w:val="ConsPlusNormal"/>
    <w:locked/>
    <w:rsid w:val="0093488E"/>
    <w:rPr>
      <w:rFonts w:ascii="Calibri" w:eastAsia="Times New Roman" w:hAnsi="Calibri" w:cs="Calibri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93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88E"/>
  </w:style>
  <w:style w:type="paragraph" w:customStyle="1" w:styleId="s1">
    <w:name w:val="s_1"/>
    <w:basedOn w:val="a"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200028web0029">
    <w:name w:val="normal_0020_0028web_0029"/>
    <w:basedOn w:val="a"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0028web0029char">
    <w:name w:val="normal_0020_0028web_0029__char"/>
    <w:basedOn w:val="a0"/>
    <w:rsid w:val="0093488E"/>
  </w:style>
  <w:style w:type="character" w:customStyle="1" w:styleId="strongchar">
    <w:name w:val="strong__char"/>
    <w:basedOn w:val="a0"/>
    <w:rsid w:val="0093488E"/>
  </w:style>
  <w:style w:type="character" w:customStyle="1" w:styleId="a7">
    <w:name w:val="Гипертекстовая ссылка"/>
    <w:basedOn w:val="a0"/>
    <w:uiPriority w:val="99"/>
    <w:rsid w:val="00D66D54"/>
    <w:rPr>
      <w:color w:val="106BBE"/>
    </w:rPr>
  </w:style>
  <w:style w:type="paragraph" w:styleId="a8">
    <w:name w:val="List Paragraph"/>
    <w:basedOn w:val="a"/>
    <w:uiPriority w:val="34"/>
    <w:qFormat/>
    <w:rsid w:val="006E45A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6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elhoz.admin-smolensk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3698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Ilina_SS</dc:creator>
  <cp:keywords/>
  <dc:description/>
  <cp:lastModifiedBy>Мелехова Ольга Александровна</cp:lastModifiedBy>
  <cp:revision>37</cp:revision>
  <cp:lastPrinted>2021-11-23T14:12:00Z</cp:lastPrinted>
  <dcterms:created xsi:type="dcterms:W3CDTF">2021-11-11T07:12:00Z</dcterms:created>
  <dcterms:modified xsi:type="dcterms:W3CDTF">2021-11-23T14:19:00Z</dcterms:modified>
</cp:coreProperties>
</file>