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93488E" w:rsidRDefault="0093488E" w:rsidP="004C61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D33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</w:t>
      </w:r>
      <w:r w:rsidR="00D47D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</w:t>
      </w:r>
      <w:r w:rsidR="00D330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="004C6112" w:rsidRPr="004C611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возмещение части затрат на проведение мероприятий в области известкования кислых почв на пашне</w:t>
      </w:r>
    </w:p>
    <w:p w:rsidR="004C6112" w:rsidRPr="000040BC" w:rsidRDefault="004C6112" w:rsidP="004C61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3488E" w:rsidRPr="00B75B0D" w:rsidRDefault="0093488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B75B0D">
        <w:rPr>
          <w:color w:val="000000"/>
          <w:sz w:val="28"/>
          <w:szCs w:val="28"/>
        </w:rPr>
        <w:t xml:space="preserve">Департамент Смоленской области по сельскому хозяйству и продовольствию сообщает о начале приема </w:t>
      </w:r>
      <w:r w:rsidR="00D3302E">
        <w:rPr>
          <w:color w:val="000000"/>
          <w:sz w:val="28"/>
          <w:szCs w:val="28"/>
        </w:rPr>
        <w:t>в 202</w:t>
      </w:r>
      <w:r w:rsidR="00D47D42">
        <w:rPr>
          <w:color w:val="000000"/>
          <w:sz w:val="28"/>
          <w:szCs w:val="28"/>
        </w:rPr>
        <w:t>3</w:t>
      </w:r>
      <w:r w:rsidR="00D3302E">
        <w:rPr>
          <w:color w:val="000000"/>
          <w:sz w:val="28"/>
          <w:szCs w:val="28"/>
        </w:rPr>
        <w:t xml:space="preserve"> году </w:t>
      </w:r>
      <w:r w:rsidRPr="00B75B0D">
        <w:rPr>
          <w:color w:val="000000"/>
          <w:sz w:val="28"/>
          <w:szCs w:val="28"/>
        </w:rPr>
        <w:t>доку</w:t>
      </w:r>
      <w:r w:rsidR="00DD1B56">
        <w:rPr>
          <w:color w:val="000000"/>
          <w:sz w:val="28"/>
          <w:szCs w:val="28"/>
        </w:rPr>
        <w:t xml:space="preserve">ментов </w:t>
      </w:r>
      <w:r w:rsidR="006B603F">
        <w:rPr>
          <w:color w:val="000000"/>
          <w:sz w:val="28"/>
          <w:szCs w:val="28"/>
        </w:rPr>
        <w:t xml:space="preserve">в рамках </w:t>
      </w:r>
      <w:r w:rsidR="004C6112" w:rsidRPr="004C6112">
        <w:rPr>
          <w:color w:val="000000"/>
          <w:sz w:val="28"/>
          <w:szCs w:val="28"/>
        </w:rPr>
        <w:t xml:space="preserve">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 на возмещение части затрат </w:t>
      </w:r>
      <w:r w:rsidR="004C6112" w:rsidRPr="004C6112">
        <w:rPr>
          <w:b/>
          <w:color w:val="000000"/>
          <w:sz w:val="28"/>
          <w:szCs w:val="28"/>
          <w:u w:val="single"/>
        </w:rPr>
        <w:t>на проведение мероприятий в области известкования кислых почв на пашне</w:t>
      </w:r>
      <w:r w:rsidR="004C6112" w:rsidRPr="004C611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 w:rsidR="004C6112">
        <w:rPr>
          <w:bCs/>
          <w:color w:val="000000"/>
          <w:sz w:val="28"/>
          <w:szCs w:val="28"/>
          <w:shd w:val="clear" w:color="auto" w:fill="FFFFFF"/>
        </w:rPr>
        <w:t>известковани</w:t>
      </w:r>
      <w:r w:rsidR="00983693"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</w:rPr>
        <w:t xml:space="preserve">в соответствии </w:t>
      </w:r>
      <w:r w:rsidRPr="007623D1">
        <w:rPr>
          <w:color w:val="000000"/>
          <w:sz w:val="28"/>
          <w:szCs w:val="28"/>
        </w:rPr>
        <w:t xml:space="preserve">с </w:t>
      </w:r>
      <w:r w:rsidRPr="001E29EC">
        <w:rPr>
          <w:color w:val="000000"/>
          <w:sz w:val="28"/>
          <w:szCs w:val="28"/>
          <w:u w:val="single"/>
        </w:rPr>
        <w:t>Порядком, утвержденным постановлением Администрации Смоленской области от</w:t>
      </w:r>
      <w:r w:rsidR="004C6112" w:rsidRPr="001E29EC">
        <w:rPr>
          <w:color w:val="000000"/>
          <w:sz w:val="28"/>
          <w:szCs w:val="28"/>
          <w:u w:val="single"/>
        </w:rPr>
        <w:t xml:space="preserve"> 03</w:t>
      </w:r>
      <w:r w:rsidRPr="001E29EC">
        <w:rPr>
          <w:color w:val="000000"/>
          <w:sz w:val="28"/>
          <w:szCs w:val="28"/>
          <w:u w:val="single"/>
        </w:rPr>
        <w:t>.0</w:t>
      </w:r>
      <w:r w:rsidR="004C6112" w:rsidRPr="001E29EC">
        <w:rPr>
          <w:color w:val="000000"/>
          <w:sz w:val="28"/>
          <w:szCs w:val="28"/>
          <w:u w:val="single"/>
        </w:rPr>
        <w:t>4.2020</w:t>
      </w:r>
      <w:r w:rsidRPr="001E29EC">
        <w:rPr>
          <w:color w:val="000000"/>
          <w:sz w:val="28"/>
          <w:szCs w:val="28"/>
          <w:u w:val="single"/>
        </w:rPr>
        <w:t xml:space="preserve"> № </w:t>
      </w:r>
      <w:r w:rsidR="004C6112" w:rsidRPr="001E29EC">
        <w:rPr>
          <w:color w:val="000000"/>
          <w:sz w:val="28"/>
          <w:szCs w:val="28"/>
          <w:u w:val="single"/>
        </w:rPr>
        <w:t>171</w:t>
      </w:r>
      <w:r w:rsidRPr="00406EC6">
        <w:rPr>
          <w:color w:val="000000"/>
          <w:sz w:val="28"/>
          <w:szCs w:val="28"/>
        </w:rPr>
        <w:t xml:space="preserve"> (в редакции от </w:t>
      </w:r>
      <w:r w:rsidR="00D47D42">
        <w:rPr>
          <w:color w:val="000000"/>
          <w:sz w:val="28"/>
          <w:szCs w:val="28"/>
        </w:rPr>
        <w:t>09</w:t>
      </w:r>
      <w:r w:rsidR="00ED2127" w:rsidRPr="00406EC6">
        <w:rPr>
          <w:color w:val="000000"/>
          <w:sz w:val="28"/>
          <w:szCs w:val="28"/>
        </w:rPr>
        <w:t>.0</w:t>
      </w:r>
      <w:r w:rsidR="00D47D42">
        <w:rPr>
          <w:color w:val="000000"/>
          <w:sz w:val="28"/>
          <w:szCs w:val="28"/>
        </w:rPr>
        <w:t>3</w:t>
      </w:r>
      <w:r w:rsidRPr="00406EC6">
        <w:rPr>
          <w:color w:val="000000"/>
          <w:sz w:val="28"/>
          <w:szCs w:val="28"/>
        </w:rPr>
        <w:t>.202</w:t>
      </w:r>
      <w:r w:rsidR="00D47D42">
        <w:rPr>
          <w:color w:val="000000"/>
          <w:sz w:val="28"/>
          <w:szCs w:val="28"/>
        </w:rPr>
        <w:t>3 № 96</w:t>
      </w:r>
      <w:r w:rsidRPr="00406EC6">
        <w:rPr>
          <w:color w:val="000000"/>
          <w:sz w:val="28"/>
          <w:szCs w:val="28"/>
        </w:rPr>
        <w:t>).</w:t>
      </w: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DD1B56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</w:t>
      </w:r>
      <w:r w:rsidR="006B603F">
        <w:rPr>
          <w:color w:val="000000"/>
          <w:sz w:val="28"/>
          <w:szCs w:val="28"/>
        </w:rPr>
        <w:t>мониторинга земель сельскохозяйственного назначения Департамента</w:t>
      </w:r>
      <w:r w:rsidRPr="00F344AC">
        <w:rPr>
          <w:color w:val="000000"/>
          <w:sz w:val="28"/>
          <w:szCs w:val="28"/>
        </w:rPr>
        <w:t xml:space="preserve"> (пл. Ленина, д. 1, </w:t>
      </w:r>
      <w:proofErr w:type="spellStart"/>
      <w:r w:rsidRPr="00F344AC">
        <w:rPr>
          <w:color w:val="000000"/>
          <w:sz w:val="28"/>
          <w:szCs w:val="28"/>
        </w:rPr>
        <w:t>каб</w:t>
      </w:r>
      <w:proofErr w:type="spellEnd"/>
      <w:r w:rsidRPr="00F344AC">
        <w:rPr>
          <w:color w:val="000000"/>
          <w:sz w:val="28"/>
          <w:szCs w:val="28"/>
        </w:rPr>
        <w:t>. 26</w:t>
      </w:r>
      <w:r>
        <w:rPr>
          <w:color w:val="000000"/>
          <w:sz w:val="28"/>
          <w:szCs w:val="28"/>
        </w:rPr>
        <w:t>2,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 w:rsidR="004C6112">
        <w:rPr>
          <w:color w:val="000000"/>
          <w:sz w:val="28"/>
          <w:szCs w:val="28"/>
        </w:rPr>
        <w:t>(4812) 29-1</w:t>
      </w:r>
      <w:r w:rsidR="00D47D42">
        <w:rPr>
          <w:color w:val="000000"/>
          <w:sz w:val="28"/>
          <w:szCs w:val="28"/>
        </w:rPr>
        <w:t>8</w:t>
      </w:r>
      <w:r w:rsidR="004C6112">
        <w:rPr>
          <w:color w:val="000000"/>
          <w:sz w:val="28"/>
          <w:szCs w:val="28"/>
        </w:rPr>
        <w:t>-80</w:t>
      </w:r>
      <w:r w:rsidRPr="00F344AC">
        <w:rPr>
          <w:color w:val="000000"/>
          <w:sz w:val="28"/>
          <w:szCs w:val="28"/>
        </w:rPr>
        <w:t>,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P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93488E">
        <w:rPr>
          <w:rStyle w:val="a4"/>
          <w:color w:val="000000"/>
          <w:sz w:val="28"/>
          <w:szCs w:val="28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93488E">
        <w:rPr>
          <w:color w:val="000000"/>
          <w:sz w:val="28"/>
          <w:szCs w:val="28"/>
        </w:rPr>
        <w:t>:</w:t>
      </w:r>
      <w:proofErr w:type="spellStart"/>
      <w:r w:rsidRPr="00D672DF">
        <w:rPr>
          <w:color w:val="000000"/>
          <w:sz w:val="28"/>
          <w:szCs w:val="28"/>
          <w:lang w:val="en-US"/>
        </w:rPr>
        <w:t>selhoz</w:t>
      </w:r>
      <w:proofErr w:type="spellEnd"/>
      <w:r w:rsidRPr="0093488E">
        <w:rPr>
          <w:color w:val="000000"/>
          <w:sz w:val="28"/>
          <w:szCs w:val="28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93488E">
        <w:rPr>
          <w:color w:val="000000"/>
          <w:sz w:val="28"/>
          <w:szCs w:val="28"/>
        </w:rPr>
        <w:t>-</w:t>
      </w:r>
      <w:proofErr w:type="spellStart"/>
      <w:r w:rsidRPr="00D672DF">
        <w:rPr>
          <w:color w:val="000000"/>
          <w:sz w:val="28"/>
          <w:szCs w:val="28"/>
          <w:lang w:val="en-US"/>
        </w:rPr>
        <w:t>smolensk</w:t>
      </w:r>
      <w:proofErr w:type="spellEnd"/>
      <w:r w:rsidRPr="0093488E">
        <w:rPr>
          <w:color w:val="000000"/>
          <w:sz w:val="28"/>
          <w:szCs w:val="28"/>
        </w:rPr>
        <w:t>.</w:t>
      </w:r>
      <w:proofErr w:type="spellStart"/>
      <w:r w:rsidRPr="00D672DF">
        <w:rPr>
          <w:color w:val="000000"/>
          <w:sz w:val="28"/>
          <w:szCs w:val="28"/>
          <w:lang w:val="en-US"/>
        </w:rPr>
        <w:t>ru</w:t>
      </w:r>
      <w:proofErr w:type="spellEnd"/>
    </w:p>
    <w:p w:rsidR="0093488E" w:rsidRPr="00311EC5" w:rsidRDefault="00D7403B" w:rsidP="00311E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Сроки приема</w:t>
      </w:r>
      <w:r w:rsidR="0093488E" w:rsidRPr="00F344AC">
        <w:rPr>
          <w:rStyle w:val="a4"/>
          <w:color w:val="000000"/>
          <w:sz w:val="28"/>
          <w:szCs w:val="28"/>
        </w:rPr>
        <w:t xml:space="preserve"> документов</w:t>
      </w:r>
      <w:r w:rsidR="0093488E">
        <w:rPr>
          <w:color w:val="000000"/>
          <w:sz w:val="28"/>
          <w:szCs w:val="28"/>
        </w:rPr>
        <w:t xml:space="preserve">: </w:t>
      </w:r>
      <w:r w:rsidR="00311EC5" w:rsidRPr="00106236">
        <w:rPr>
          <w:b/>
          <w:color w:val="000000"/>
          <w:sz w:val="28"/>
          <w:szCs w:val="28"/>
        </w:rPr>
        <w:t>18.00</w:t>
      </w:r>
      <w:r w:rsidR="00311EC5" w:rsidRPr="00311EC5">
        <w:rPr>
          <w:b/>
          <w:color w:val="000000"/>
          <w:sz w:val="28"/>
          <w:szCs w:val="28"/>
        </w:rPr>
        <w:t xml:space="preserve"> </w:t>
      </w:r>
      <w:r w:rsidR="00983693">
        <w:rPr>
          <w:b/>
          <w:color w:val="000000"/>
          <w:sz w:val="28"/>
          <w:szCs w:val="28"/>
        </w:rPr>
        <w:t>2</w:t>
      </w:r>
      <w:r w:rsidR="006B603F">
        <w:rPr>
          <w:b/>
          <w:color w:val="000000"/>
          <w:sz w:val="28"/>
          <w:szCs w:val="28"/>
        </w:rPr>
        <w:t>0 июня</w:t>
      </w:r>
      <w:r w:rsidR="00D47D42">
        <w:rPr>
          <w:b/>
          <w:color w:val="000000"/>
          <w:sz w:val="28"/>
          <w:szCs w:val="28"/>
        </w:rPr>
        <w:t xml:space="preserve"> </w:t>
      </w:r>
      <w:r w:rsidR="0093488E" w:rsidRPr="00311EC5">
        <w:rPr>
          <w:rStyle w:val="normal00200028web0029char"/>
          <w:b/>
          <w:bCs/>
          <w:color w:val="000000"/>
          <w:sz w:val="28"/>
          <w:szCs w:val="28"/>
        </w:rPr>
        <w:t>202</w:t>
      </w:r>
      <w:r w:rsidR="00D47D42">
        <w:rPr>
          <w:rStyle w:val="normal00200028web0029char"/>
          <w:b/>
          <w:bCs/>
          <w:color w:val="000000"/>
          <w:sz w:val="28"/>
          <w:szCs w:val="28"/>
        </w:rPr>
        <w:t>3</w:t>
      </w:r>
      <w:r w:rsidR="006B603F">
        <w:rPr>
          <w:rStyle w:val="normal00200028web0029char"/>
          <w:b/>
          <w:bCs/>
          <w:color w:val="000000"/>
          <w:sz w:val="28"/>
          <w:szCs w:val="28"/>
        </w:rPr>
        <w:t xml:space="preserve"> </w:t>
      </w:r>
      <w:r w:rsidR="0093488E" w:rsidRPr="00311EC5">
        <w:rPr>
          <w:rStyle w:val="normal00200028web0029char"/>
          <w:b/>
          <w:bCs/>
          <w:color w:val="000000"/>
          <w:sz w:val="28"/>
          <w:szCs w:val="28"/>
        </w:rPr>
        <w:t>года</w:t>
      </w:r>
      <w:r w:rsidR="00D3302E">
        <w:rPr>
          <w:rStyle w:val="normal00200028web0029char"/>
          <w:b/>
          <w:bCs/>
          <w:color w:val="000000"/>
          <w:sz w:val="28"/>
          <w:szCs w:val="28"/>
        </w:rPr>
        <w:t xml:space="preserve"> (включительно)</w:t>
      </w:r>
      <w:r w:rsidR="00DD1B56">
        <w:rPr>
          <w:rStyle w:val="strongchar"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BC8" w:rsidRPr="006B603F" w:rsidRDefault="0093488E" w:rsidP="005925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bookmarkStart w:id="0" w:name="sub_10051"/>
      <w:r w:rsidR="00287ED6" w:rsidRPr="00287E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субсидий на известкование является возмещение части фактически </w:t>
      </w:r>
      <w:r w:rsidR="006B60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осуществленных</w:t>
      </w:r>
      <w:r w:rsidR="00287ED6" w:rsidRPr="00287ED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расходов на проведение </w:t>
      </w:r>
      <w:r w:rsidR="00287ED6" w:rsidRPr="006B603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мероприятия в области известкования кислых почв на пашне.</w:t>
      </w:r>
      <w:bookmarkEnd w:id="0"/>
    </w:p>
    <w:p w:rsidR="00383CAA" w:rsidRDefault="00D5702B" w:rsidP="00170E74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 w:rsidRPr="00170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субсидии</w:t>
      </w:r>
      <w:r w:rsidR="0093488E" w:rsidRPr="00170E7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D66D54" w:rsidRPr="00170E74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D66D54" w:rsidRPr="00170E74">
        <w:rPr>
          <w:rFonts w:ascii="Times New Roman" w:hAnsi="Times New Roman" w:cs="Times New Roman"/>
          <w:b/>
          <w:sz w:val="28"/>
          <w:szCs w:val="28"/>
        </w:rPr>
        <w:t>сельскохозяйственные товаропроизводители</w:t>
      </w:r>
      <w:r w:rsidR="00D66D54" w:rsidRPr="00170E74">
        <w:rPr>
          <w:rFonts w:ascii="Times New Roman" w:hAnsi="Times New Roman" w:cs="Times New Roman"/>
          <w:sz w:val="28"/>
          <w:szCs w:val="28"/>
        </w:rPr>
        <w:t xml:space="preserve"> 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(кроме граждан, ведущих личное подсобное хозяйство), приз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нанные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таковыми в соответствии со </w:t>
      </w:r>
      <w:hyperlink r:id="rId8" w:history="1">
        <w:r w:rsidR="00170E74" w:rsidRPr="00170E74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статьей 3</w:t>
        </w:r>
      </w:hyperlink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О развитии сельского хозяйства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, относящи</w:t>
      </w:r>
      <w:r w:rsidR="00170E7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ся к категории юридических лиц (за исключением государственных (муниципальных) учреждений), индивидуальных предпринимателей, занимающи</w:t>
      </w:r>
      <w:r w:rsidR="00C0112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ся сельскохозяйственным производством на территории Смоленской области</w:t>
      </w:r>
      <w:r w:rsidR="007245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70E74" w:rsidRPr="00170E74">
        <w:t xml:space="preserve"> 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осуществивши</w:t>
      </w:r>
      <w:r w:rsidR="0098369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в области известкования кислых почв на пашне, прош</w:t>
      </w:r>
      <w:r w:rsidR="00724548">
        <w:rPr>
          <w:rFonts w:ascii="Times New Roman" w:eastAsia="Times New Roman" w:hAnsi="Times New Roman" w:cs="Times New Roman"/>
          <w:sz w:val="28"/>
          <w:szCs w:val="28"/>
        </w:rPr>
        <w:t>едшие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отбор в соответствии с порядком отбора проектов мелиорации</w:t>
      </w:r>
      <w:r w:rsidR="00724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4548" w:rsidRPr="00383CAA">
        <w:rPr>
          <w:rFonts w:ascii="Times New Roman" w:eastAsia="Times New Roman" w:hAnsi="Times New Roman" w:cs="Times New Roman"/>
          <w:sz w:val="28"/>
          <w:szCs w:val="28"/>
        </w:rPr>
        <w:t>(далее - порядок отбора проектов)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, утвержд</w:t>
      </w:r>
      <w:r w:rsidR="00724548">
        <w:rPr>
          <w:rFonts w:ascii="Times New Roman" w:eastAsia="Times New Roman" w:hAnsi="Times New Roman" w:cs="Times New Roman"/>
          <w:sz w:val="28"/>
          <w:szCs w:val="28"/>
        </w:rPr>
        <w:t>енным</w:t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сельского хозяйства Российской Федерации от 16.08.2021</w:t>
      </w:r>
      <w:r w:rsidR="00724548">
        <w:rPr>
          <w:rFonts w:ascii="Times New Roman" w:eastAsia="Times New Roman" w:hAnsi="Times New Roman" w:cs="Times New Roman"/>
          <w:sz w:val="28"/>
          <w:szCs w:val="28"/>
        </w:rPr>
        <w:br/>
      </w:r>
      <w:r w:rsidR="00170E74" w:rsidRPr="00170E74">
        <w:rPr>
          <w:rFonts w:ascii="Times New Roman" w:eastAsia="Times New Roman" w:hAnsi="Times New Roman" w:cs="Times New Roman"/>
          <w:sz w:val="28"/>
          <w:szCs w:val="28"/>
        </w:rPr>
        <w:t>№ 569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 xml:space="preserve"> (далее – получатели)</w:t>
      </w:r>
      <w:r w:rsidR="00383C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693" w:rsidRPr="00983693" w:rsidRDefault="00983693" w:rsidP="00983693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bookmarkStart w:id="1" w:name="sub_1072"/>
      <w:r w:rsidRPr="00724548">
        <w:rPr>
          <w:rFonts w:ascii="Times New Roman" w:eastAsia="Times New Roman" w:hAnsi="Times New Roman" w:cs="Times New Roman"/>
          <w:sz w:val="28"/>
          <w:szCs w:val="28"/>
        </w:rPr>
        <w:t xml:space="preserve">Субсидии на известкование предоставляются 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получателям</w:t>
      </w:r>
      <w:r w:rsidRPr="00983693">
        <w:rPr>
          <w:rFonts w:ascii="Times New Roman" w:eastAsia="Times New Roman" w:hAnsi="Times New Roman" w:cs="Times New Roman"/>
          <w:b/>
          <w:sz w:val="28"/>
          <w:szCs w:val="28"/>
        </w:rPr>
        <w:t xml:space="preserve"> в размере </w:t>
      </w:r>
      <w:r w:rsidR="009D76B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83693">
        <w:rPr>
          <w:rFonts w:ascii="Times New Roman" w:eastAsia="Times New Roman" w:hAnsi="Times New Roman" w:cs="Times New Roman"/>
          <w:b/>
          <w:sz w:val="28"/>
          <w:szCs w:val="28"/>
        </w:rPr>
        <w:t xml:space="preserve">50 процентов от фактически понесенных </w:t>
      </w:r>
      <w:r w:rsidRPr="00724548">
        <w:rPr>
          <w:rFonts w:ascii="Times New Roman" w:eastAsia="Times New Roman" w:hAnsi="Times New Roman" w:cs="Times New Roman"/>
          <w:sz w:val="28"/>
          <w:szCs w:val="28"/>
        </w:rPr>
        <w:t>сельскохозяйственным товаропроизводителем</w:t>
      </w:r>
      <w:r w:rsidRPr="00983693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расходов на проведение мероприятий в области известкования кислых почв на пашне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(без учета налога на добавленную стоимость), </w:t>
      </w:r>
      <w:r w:rsidRPr="00724548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но не более 50 процентов от затрат на проведение мероприятий в </w:t>
      </w:r>
      <w:r w:rsidRPr="00724548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области известкования кислых почв на пашне, предусмотренных проектом мелиорации</w:t>
      </w:r>
      <w:r w:rsidRPr="004360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83693" w:rsidRPr="00D81A0B" w:rsidRDefault="00983693" w:rsidP="00BC6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983693" w:rsidRPr="00D70A7C" w:rsidRDefault="00983693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1078"/>
      <w:bookmarkEnd w:id="1"/>
      <w:r w:rsidRPr="00D70A7C">
        <w:rPr>
          <w:rFonts w:ascii="Times New Roman" w:eastAsia="Times New Roman" w:hAnsi="Times New Roman" w:cs="Times New Roman"/>
          <w:sz w:val="28"/>
          <w:szCs w:val="28"/>
        </w:rPr>
        <w:t xml:space="preserve">Возмещение части фактически понесенных расходов осуществляется </w:t>
      </w:r>
      <w:r w:rsidR="00D70A7C" w:rsidRPr="00D70A7C">
        <w:rPr>
          <w:rFonts w:ascii="Times New Roman" w:eastAsia="Times New Roman" w:hAnsi="Times New Roman" w:cs="Times New Roman"/>
          <w:sz w:val="28"/>
          <w:szCs w:val="28"/>
        </w:rPr>
        <w:br/>
      </w:r>
      <w:r w:rsidRPr="00D70A7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70A7C" w:rsidRPr="00D70A7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B0707">
        <w:rPr>
          <w:rFonts w:ascii="Times New Roman" w:eastAsia="Times New Roman" w:hAnsi="Times New Roman" w:cs="Times New Roman"/>
          <w:sz w:val="28"/>
          <w:szCs w:val="28"/>
        </w:rPr>
        <w:t>3</w:t>
      </w:r>
      <w:r w:rsidR="00D70A7C" w:rsidRPr="00D70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A7C">
        <w:rPr>
          <w:rFonts w:ascii="Times New Roman" w:eastAsia="Times New Roman" w:hAnsi="Times New Roman" w:cs="Times New Roman"/>
          <w:sz w:val="28"/>
          <w:szCs w:val="28"/>
        </w:rPr>
        <w:t xml:space="preserve">году по расходам, произведенным 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получателями</w:t>
      </w:r>
      <w:r w:rsidRPr="00D70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ранее чем за 5 лет до начала предоставления субсидии</w:t>
      </w:r>
      <w:r w:rsidR="00394650" w:rsidRPr="00D70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известкование</w:t>
      </w:r>
      <w:r w:rsidRPr="00D70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D70A7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D70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проектом мелиорации</w:t>
      </w:r>
      <w:bookmarkStart w:id="3" w:name="_GoBack"/>
      <w:bookmarkEnd w:id="3"/>
      <w:r w:rsidRPr="00D70A7C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  <w:r w:rsidR="00D70A7C" w:rsidRPr="00D70A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83693" w:rsidRPr="00983693" w:rsidRDefault="00983693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0A7C">
        <w:t> 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на разработку </w:t>
      </w:r>
      <w:r w:rsidRPr="00983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проекта мелиорации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на проведение мероприятий в области известкования кислых почв на пашне (далее - ПСД) на основании данных агрохимического обследования полей;</w:t>
      </w:r>
    </w:p>
    <w:p w:rsidR="00983693" w:rsidRPr="00983693" w:rsidRDefault="00983693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0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</w:t>
      </w:r>
      <w:proofErr w:type="spellStart"/>
      <w:r w:rsidRPr="00983693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почвы известковых для проведения работ в области известкования кислых почв (далее - известковые </w:t>
      </w:r>
      <w:proofErr w:type="spellStart"/>
      <w:r w:rsidRPr="00983693">
        <w:rPr>
          <w:rFonts w:ascii="Times New Roman" w:eastAsia="Times New Roman" w:hAnsi="Times New Roman" w:cs="Times New Roman"/>
          <w:sz w:val="28"/>
          <w:szCs w:val="28"/>
        </w:rPr>
        <w:t>мелиоранты</w:t>
      </w:r>
      <w:proofErr w:type="spellEnd"/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), включенных в Государственный каталог пестицидов и </w:t>
      </w:r>
      <w:proofErr w:type="spellStart"/>
      <w:r w:rsidRPr="00983693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Pr="00983693">
        <w:rPr>
          <w:rFonts w:ascii="Times New Roman" w:eastAsia="Times New Roman" w:hAnsi="Times New Roman" w:cs="Times New Roman"/>
          <w:sz w:val="28"/>
          <w:szCs w:val="28"/>
        </w:rPr>
        <w:t>, разрешенных к применению на территории Российской Федерации;</w:t>
      </w:r>
    </w:p>
    <w:p w:rsidR="00983693" w:rsidRPr="00983693" w:rsidRDefault="00983693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0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на осуществление транспортных расходов по доставке известковых </w:t>
      </w:r>
      <w:proofErr w:type="spellStart"/>
      <w:r w:rsidRPr="00983693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85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от места их приобретения до места проведения мероприятий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 в области известкования кислых почв на пашне;</w:t>
      </w:r>
    </w:p>
    <w:p w:rsidR="00983693" w:rsidRPr="00983693" w:rsidRDefault="00983693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693">
        <w:rPr>
          <w:rFonts w:ascii="Times New Roman" w:eastAsia="Times New Roman" w:hAnsi="Times New Roman" w:cs="Times New Roman"/>
          <w:sz w:val="28"/>
          <w:szCs w:val="28"/>
        </w:rPr>
        <w:t>-</w:t>
      </w:r>
      <w:r w:rsidR="00D70A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83693">
        <w:rPr>
          <w:rFonts w:ascii="Times New Roman" w:eastAsia="Times New Roman" w:hAnsi="Times New Roman" w:cs="Times New Roman"/>
          <w:sz w:val="28"/>
          <w:szCs w:val="28"/>
        </w:rPr>
        <w:t xml:space="preserve">на проведение технологических работ по внесению известковых </w:t>
      </w:r>
      <w:proofErr w:type="spellStart"/>
      <w:r w:rsidRPr="00983693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Pr="00983693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:rsidR="00574A81" w:rsidRPr="00D81A0B" w:rsidRDefault="00574A81" w:rsidP="00A11832">
      <w:pPr>
        <w:pStyle w:val="a3"/>
        <w:spacing w:before="0" w:beforeAutospacing="0" w:after="0" w:afterAutospacing="0"/>
        <w:ind w:firstLine="709"/>
        <w:jc w:val="both"/>
        <w:rPr>
          <w:b/>
          <w:sz w:val="10"/>
          <w:szCs w:val="10"/>
        </w:rPr>
      </w:pPr>
    </w:p>
    <w:p w:rsidR="00266274" w:rsidRDefault="00266274" w:rsidP="00A1183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D5915">
        <w:rPr>
          <w:b/>
          <w:sz w:val="28"/>
          <w:szCs w:val="28"/>
        </w:rPr>
        <w:t xml:space="preserve">Субсидии на </w:t>
      </w:r>
      <w:r w:rsidR="00574A81">
        <w:rPr>
          <w:b/>
          <w:sz w:val="28"/>
          <w:szCs w:val="28"/>
        </w:rPr>
        <w:t>известкование</w:t>
      </w:r>
      <w:r w:rsidR="00851B17">
        <w:rPr>
          <w:b/>
          <w:sz w:val="28"/>
          <w:szCs w:val="28"/>
        </w:rPr>
        <w:t xml:space="preserve"> </w:t>
      </w:r>
      <w:r w:rsidRPr="001D5915">
        <w:rPr>
          <w:b/>
          <w:sz w:val="28"/>
          <w:szCs w:val="28"/>
        </w:rPr>
        <w:t>предоставляются получателям, соответствующим следующим условиям: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 не имеющим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D42" w:rsidRPr="002877BF">
        <w:rPr>
          <w:rStyle w:val="20"/>
          <w:rFonts w:ascii="Times New Roman" w:hAnsi="Times New Roman" w:cs="Times New Roman"/>
          <w:i w:val="0"/>
          <w:sz w:val="28"/>
          <w:szCs w:val="28"/>
        </w:rPr>
        <w:t>неисполненной обязанности по уплате налогов, сборов, страховых взносов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и иных обязательных платежей в бюджетную систему Российской Федерации по месту нахождения 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 не имеющим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на дату принятия Департаментом решения о выплате субсидии на известкование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64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 не имеющим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 xml:space="preserve"> не </w:t>
      </w:r>
      <w:r w:rsidR="009D76B7" w:rsidRPr="007C586F">
        <w:rPr>
          <w:rFonts w:ascii="Times New Roman" w:eastAsia="Times New Roman" w:hAnsi="Times New Roman" w:cs="Times New Roman"/>
          <w:sz w:val="28"/>
          <w:szCs w:val="28"/>
        </w:rPr>
        <w:t>относящимся</w:t>
      </w:r>
      <w:r w:rsidR="00574A81" w:rsidRPr="007C5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9AA" w:rsidRPr="007C586F">
        <w:rPr>
          <w:rFonts w:ascii="Times New Roman" w:eastAsia="Times New Roman" w:hAnsi="Times New Roman" w:cs="Times New Roman"/>
          <w:sz w:val="28"/>
          <w:szCs w:val="28"/>
        </w:rPr>
        <w:t xml:space="preserve">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</w:t>
      </w:r>
      <w:r w:rsidR="005529AA" w:rsidRPr="007C586F">
        <w:rPr>
          <w:rFonts w:ascii="Times New Roman" w:eastAsia="Times New Roman" w:hAnsi="Times New Roman" w:cs="Times New Roman"/>
          <w:sz w:val="28"/>
          <w:szCs w:val="28"/>
        </w:rPr>
        <w:lastRenderedPageBreak/>
        <w:t>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574A81" w:rsidRPr="007C58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D76B7">
        <w:rPr>
          <w:rFonts w:ascii="Times New Roman" w:eastAsia="Times New Roman" w:hAnsi="Times New Roman" w:cs="Times New Roman"/>
          <w:sz w:val="28"/>
          <w:szCs w:val="28"/>
        </w:rPr>
        <w:t>неполучавших</w:t>
      </w:r>
      <w:proofErr w:type="spellEnd"/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, указанные в </w:t>
      </w:r>
      <w:hyperlink w:anchor="Par52" w:history="1">
        <w:r w:rsidR="00574A81" w:rsidRPr="00E3385D">
          <w:rPr>
            <w:rFonts w:ascii="Times New Roman" w:eastAsia="Times New Roman" w:hAnsi="Times New Roman" w:cs="Times New Roman"/>
            <w:sz w:val="28"/>
            <w:szCs w:val="28"/>
          </w:rPr>
          <w:t>пункте 5</w:t>
        </w:r>
      </w:hyperlink>
      <w:r w:rsidR="00574A81" w:rsidRPr="00E338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енахо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жд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ение</w:t>
      </w:r>
      <w:proofErr w:type="spellEnd"/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- юридического лица в процессе ликвидации, банкротства;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68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епрекращение</w:t>
      </w:r>
      <w:proofErr w:type="spellEnd"/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индивидуального предпринимателя в качестве индивидуального предпринимателя;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еполучение субсидий, предоставляемых Департаментом по расходам, просубсидированным ранее;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 xml:space="preserve"> имеющим 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, на которых проведены мероприятия в области известкования кислых почв на пашне, 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принадлежащи</w:t>
      </w:r>
      <w:r w:rsidR="009D7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D7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получателю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правах собственности и (или) ином имущественном праве,</w:t>
      </w:r>
      <w:r w:rsidR="00574A81" w:rsidRPr="00574A8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на дату подачи документов на предоставление субсидии на известкование;</w:t>
      </w:r>
      <w:r w:rsidR="00574A81" w:rsidRPr="00574A81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 осуществившим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в области известкования кислых почв на пашне 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не ранее чем за 5 лет до </w:t>
      </w:r>
      <w:r w:rsidR="00E3385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даты представления заявления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4A81" w:rsidRPr="00574A81" w:rsidRDefault="00A26049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 xml:space="preserve"> осуществившим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риобретение известковых </w:t>
      </w:r>
      <w:proofErr w:type="spellStart"/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, включенных в Государственный каталог пестицидов и </w:t>
      </w:r>
      <w:proofErr w:type="spellStart"/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, разрешенных к применению на территории Российской Федерации.</w:t>
      </w:r>
    </w:p>
    <w:p w:rsidR="00574A81" w:rsidRPr="00574A81" w:rsidRDefault="00E3385D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должен соответствовать требованиям, указанным в </w:t>
      </w:r>
      <w:hyperlink w:anchor="Par64" w:history="1">
        <w:r w:rsidR="00574A81" w:rsidRPr="00574A81">
          <w:rPr>
            <w:rFonts w:ascii="Times New Roman" w:eastAsia="Times New Roman" w:hAnsi="Times New Roman" w:cs="Times New Roman"/>
            <w:sz w:val="28"/>
            <w:szCs w:val="28"/>
          </w:rPr>
          <w:t>абзацах четвертом</w:t>
        </w:r>
      </w:hyperlink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ar68" w:history="1">
        <w:r w:rsidR="00574A81" w:rsidRPr="00574A81">
          <w:rPr>
            <w:rFonts w:ascii="Times New Roman" w:eastAsia="Times New Roman" w:hAnsi="Times New Roman" w:cs="Times New Roman"/>
            <w:sz w:val="28"/>
            <w:szCs w:val="28"/>
          </w:rPr>
          <w:t>восьмом</w:t>
        </w:r>
      </w:hyperlink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 xml:space="preserve"> пункта</w:t>
      </w:r>
      <w:r w:rsidR="009D76B7">
        <w:rPr>
          <w:rFonts w:ascii="Times New Roman" w:eastAsia="Times New Roman" w:hAnsi="Times New Roman" w:cs="Times New Roman"/>
          <w:sz w:val="28"/>
          <w:szCs w:val="28"/>
        </w:rPr>
        <w:t xml:space="preserve"> 8 Порядка</w:t>
      </w:r>
      <w:r w:rsidR="00574A81" w:rsidRPr="00574A81">
        <w:rPr>
          <w:rFonts w:ascii="Times New Roman" w:eastAsia="Times New Roman" w:hAnsi="Times New Roman" w:cs="Times New Roman"/>
          <w:sz w:val="28"/>
          <w:szCs w:val="28"/>
        </w:rPr>
        <w:t>, на первое число месяца, в котором представляется заявление.</w:t>
      </w:r>
    </w:p>
    <w:p w:rsidR="00574A81" w:rsidRPr="00D81A0B" w:rsidRDefault="00574A81" w:rsidP="00A11832">
      <w:pPr>
        <w:pStyle w:val="a3"/>
        <w:spacing w:before="0" w:beforeAutospacing="0" w:after="0" w:afterAutospacing="0"/>
        <w:ind w:firstLine="709"/>
        <w:jc w:val="both"/>
        <w:rPr>
          <w:b/>
          <w:sz w:val="10"/>
          <w:szCs w:val="10"/>
        </w:rPr>
      </w:pPr>
    </w:p>
    <w:p w:rsidR="0093488E" w:rsidRDefault="00A26049" w:rsidP="00A1183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6049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>•</w:t>
      </w:r>
      <w:r w:rsidRPr="00A26049">
        <w:rPr>
          <w:rFonts w:ascii="Times New Roman" w:eastAsia="Batang" w:hAnsi="Times New Roman" w:cs="Times New Roman"/>
          <w:b/>
          <w:color w:val="000000"/>
          <w:sz w:val="28"/>
          <w:szCs w:val="28"/>
          <w:shd w:val="clear" w:color="auto" w:fill="FFFFFF"/>
        </w:rPr>
        <w:tab/>
        <w:t>представившим в Департамент заявление (приложение № 1 к Порядку) с приложением необходимых документов: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 информаци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налогового органа об исполнении 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по уплате налогов, сборов</w:t>
      </w:r>
      <w:r w:rsidR="005529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29AA" w:rsidRPr="007C586F">
        <w:rPr>
          <w:rFonts w:ascii="Times New Roman" w:eastAsia="Times New Roman" w:hAnsi="Times New Roman" w:cs="Times New Roman"/>
          <w:sz w:val="28"/>
          <w:szCs w:val="28"/>
        </w:rPr>
        <w:t>страховых взносов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и иных обязательных платежей в бюджеты бюджетной системы Российской Федерации, выданн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 или подписанн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Pr="0070443B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70443B" w:rsidRPr="0070443B">
        <w:rPr>
          <w:rFonts w:ascii="Times New Roman" w:eastAsia="Times New Roman" w:hAnsi="Times New Roman" w:cs="Times New Roman"/>
          <w:i/>
          <w:sz w:val="28"/>
          <w:szCs w:val="28"/>
        </w:rPr>
        <w:t>получателем по собственной инициативе)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 информации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29AA" w:rsidRPr="007C586F">
        <w:rPr>
          <w:rFonts w:ascii="Times New Roman" w:eastAsia="Times New Roman" w:hAnsi="Times New Roman" w:cs="Times New Roman"/>
          <w:sz w:val="28"/>
          <w:szCs w:val="28"/>
        </w:rPr>
        <w:t>Фонда пенсионного и социального страхования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отсутствии (о наличии) у 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(недоимки) по уплате страховых взносов, уплачиваемых в </w:t>
      </w:r>
      <w:r w:rsidR="00E3385D" w:rsidRPr="007C586F">
        <w:rPr>
          <w:rFonts w:ascii="Times New Roman" w:eastAsia="Times New Roman" w:hAnsi="Times New Roman" w:cs="Times New Roman"/>
          <w:sz w:val="28"/>
          <w:szCs w:val="28"/>
        </w:rPr>
        <w:t>Фонд пенсионного и социального страхования</w:t>
      </w:r>
      <w:r w:rsidR="00E3385D"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Российской Федерации по месту нахождения сельскохозяйственного товаропроизводителя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="00A11832"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не зарегистрирован в качестве страхователя </w:t>
      </w:r>
      <w:r w:rsidRPr="0070443B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70443B">
        <w:rPr>
          <w:rFonts w:ascii="Times New Roman" w:eastAsia="Times New Roman" w:hAnsi="Times New Roman" w:cs="Times New Roman"/>
          <w:i/>
          <w:sz w:val="28"/>
          <w:szCs w:val="28"/>
        </w:rPr>
        <w:t>получателем</w:t>
      </w:r>
      <w:r w:rsidRPr="0070443B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79"/>
      <w:bookmarkEnd w:id="6"/>
      <w:r w:rsidRPr="009035B2">
        <w:rPr>
          <w:rFonts w:ascii="Times New Roman" w:eastAsia="Times New Roman" w:hAnsi="Times New Roman" w:cs="Times New Roman"/>
          <w:sz w:val="28"/>
          <w:szCs w:val="28"/>
        </w:rPr>
        <w:t>- выписк</w:t>
      </w:r>
      <w:r w:rsidR="007044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представленн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br/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30 календарных дней до даты подачи заявления, заверенн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832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A11832">
        <w:rPr>
          <w:rFonts w:ascii="Times New Roman" w:eastAsia="Times New Roman" w:hAnsi="Times New Roman" w:cs="Times New Roman"/>
          <w:i/>
          <w:sz w:val="28"/>
          <w:szCs w:val="28"/>
        </w:rPr>
        <w:t>получателем</w:t>
      </w:r>
      <w:r w:rsidRPr="00A1183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на которых проведены мероприятия в области известкования кислых почв на </w:t>
      </w:r>
      <w:r w:rsidRPr="00DC3FAC">
        <w:rPr>
          <w:rFonts w:ascii="Times New Roman" w:eastAsia="Times New Roman" w:hAnsi="Times New Roman" w:cs="Times New Roman"/>
          <w:sz w:val="28"/>
          <w:szCs w:val="28"/>
        </w:rPr>
        <w:t>пашне</w:t>
      </w:r>
      <w:r w:rsidR="00A11832" w:rsidRPr="00DC3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32" w:rsidRPr="00DC3FA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C3FAC" w:rsidRPr="00DC3FAC">
        <w:rPr>
          <w:rFonts w:ascii="Times New Roman" w:hAnsi="Times New Roman" w:cs="Times New Roman"/>
          <w:b/>
          <w:sz w:val="28"/>
          <w:szCs w:val="28"/>
        </w:rPr>
        <w:t>приложение № 1 к приказу Департамента</w:t>
      </w:r>
      <w:r w:rsidR="00A11832" w:rsidRPr="00DC3FA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DC3F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справк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-расчет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размера субсидии на известкование </w:t>
      </w:r>
      <w:r w:rsidR="00A11832" w:rsidRPr="00DC3FAC">
        <w:rPr>
          <w:rFonts w:ascii="Times New Roman" w:eastAsia="Times New Roman" w:hAnsi="Times New Roman" w:cs="Times New Roman"/>
          <w:sz w:val="28"/>
          <w:szCs w:val="28"/>
        </w:rPr>
        <w:t>(</w:t>
      </w:r>
      <w:r w:rsidR="00DC3FAC" w:rsidRPr="00DC3FAC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DC3FAC">
        <w:rPr>
          <w:rFonts w:ascii="Times New Roman" w:hAnsi="Times New Roman" w:cs="Times New Roman"/>
          <w:b/>
          <w:sz w:val="28"/>
          <w:szCs w:val="28"/>
        </w:rPr>
        <w:t>2</w:t>
      </w:r>
      <w:r w:rsidR="00DC3FAC" w:rsidRPr="00DC3FAC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</w:t>
      </w:r>
      <w:r w:rsidR="00A11832" w:rsidRPr="00DC3FA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C3F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проекта мелиорации, заверенн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83"/>
      <w:bookmarkEnd w:id="7"/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акта выполненных работ по результатам проведения мероприятий в области известкования кислых почв на пашне, согласованного федеральным государственным бюджетным учреждением государственной станцией агрохимической службы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Смоленская», заверенн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подтверждающих факт произведенных сельскохозяйственным товаропроизводителем расходов на проведение мероприятий в области известкования кислых почв на пашне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FAC" w:rsidRPr="00DC3FAC">
        <w:rPr>
          <w:rFonts w:ascii="Times New Roman" w:eastAsia="Times New Roman" w:hAnsi="Times New Roman" w:cs="Times New Roman"/>
          <w:sz w:val="28"/>
          <w:szCs w:val="28"/>
        </w:rPr>
        <w:t>(</w:t>
      </w:r>
      <w:r w:rsidR="00DC3FAC" w:rsidRPr="00DC3FAC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DC3FAC">
        <w:rPr>
          <w:rFonts w:ascii="Times New Roman" w:hAnsi="Times New Roman" w:cs="Times New Roman"/>
          <w:b/>
          <w:sz w:val="28"/>
          <w:szCs w:val="28"/>
        </w:rPr>
        <w:t>3</w:t>
      </w:r>
      <w:r w:rsidR="00DC3FAC" w:rsidRPr="00DC3FAC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</w:t>
      </w:r>
      <w:r w:rsidR="00DC3FAC" w:rsidRPr="00DC3FA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 копи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подтверждающих полномочия представителя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 подписание договора о предоставлении субсидии на известкование, заверенны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печатью (при наличии) и подписью руководителя получателя;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86"/>
      <w:bookmarkEnd w:id="8"/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w:anchor="Par290" w:history="1">
        <w:r w:rsidRPr="009035B2">
          <w:rPr>
            <w:rFonts w:ascii="Times New Roman" w:eastAsia="Times New Roman" w:hAnsi="Times New Roman" w:cs="Times New Roman"/>
            <w:sz w:val="28"/>
            <w:szCs w:val="28"/>
          </w:rPr>
          <w:t>согласи</w:t>
        </w:r>
      </w:hyperlink>
      <w:r w:rsidR="00A1183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персональных данных </w:t>
      </w:r>
      <w:r w:rsidR="00DC3FAC" w:rsidRPr="00DC3FA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DC3FAC">
        <w:rPr>
          <w:rFonts w:ascii="Times New Roman" w:eastAsia="Times New Roman" w:hAnsi="Times New Roman" w:cs="Times New Roman"/>
          <w:b/>
          <w:sz w:val="28"/>
          <w:szCs w:val="28"/>
        </w:rPr>
        <w:t>приложени</w:t>
      </w:r>
      <w:r w:rsidR="00DC3FAC" w:rsidRPr="00DC3FAC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C3F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1832" w:rsidRPr="00DC3FA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DC3FAC">
        <w:rPr>
          <w:rFonts w:ascii="Times New Roman" w:eastAsia="Times New Roman" w:hAnsi="Times New Roman" w:cs="Times New Roman"/>
          <w:b/>
          <w:sz w:val="28"/>
          <w:szCs w:val="28"/>
        </w:rPr>
        <w:t xml:space="preserve"> 2 к Порядку</w:t>
      </w:r>
      <w:r w:rsidR="00DC3FAC" w:rsidRPr="00DC3FAC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(представляется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- индивидуальным предпринимателем).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затрат на разработку </w:t>
      </w:r>
      <w:r w:rsidRPr="00330C25">
        <w:rPr>
          <w:rFonts w:ascii="Times New Roman" w:eastAsia="Times New Roman" w:hAnsi="Times New Roman" w:cs="Times New Roman"/>
          <w:sz w:val="28"/>
          <w:szCs w:val="28"/>
        </w:rPr>
        <w:t>проекта мелиорации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к документам, указанным в абзацах четвертом - тринадцатом пункта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 xml:space="preserve"> 9 Порядка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, представляет: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- копию договора на разработку ПСД, заверенную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- копию акта о выполнении работ, заверенную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- копии счетов (счетов-фактур) (при наличии), заверенные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- копии платежных (расчетных) документов, а также выписок из расчетного счета, подтверждающих частичную или полную оплату выполненных работ, заверенные кредитной организацией и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затрат на приобретение и доставку известковых </w:t>
      </w:r>
      <w:proofErr w:type="spellStart"/>
      <w:r w:rsidRPr="009035B2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="00A11832" w:rsidRPr="00903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к документам, указанным в </w:t>
      </w:r>
      <w:hyperlink w:anchor="Par77" w:history="1">
        <w:r w:rsidRPr="009035B2">
          <w:rPr>
            <w:rFonts w:ascii="Times New Roman" w:eastAsia="Times New Roman" w:hAnsi="Times New Roman" w:cs="Times New Roman"/>
            <w:sz w:val="28"/>
            <w:szCs w:val="28"/>
          </w:rPr>
          <w:t>абзацах четвертом</w:t>
        </w:r>
      </w:hyperlink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ar86" w:history="1">
        <w:r w:rsidRPr="009035B2">
          <w:rPr>
            <w:rFonts w:ascii="Times New Roman" w:eastAsia="Times New Roman" w:hAnsi="Times New Roman" w:cs="Times New Roman"/>
            <w:sz w:val="28"/>
            <w:szCs w:val="28"/>
          </w:rPr>
          <w:t>тринадцатом</w:t>
        </w:r>
      </w:hyperlink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пункта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 xml:space="preserve"> 9 Порядка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, представляет: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купли-продажи (поставки) известковых </w:t>
      </w:r>
      <w:proofErr w:type="spellStart"/>
      <w:r w:rsidRPr="009035B2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, заверенные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счетов (счетов-фактур) (при наличии), накладных и (или) универсальных передаточных документов (актов), заверенные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платежных (расчетных) документов, а также выписок из расчетного счета, подтверждающих частичную или полную оплату известковых </w:t>
      </w:r>
      <w:proofErr w:type="spellStart"/>
      <w:r w:rsidRPr="009035B2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, заверенные кредитной организацией и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на выполнение работ (оказание услуг) по доставке известковых </w:t>
      </w:r>
      <w:proofErr w:type="spellStart"/>
      <w:r w:rsidRPr="009035B2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 заверенные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актов выполненных работ (оказанных услуг) по доставке известковых </w:t>
      </w:r>
      <w:proofErr w:type="spellStart"/>
      <w:r w:rsidRPr="009035B2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наличии), заверенные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документов, подтверждающих доставку известковых </w:t>
      </w:r>
      <w:proofErr w:type="spellStart"/>
      <w:r w:rsidRPr="009035B2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от места их приобретения до места проведения мероприятий в области известкования кислых почв на пашне (при наличии) (счета (счета-фактуры) (при наличии), накладные и (или) универсальные передаточные документы (акты), путевые листы грузового автомобиля), заверенные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платежных (расчетных) документов, а также выписок из расчетного счета, подтверждающих частичную или полную оплату выполненных работ (оказанных услуг) по доставке известковых </w:t>
      </w:r>
      <w:proofErr w:type="spellStart"/>
      <w:r w:rsidRPr="009035B2">
        <w:rPr>
          <w:rFonts w:ascii="Times New Roman" w:eastAsia="Times New Roman" w:hAnsi="Times New Roman" w:cs="Times New Roman"/>
          <w:sz w:val="28"/>
          <w:szCs w:val="28"/>
        </w:rPr>
        <w:t>мелиорантов</w:t>
      </w:r>
      <w:proofErr w:type="spellEnd"/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, заверенные кредитной организацией и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мероприятий в области известкования кислых почв на пашне подрядной организацией </w:t>
      </w:r>
      <w:r w:rsidR="002134C0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к документам, указанным в </w:t>
      </w:r>
      <w:hyperlink w:anchor="Par77" w:history="1">
        <w:r w:rsidRPr="009035B2">
          <w:rPr>
            <w:rFonts w:ascii="Times New Roman" w:eastAsia="Times New Roman" w:hAnsi="Times New Roman" w:cs="Times New Roman"/>
            <w:sz w:val="28"/>
            <w:szCs w:val="28"/>
          </w:rPr>
          <w:t>абзацах четвертом</w:t>
        </w:r>
      </w:hyperlink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ar86" w:history="1">
        <w:r w:rsidRPr="009035B2">
          <w:rPr>
            <w:rFonts w:ascii="Times New Roman" w:eastAsia="Times New Roman" w:hAnsi="Times New Roman" w:cs="Times New Roman"/>
            <w:sz w:val="28"/>
            <w:szCs w:val="28"/>
          </w:rPr>
          <w:t>тринадцатом</w:t>
        </w:r>
      </w:hyperlink>
      <w:r w:rsidRPr="009035B2">
        <w:rPr>
          <w:rFonts w:ascii="Times New Roman" w:eastAsia="Times New Roman" w:hAnsi="Times New Roman" w:cs="Times New Roman"/>
          <w:strike/>
          <w:sz w:val="28"/>
          <w:szCs w:val="28"/>
        </w:rPr>
        <w:t xml:space="preserve"> 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 xml:space="preserve"> 9 Порядка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, представляет: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договоров на выполнение работ (оказание услуг), заверенные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актов выполненных работ, заверенные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счетов (счетов-фактур) (при наличии), заверенные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035B2" w:rsidRPr="009035B2" w:rsidRDefault="009035B2" w:rsidP="00A118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5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 xml:space="preserve">копии платежных (расчетных) документов, а также выписок из расчетного счета, подтверждающих частичную или полную оплату выполненных работ (оказанных услуг), заверенные кредитной организацией и печатью (при наличии) и подписью руководителя </w:t>
      </w:r>
      <w:r w:rsidR="00A11832">
        <w:rPr>
          <w:rFonts w:ascii="Times New Roman" w:eastAsia="Times New Roman" w:hAnsi="Times New Roman" w:cs="Times New Roman"/>
          <w:sz w:val="28"/>
          <w:szCs w:val="28"/>
        </w:rPr>
        <w:t>получателя</w:t>
      </w:r>
      <w:r w:rsidRPr="009035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35B2" w:rsidRPr="00DC3FAC" w:rsidRDefault="009035B2" w:rsidP="0093488E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10"/>
          <w:szCs w:val="10"/>
          <w:shd w:val="clear" w:color="auto" w:fill="FFFFFF"/>
        </w:rPr>
      </w:pPr>
    </w:p>
    <w:p w:rsidR="0093488E" w:rsidRPr="001D5915" w:rsidRDefault="0093488E" w:rsidP="00D81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915">
        <w:rPr>
          <w:rFonts w:ascii="Times New Roman" w:hAnsi="Times New Roman"/>
          <w:b/>
          <w:sz w:val="28"/>
          <w:szCs w:val="28"/>
        </w:rPr>
        <w:t>Получатели субсидии на</w:t>
      </w:r>
      <w:r w:rsidR="001D5915" w:rsidRPr="001D5915">
        <w:rPr>
          <w:rFonts w:ascii="Times New Roman" w:hAnsi="Times New Roman"/>
          <w:b/>
          <w:sz w:val="28"/>
          <w:szCs w:val="28"/>
        </w:rPr>
        <w:t xml:space="preserve"> </w:t>
      </w:r>
      <w:r w:rsidR="00330C2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известкование</w:t>
      </w:r>
      <w:r w:rsidR="001D5915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D5915">
        <w:rPr>
          <w:rFonts w:ascii="Times New Roman" w:hAnsi="Times New Roman"/>
          <w:b/>
          <w:sz w:val="28"/>
          <w:szCs w:val="28"/>
        </w:rPr>
        <w:t>несут ответственность за достоверность сведений, содержащихся в представляемых в Департамент документах.</w:t>
      </w:r>
    </w:p>
    <w:p w:rsidR="00612B90" w:rsidRPr="001D5915" w:rsidRDefault="00612B90" w:rsidP="00D81A0B">
      <w:pPr>
        <w:spacing w:after="0" w:line="240" w:lineRule="auto"/>
        <w:ind w:firstLine="709"/>
        <w:jc w:val="both"/>
      </w:pPr>
      <w:r w:rsidRPr="001D5915">
        <w:rPr>
          <w:rFonts w:ascii="Times New Roman" w:hAnsi="Times New Roman" w:cs="Times New Roman"/>
          <w:sz w:val="28"/>
          <w:szCs w:val="28"/>
        </w:rPr>
        <w:t xml:space="preserve">Документы подаются в Департамент в одном экземпляре руководителем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либо уполномоченным представителем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федеральным законодательством</w:t>
      </w:r>
      <w:r w:rsidRPr="001D5915">
        <w:t>.</w:t>
      </w:r>
    </w:p>
    <w:p w:rsidR="00564AC5" w:rsidRPr="00D81A0B" w:rsidRDefault="00564AC5" w:rsidP="00D81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1B2D8D" w:rsidRPr="001B2D8D" w:rsidRDefault="001B2D8D" w:rsidP="00D81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8D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предоставления субсидии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 xml:space="preserve"> на известкование осуществляется Департаментом на основании </w:t>
      </w:r>
      <w:r w:rsidRPr="001B2D8D">
        <w:rPr>
          <w:rFonts w:ascii="Times New Roman" w:eastAsia="Times New Roman" w:hAnsi="Times New Roman" w:cs="Times New Roman"/>
          <w:b/>
          <w:sz w:val="28"/>
          <w:szCs w:val="28"/>
        </w:rPr>
        <w:t xml:space="preserve">сравнения значений результатов предоставления субсидии на известкование 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 xml:space="preserve">(далее также - результаты), </w:t>
      </w:r>
      <w:r w:rsidRPr="001B2D8D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установленных договором, и фактически достигнутых </w:t>
      </w:r>
      <w:r w:rsidR="00DC3FAC">
        <w:rPr>
          <w:rFonts w:ascii="Times New Roman" w:eastAsia="Times New Roman" w:hAnsi="Times New Roman" w:cs="Times New Roman"/>
          <w:b/>
          <w:sz w:val="28"/>
          <w:szCs w:val="28"/>
        </w:rPr>
        <w:t>получателем</w:t>
      </w:r>
      <w:r w:rsidRPr="001B2D8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итогам отчетного года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 xml:space="preserve"> значений следующих результатов:</w:t>
      </w:r>
    </w:p>
    <w:p w:rsidR="001B2D8D" w:rsidRPr="001B2D8D" w:rsidRDefault="001B2D8D" w:rsidP="00D81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8D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за 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F2A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 xml:space="preserve">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отчетный финансовый год (за исключением индивидуальных предпринимателей - глав крестьянских (фермерских) хозяйств и крестьянских </w:t>
      </w:r>
      <w:r w:rsidR="00227771">
        <w:rPr>
          <w:rFonts w:ascii="Times New Roman" w:eastAsia="Times New Roman" w:hAnsi="Times New Roman" w:cs="Times New Roman"/>
          <w:sz w:val="28"/>
          <w:szCs w:val="28"/>
        </w:rPr>
        <w:t>(фермерских) хозяйств) (рублей)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2D8D" w:rsidRPr="001B2D8D" w:rsidRDefault="001B2D8D" w:rsidP="00D81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1A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>площадь пашни, на которой реализованы мероприятия в области известкования кислы</w:t>
      </w:r>
      <w:r w:rsidR="00227771">
        <w:rPr>
          <w:rFonts w:ascii="Times New Roman" w:eastAsia="Times New Roman" w:hAnsi="Times New Roman" w:cs="Times New Roman"/>
          <w:sz w:val="28"/>
          <w:szCs w:val="28"/>
        </w:rPr>
        <w:t>х почв на пашне (тыс. гектаров)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B2D8D" w:rsidRPr="001B2D8D" w:rsidRDefault="001B2D8D" w:rsidP="00D81A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D8D">
        <w:rPr>
          <w:rFonts w:ascii="Times New Roman" w:eastAsia="Times New Roman" w:hAnsi="Times New Roman" w:cs="Times New Roman"/>
          <w:sz w:val="28"/>
          <w:szCs w:val="28"/>
        </w:rPr>
        <w:t>-</w:t>
      </w:r>
      <w:r w:rsidR="00D81A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>выполнение планового объема производства сельскохозяйственной продукции за каждый из трех лет, следующих за годом реализ</w:t>
      </w:r>
      <w:r w:rsidR="00446C05"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46C0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 xml:space="preserve"> мелиорации (тыс. тонн). Конкретные значения данного результата устанавливаются в договоре на основании соглашения об обеспечении реализации проекта мелиорации между Администрацией Смоленской области и сельскохозяйственным товаропроизводителем, заключенного в соответствии с пунктом 9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D8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на проведение гидромелиоративных, </w:t>
      </w:r>
      <w:proofErr w:type="spellStart"/>
      <w:r w:rsidRPr="001B2D8D">
        <w:rPr>
          <w:rFonts w:ascii="Times New Roman" w:eastAsia="Times New Roman" w:hAnsi="Times New Roman" w:cs="Times New Roman"/>
          <w:sz w:val="28"/>
          <w:szCs w:val="28"/>
        </w:rPr>
        <w:t>культуртехнических</w:t>
      </w:r>
      <w:proofErr w:type="spellEnd"/>
      <w:r w:rsidRPr="001B2D8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B2D8D">
        <w:rPr>
          <w:rFonts w:ascii="Times New Roman" w:eastAsia="Times New Roman" w:hAnsi="Times New Roman" w:cs="Times New Roman"/>
          <w:sz w:val="28"/>
          <w:szCs w:val="28"/>
        </w:rPr>
        <w:t>агролесомелиоративных</w:t>
      </w:r>
      <w:proofErr w:type="spellEnd"/>
      <w:r w:rsidRPr="001B2D8D">
        <w:rPr>
          <w:rFonts w:ascii="Times New Roman" w:eastAsia="Times New Roman" w:hAnsi="Times New Roman" w:cs="Times New Roman"/>
          <w:sz w:val="28"/>
          <w:szCs w:val="28"/>
        </w:rPr>
        <w:t xml:space="preserve"> и фитомелиоративных мероприятий, а также мероприятий в области известкования кислых почв на пашне (приложение </w:t>
      </w:r>
      <w:r w:rsidR="00DC3FAC">
        <w:rPr>
          <w:rFonts w:ascii="Times New Roman" w:eastAsia="Times New Roman" w:hAnsi="Times New Roman" w:cs="Times New Roman"/>
          <w:sz w:val="28"/>
          <w:szCs w:val="28"/>
        </w:rPr>
        <w:br/>
      </w:r>
      <w:r w:rsidRPr="001B2D8D">
        <w:rPr>
          <w:rFonts w:ascii="Times New Roman" w:eastAsia="Times New Roman" w:hAnsi="Times New Roman" w:cs="Times New Roman"/>
          <w:sz w:val="28"/>
          <w:szCs w:val="28"/>
        </w:rPr>
        <w:t>№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 № 731)</w:t>
      </w:r>
      <w:r w:rsidR="00383C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25D" w:rsidRPr="00DC3FAC" w:rsidRDefault="004D625D" w:rsidP="00D81A0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/>
          <w:kern w:val="0"/>
          <w:sz w:val="10"/>
          <w:szCs w:val="10"/>
        </w:rPr>
      </w:pPr>
    </w:p>
    <w:p w:rsidR="004D625D" w:rsidRPr="0064565E" w:rsidRDefault="004D625D" w:rsidP="00D81A0B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Договор заключается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с соблюдением требований о защите государственной тайны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и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</w:rPr>
        <w:t>подписывается усиленной квалифицированной подписью лиц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, имеющих право действовать от имени каждой из сторон.</w:t>
      </w:r>
    </w:p>
    <w:p w:rsidR="00CB52B4" w:rsidRDefault="00CB52B4" w:rsidP="0093488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601C5B" w:rsidRDefault="00601C5B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93488E" w:rsidRPr="001D5915" w:rsidRDefault="0093488E" w:rsidP="00436035">
      <w:pPr>
        <w:ind w:firstLine="709"/>
        <w:rPr>
          <w:rFonts w:ascii="Times New Roman" w:eastAsia="Times New Roman" w:hAnsi="Times New Roman"/>
          <w:sz w:val="28"/>
          <w:szCs w:val="28"/>
        </w:rPr>
      </w:pPr>
      <w:r w:rsidRPr="001D5915">
        <w:rPr>
          <w:rFonts w:ascii="Times New Roman" w:eastAsia="Times New Roman" w:hAnsi="Times New Roman"/>
          <w:sz w:val="28"/>
          <w:szCs w:val="28"/>
        </w:rPr>
        <w:t>Приложения:</w:t>
      </w:r>
    </w:p>
    <w:p w:rsidR="0093488E" w:rsidRPr="0043603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36035">
        <w:rPr>
          <w:rFonts w:ascii="Times New Roman" w:eastAsia="Times New Roman" w:hAnsi="Times New Roman"/>
          <w:color w:val="000000"/>
          <w:sz w:val="28"/>
          <w:szCs w:val="28"/>
        </w:rPr>
        <w:t>№ 1</w:t>
      </w:r>
      <w:r w:rsidR="00707F6A" w:rsidRPr="00436035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612B90" w:rsidRPr="00436035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6B6357" w:rsidRPr="00436035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 № 1 к </w:t>
      </w:r>
      <w:r w:rsidR="00383CAA">
        <w:rPr>
          <w:rFonts w:ascii="Times New Roman" w:eastAsia="Times New Roman" w:hAnsi="Times New Roman"/>
          <w:color w:val="000000"/>
          <w:sz w:val="28"/>
          <w:szCs w:val="28"/>
        </w:rPr>
        <w:t>Порядку</w:t>
      </w:r>
      <w:r w:rsidR="006B6357" w:rsidRPr="00436035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436035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855C75" w:rsidRDefault="00855C75" w:rsidP="0085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CAA">
        <w:rPr>
          <w:rFonts w:ascii="Times New Roman" w:hAnsi="Times New Roman" w:cs="Times New Roman"/>
          <w:sz w:val="28"/>
          <w:szCs w:val="28"/>
        </w:rPr>
        <w:t>№ </w:t>
      </w:r>
      <w:r w:rsidR="00A3013D" w:rsidRPr="00383CAA">
        <w:rPr>
          <w:rFonts w:ascii="Times New Roman" w:hAnsi="Times New Roman" w:cs="Times New Roman"/>
          <w:sz w:val="28"/>
          <w:szCs w:val="28"/>
        </w:rPr>
        <w:t>2</w:t>
      </w:r>
      <w:r w:rsidRPr="00383CAA">
        <w:rPr>
          <w:rFonts w:ascii="Times New Roman" w:hAnsi="Times New Roman" w:cs="Times New Roman"/>
          <w:sz w:val="28"/>
          <w:szCs w:val="28"/>
        </w:rPr>
        <w:t>. Согласие на обработку персональных данных</w:t>
      </w:r>
      <w:r w:rsidR="000B1891" w:rsidRPr="00383CAA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300" w:history="1">
        <w:r w:rsidR="000B1891" w:rsidRPr="00383CA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 № </w:t>
        </w:r>
      </w:hyperlink>
      <w:r w:rsidR="00383CAA" w:rsidRPr="00383CAA">
        <w:rPr>
          <w:rStyle w:val="a7"/>
          <w:rFonts w:ascii="Times New Roman" w:hAnsi="Times New Roman" w:cs="Times New Roman"/>
          <w:color w:val="auto"/>
          <w:sz w:val="28"/>
          <w:szCs w:val="28"/>
        </w:rPr>
        <w:t>2</w:t>
      </w:r>
      <w:r w:rsidR="000B1891" w:rsidRPr="00383CA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B1891" w:rsidRPr="00383CAA">
        <w:rPr>
          <w:rStyle w:val="a7"/>
          <w:rFonts w:ascii="Times New Roman" w:hAnsi="Times New Roman" w:cs="Times New Roman"/>
          <w:color w:val="auto"/>
          <w:sz w:val="28"/>
          <w:szCs w:val="28"/>
        </w:rPr>
        <w:br/>
        <w:t>к Порядку)</w:t>
      </w:r>
      <w:r w:rsidR="000B1891" w:rsidRPr="00383CAA">
        <w:rPr>
          <w:rFonts w:ascii="Times New Roman" w:hAnsi="Times New Roman" w:cs="Times New Roman"/>
          <w:sz w:val="28"/>
          <w:szCs w:val="28"/>
        </w:rPr>
        <w:t>;</w:t>
      </w:r>
    </w:p>
    <w:p w:rsidR="00962E40" w:rsidRPr="00962E40" w:rsidRDefault="00962E40" w:rsidP="009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C3FA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2E40">
        <w:rPr>
          <w:rFonts w:ascii="Times New Roman" w:hAnsi="Times New Roman" w:cs="Times New Roman"/>
          <w:sz w:val="28"/>
          <w:szCs w:val="28"/>
        </w:rPr>
        <w:t>.</w:t>
      </w:r>
      <w:r w:rsidRPr="00962E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962E40">
        <w:rPr>
          <w:rFonts w:ascii="Times New Roman" w:hAnsi="Times New Roman" w:cs="Times New Roman"/>
          <w:sz w:val="28"/>
          <w:szCs w:val="28"/>
        </w:rPr>
        <w:t>еестр земельных участков, на которых проведены мероприятия в области известкования кислых почв на пашне (приложение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FAC">
        <w:rPr>
          <w:rFonts w:ascii="Times New Roman" w:hAnsi="Times New Roman" w:cs="Times New Roman"/>
          <w:sz w:val="28"/>
          <w:szCs w:val="28"/>
        </w:rPr>
        <w:t>к приказу Департамента);</w:t>
      </w:r>
    </w:p>
    <w:p w:rsidR="00962E40" w:rsidRPr="00962E40" w:rsidRDefault="00962E40" w:rsidP="00962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</w:t>
      </w:r>
      <w:r w:rsidRPr="00962E40">
        <w:rPr>
          <w:rFonts w:ascii="Times New Roman" w:hAnsi="Times New Roman" w:cs="Times New Roman"/>
          <w:sz w:val="28"/>
          <w:szCs w:val="28"/>
        </w:rPr>
        <w:t>.</w:t>
      </w:r>
      <w:r w:rsidRPr="00962E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Pr="00962E40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2E40">
        <w:rPr>
          <w:rFonts w:ascii="Times New Roman" w:hAnsi="Times New Roman" w:cs="Times New Roman"/>
          <w:sz w:val="28"/>
          <w:szCs w:val="28"/>
        </w:rPr>
        <w:t>-расчет размера субсидии на известкование (приложение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FAC">
        <w:rPr>
          <w:rFonts w:ascii="Times New Roman" w:hAnsi="Times New Roman" w:cs="Times New Roman"/>
          <w:sz w:val="28"/>
          <w:szCs w:val="28"/>
        </w:rPr>
        <w:br/>
        <w:t>к приказу Департамента);</w:t>
      </w:r>
    </w:p>
    <w:p w:rsidR="00962E40" w:rsidRPr="00383CAA" w:rsidRDefault="00962E40" w:rsidP="00855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</w:t>
      </w:r>
      <w:r w:rsidRPr="00962E40">
        <w:rPr>
          <w:rFonts w:ascii="Times New Roman" w:hAnsi="Times New Roman" w:cs="Times New Roman"/>
          <w:sz w:val="28"/>
          <w:szCs w:val="28"/>
        </w:rPr>
        <w:t>.</w:t>
      </w:r>
      <w:r w:rsidRPr="00962E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962E40">
        <w:rPr>
          <w:rFonts w:ascii="Times New Roman" w:hAnsi="Times New Roman" w:cs="Times New Roman"/>
          <w:sz w:val="28"/>
          <w:szCs w:val="28"/>
        </w:rPr>
        <w:t>еестр документов, подтверждающих факт произведенных сельскохозяйственным товаропроизводителем расходов на проведение мероприятий в области известкования кислых почв на пашне (приложение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E40">
        <w:rPr>
          <w:rFonts w:ascii="Times New Roman" w:hAnsi="Times New Roman" w:cs="Times New Roman"/>
          <w:sz w:val="28"/>
          <w:szCs w:val="28"/>
        </w:rPr>
        <w:t>к приказу Департамента).</w:t>
      </w:r>
    </w:p>
    <w:sectPr w:rsidR="00962E40" w:rsidRPr="00383CAA" w:rsidSect="001E7F8F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DA2" w:rsidRDefault="00206DA2">
      <w:pPr>
        <w:spacing w:after="0" w:line="240" w:lineRule="auto"/>
      </w:pPr>
      <w:r>
        <w:separator/>
      </w:r>
    </w:p>
  </w:endnote>
  <w:endnote w:type="continuationSeparator" w:id="0">
    <w:p w:rsidR="00206DA2" w:rsidRDefault="0020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DA2" w:rsidRDefault="00206DA2">
      <w:pPr>
        <w:spacing w:after="0" w:line="240" w:lineRule="auto"/>
      </w:pPr>
      <w:r>
        <w:separator/>
      </w:r>
    </w:p>
  </w:footnote>
  <w:footnote w:type="continuationSeparator" w:id="0">
    <w:p w:rsidR="00206DA2" w:rsidRDefault="0020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D57CD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45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B212A3B"/>
    <w:multiLevelType w:val="hybridMultilevel"/>
    <w:tmpl w:val="1C7AB8EA"/>
    <w:lvl w:ilvl="0" w:tplc="E7D6A98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9F3E80"/>
    <w:multiLevelType w:val="hybridMultilevel"/>
    <w:tmpl w:val="374CD4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2E23"/>
    <w:multiLevelType w:val="hybridMultilevel"/>
    <w:tmpl w:val="F2FA1F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B770A10"/>
    <w:multiLevelType w:val="hybridMultilevel"/>
    <w:tmpl w:val="66E255AA"/>
    <w:lvl w:ilvl="0" w:tplc="B6A694CC">
      <w:start w:val="1"/>
      <w:numFmt w:val="decimal"/>
      <w:lvlText w:val="%1."/>
      <w:lvlJc w:val="left"/>
      <w:pPr>
        <w:ind w:left="1804" w:hanging="109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54BE5"/>
    <w:multiLevelType w:val="hybridMultilevel"/>
    <w:tmpl w:val="37844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1B5A"/>
    <w:multiLevelType w:val="hybridMultilevel"/>
    <w:tmpl w:val="03C61B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2B735B"/>
    <w:multiLevelType w:val="hybridMultilevel"/>
    <w:tmpl w:val="982E99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E"/>
    <w:rsid w:val="000034A1"/>
    <w:rsid w:val="000040BC"/>
    <w:rsid w:val="00006E68"/>
    <w:rsid w:val="00025CC4"/>
    <w:rsid w:val="00041E57"/>
    <w:rsid w:val="000951D6"/>
    <w:rsid w:val="000A7CEB"/>
    <w:rsid w:val="000B1891"/>
    <w:rsid w:val="000C13D5"/>
    <w:rsid w:val="00106236"/>
    <w:rsid w:val="00106D03"/>
    <w:rsid w:val="00113E46"/>
    <w:rsid w:val="00170E74"/>
    <w:rsid w:val="00180976"/>
    <w:rsid w:val="00191CDF"/>
    <w:rsid w:val="00195134"/>
    <w:rsid w:val="001B2D8D"/>
    <w:rsid w:val="001D5915"/>
    <w:rsid w:val="001E29EC"/>
    <w:rsid w:val="001E7F8F"/>
    <w:rsid w:val="00206DA2"/>
    <w:rsid w:val="00207370"/>
    <w:rsid w:val="002134C0"/>
    <w:rsid w:val="0021683B"/>
    <w:rsid w:val="00227771"/>
    <w:rsid w:val="00237D04"/>
    <w:rsid w:val="0025790D"/>
    <w:rsid w:val="00266274"/>
    <w:rsid w:val="00267BDC"/>
    <w:rsid w:val="002877BF"/>
    <w:rsid w:val="00287ED6"/>
    <w:rsid w:val="00296BC8"/>
    <w:rsid w:val="002A1A61"/>
    <w:rsid w:val="002C1A40"/>
    <w:rsid w:val="002C701A"/>
    <w:rsid w:val="00311EC5"/>
    <w:rsid w:val="00330C25"/>
    <w:rsid w:val="003549EC"/>
    <w:rsid w:val="00383CAA"/>
    <w:rsid w:val="003904C7"/>
    <w:rsid w:val="00394650"/>
    <w:rsid w:val="003C72EB"/>
    <w:rsid w:val="003E529D"/>
    <w:rsid w:val="003F37B0"/>
    <w:rsid w:val="00406EC6"/>
    <w:rsid w:val="004121E6"/>
    <w:rsid w:val="00415463"/>
    <w:rsid w:val="00430D6A"/>
    <w:rsid w:val="00436035"/>
    <w:rsid w:val="00446C05"/>
    <w:rsid w:val="00450B19"/>
    <w:rsid w:val="00460711"/>
    <w:rsid w:val="004629F5"/>
    <w:rsid w:val="00470993"/>
    <w:rsid w:val="00483131"/>
    <w:rsid w:val="00487C6C"/>
    <w:rsid w:val="004A7D8A"/>
    <w:rsid w:val="004B3DE4"/>
    <w:rsid w:val="004B3F36"/>
    <w:rsid w:val="004B6D3C"/>
    <w:rsid w:val="004C6112"/>
    <w:rsid w:val="004D5281"/>
    <w:rsid w:val="004D625D"/>
    <w:rsid w:val="004E0F74"/>
    <w:rsid w:val="004F1CC1"/>
    <w:rsid w:val="005420A3"/>
    <w:rsid w:val="005529AA"/>
    <w:rsid w:val="00564AC5"/>
    <w:rsid w:val="00570687"/>
    <w:rsid w:val="00574A81"/>
    <w:rsid w:val="005779EE"/>
    <w:rsid w:val="00583527"/>
    <w:rsid w:val="00586A6F"/>
    <w:rsid w:val="0059256C"/>
    <w:rsid w:val="005A412F"/>
    <w:rsid w:val="005C208F"/>
    <w:rsid w:val="005E4C7C"/>
    <w:rsid w:val="00601C5B"/>
    <w:rsid w:val="006109B6"/>
    <w:rsid w:val="00612B90"/>
    <w:rsid w:val="00616AB1"/>
    <w:rsid w:val="0062666A"/>
    <w:rsid w:val="006372AD"/>
    <w:rsid w:val="0064565E"/>
    <w:rsid w:val="006467F4"/>
    <w:rsid w:val="00670172"/>
    <w:rsid w:val="00680452"/>
    <w:rsid w:val="006948C8"/>
    <w:rsid w:val="006B0A42"/>
    <w:rsid w:val="006B1980"/>
    <w:rsid w:val="006B603F"/>
    <w:rsid w:val="006B6357"/>
    <w:rsid w:val="006C4252"/>
    <w:rsid w:val="006E45A3"/>
    <w:rsid w:val="006E533D"/>
    <w:rsid w:val="006E589B"/>
    <w:rsid w:val="0070443B"/>
    <w:rsid w:val="0070636B"/>
    <w:rsid w:val="00707F6A"/>
    <w:rsid w:val="00724548"/>
    <w:rsid w:val="0073355A"/>
    <w:rsid w:val="00736E9C"/>
    <w:rsid w:val="00746747"/>
    <w:rsid w:val="00786C34"/>
    <w:rsid w:val="00793654"/>
    <w:rsid w:val="007A04EF"/>
    <w:rsid w:val="007C586F"/>
    <w:rsid w:val="007C651A"/>
    <w:rsid w:val="007D7805"/>
    <w:rsid w:val="007F1AC1"/>
    <w:rsid w:val="007F7F2E"/>
    <w:rsid w:val="00803F66"/>
    <w:rsid w:val="008144F6"/>
    <w:rsid w:val="00826FF8"/>
    <w:rsid w:val="0082787C"/>
    <w:rsid w:val="00830CA4"/>
    <w:rsid w:val="00851B17"/>
    <w:rsid w:val="00855C75"/>
    <w:rsid w:val="008646E2"/>
    <w:rsid w:val="008777DB"/>
    <w:rsid w:val="008B0D0D"/>
    <w:rsid w:val="008B2998"/>
    <w:rsid w:val="008D29A8"/>
    <w:rsid w:val="008F2766"/>
    <w:rsid w:val="009032BA"/>
    <w:rsid w:val="009035B2"/>
    <w:rsid w:val="00923BBB"/>
    <w:rsid w:val="0093488E"/>
    <w:rsid w:val="00935047"/>
    <w:rsid w:val="009463B7"/>
    <w:rsid w:val="00962E40"/>
    <w:rsid w:val="009633BC"/>
    <w:rsid w:val="00983693"/>
    <w:rsid w:val="00994599"/>
    <w:rsid w:val="009B2A9E"/>
    <w:rsid w:val="009D76B7"/>
    <w:rsid w:val="00A11832"/>
    <w:rsid w:val="00A26049"/>
    <w:rsid w:val="00A3013D"/>
    <w:rsid w:val="00A323A3"/>
    <w:rsid w:val="00A51C60"/>
    <w:rsid w:val="00A64C99"/>
    <w:rsid w:val="00AC307B"/>
    <w:rsid w:val="00AE1995"/>
    <w:rsid w:val="00B23860"/>
    <w:rsid w:val="00B2448B"/>
    <w:rsid w:val="00B25332"/>
    <w:rsid w:val="00B50C64"/>
    <w:rsid w:val="00B51DBA"/>
    <w:rsid w:val="00B574D1"/>
    <w:rsid w:val="00B71CAE"/>
    <w:rsid w:val="00B772AF"/>
    <w:rsid w:val="00B91298"/>
    <w:rsid w:val="00BA0CB0"/>
    <w:rsid w:val="00BC6315"/>
    <w:rsid w:val="00BC6818"/>
    <w:rsid w:val="00C01125"/>
    <w:rsid w:val="00C06A33"/>
    <w:rsid w:val="00C33063"/>
    <w:rsid w:val="00C4357E"/>
    <w:rsid w:val="00C63A85"/>
    <w:rsid w:val="00C70BD9"/>
    <w:rsid w:val="00C923B1"/>
    <w:rsid w:val="00CA71F0"/>
    <w:rsid w:val="00CB0707"/>
    <w:rsid w:val="00CB52B4"/>
    <w:rsid w:val="00CD7D49"/>
    <w:rsid w:val="00D045AE"/>
    <w:rsid w:val="00D07214"/>
    <w:rsid w:val="00D07E30"/>
    <w:rsid w:val="00D22A2A"/>
    <w:rsid w:val="00D3042F"/>
    <w:rsid w:val="00D3302E"/>
    <w:rsid w:val="00D3594C"/>
    <w:rsid w:val="00D47D42"/>
    <w:rsid w:val="00D5702B"/>
    <w:rsid w:val="00D57CD8"/>
    <w:rsid w:val="00D60BA1"/>
    <w:rsid w:val="00D66D54"/>
    <w:rsid w:val="00D70A7C"/>
    <w:rsid w:val="00D7403B"/>
    <w:rsid w:val="00D81A0B"/>
    <w:rsid w:val="00D85324"/>
    <w:rsid w:val="00D93F30"/>
    <w:rsid w:val="00DB7567"/>
    <w:rsid w:val="00DC3FAC"/>
    <w:rsid w:val="00DC6960"/>
    <w:rsid w:val="00DD1081"/>
    <w:rsid w:val="00DD1837"/>
    <w:rsid w:val="00DD1B56"/>
    <w:rsid w:val="00DD2FC6"/>
    <w:rsid w:val="00DF799C"/>
    <w:rsid w:val="00E3385D"/>
    <w:rsid w:val="00E71120"/>
    <w:rsid w:val="00E835AD"/>
    <w:rsid w:val="00E97454"/>
    <w:rsid w:val="00EA430D"/>
    <w:rsid w:val="00EC1D48"/>
    <w:rsid w:val="00ED2127"/>
    <w:rsid w:val="00EF2AE5"/>
    <w:rsid w:val="00EF32BF"/>
    <w:rsid w:val="00F02A92"/>
    <w:rsid w:val="00F22535"/>
    <w:rsid w:val="00F253D0"/>
    <w:rsid w:val="00F4407E"/>
    <w:rsid w:val="00F830C5"/>
    <w:rsid w:val="00F832AE"/>
    <w:rsid w:val="00F9059F"/>
    <w:rsid w:val="00FA6797"/>
    <w:rsid w:val="00FE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71076-356A-4EFD-8231-642DC284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680452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D3302E"/>
    <w:rPr>
      <w:color w:val="0000FF"/>
      <w:u w:val="single"/>
    </w:rPr>
  </w:style>
  <w:style w:type="paragraph" w:styleId="2">
    <w:name w:val="Quote"/>
    <w:basedOn w:val="a"/>
    <w:next w:val="a"/>
    <w:link w:val="20"/>
    <w:uiPriority w:val="29"/>
    <w:qFormat/>
    <w:rsid w:val="005529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529A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1C6C2CAD8207B39BE1A3CF7679DADFDB26239E9DC16EABD5DE3C9C565303F37ED9C3E1D69731749071791FEAFD120404EE9ADB22398154kEo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84D60-1717-4C88-BDCA-24E115647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Мелехова Ольга Александровна</cp:lastModifiedBy>
  <cp:revision>9</cp:revision>
  <cp:lastPrinted>2022-06-14T15:02:00Z</cp:lastPrinted>
  <dcterms:created xsi:type="dcterms:W3CDTF">2023-03-15T10:54:00Z</dcterms:created>
  <dcterms:modified xsi:type="dcterms:W3CDTF">2023-03-15T15:37:00Z</dcterms:modified>
</cp:coreProperties>
</file>