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ИЗВЕЩЕНИЕ</w:t>
      </w:r>
    </w:p>
    <w:p w:rsid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о приеме заявок на подготовку проектов межевания и на проведение кадастровых работ в соответствии c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работ, утвержденными приказом Минсельхоза России от 1 апреля 2022 г. № 194 (далее – Порядок отбора)</w:t>
      </w:r>
    </w:p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Для участия в отборе заявитель направляет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335">
        <w:rPr>
          <w:rFonts w:ascii="Times New Roman" w:hAnsi="Times New Roman" w:cs="Times New Roman"/>
          <w:b/>
          <w:sz w:val="28"/>
          <w:szCs w:val="28"/>
        </w:rPr>
        <w:t>в срок до 19 июл</w:t>
      </w:r>
      <w:bookmarkStart w:id="0" w:name="_GoBack"/>
      <w:bookmarkEnd w:id="0"/>
      <w:r w:rsidRPr="000D54A9">
        <w:rPr>
          <w:rFonts w:ascii="Times New Roman" w:hAnsi="Times New Roman" w:cs="Times New Roman"/>
          <w:b/>
          <w:sz w:val="28"/>
          <w:szCs w:val="28"/>
        </w:rPr>
        <w:t>я 2022 года включительно</w:t>
      </w:r>
      <w:r w:rsidRPr="000D54A9">
        <w:rPr>
          <w:rFonts w:ascii="Times New Roman" w:hAnsi="Times New Roman" w:cs="Times New Roman"/>
          <w:sz w:val="28"/>
          <w:szCs w:val="28"/>
        </w:rPr>
        <w:t xml:space="preserve"> заявочную документацию, включающую: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а) заявку на подготовку проектов межевания земельных участков и (или) на проведение кадастровых работ, оформленную по форме согласно приложению к Порядку;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б) справку, подписанную руководителем заявителя или иным уполномоченными лицом (с представлением документов, подтверждающих его полномочия), содержащую: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сведения о наличии (отсутствии) препятствий для осуществления на земельном участке или планируемом к образованию земельном участке (далее - земельный участок) сельскохозяйственного производства (наличие и площадь (в процентах) (в случае отсутствия точных данных заявителем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мелиорации, субсидируемых в рамках Правил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и Правил предоставления и распределения субсидий из федерального бюджета бюджетам субъектов Российской Федерации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«Экспорт продукции АПК»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приведенных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6 и 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8 к Государственной программе, и (или) мелиоративных мероприятий, субсидируемых в рамках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2196 (Собрание законодательства Российской Федерации, 2021, N 50, ст. 8580);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комплексного развития сельских территорий или сельских агломераций, субсидируемых в рамках Правил предоставления и распределения </w:t>
      </w: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из федерального бюджета бюджетам субъектов Российской Федерации на обеспечение комплексного развития сельских территорий,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4A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696 (Собрание законодательства Российской Федерации,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23, ст. 2953; 2022, N 1, ст. 158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54A9">
        <w:rPr>
          <w:rFonts w:ascii="Times New Roman" w:hAnsi="Times New Roman" w:cs="Times New Roman"/>
          <w:sz w:val="28"/>
          <w:szCs w:val="28"/>
        </w:rPr>
        <w:t>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правах, полученную не ранее чем за 30 календарных дней до даты подачи заявочной документации в Министерство на отбор (предоставляется в отношении заявок, предусматривающих мероприятия, связанные с подготовкой проектов межевания земельных участков, проведением кадастровых работ с целью выдела невостребованных земельных долей, находящихся в собственности муниципальных образований, а также в случае если на дату участия заявки в отборе в отношении земельного участка проведены мероприятия, указанные в пункте 1 Правил, и такой земельный участок отчужден, предоставлен в аренду, безвозмездное пользование или постоянное (бессрочное) пользование);</w:t>
      </w:r>
    </w:p>
    <w:p w:rsidR="000D54A9" w:rsidRPr="000D54A9" w:rsidRDefault="000D54A9" w:rsidP="00415A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проведение работ по проведению мероприятий, указанных в пункте 1 </w:t>
      </w:r>
      <w:r w:rsidR="00415A9E" w:rsidRPr="00415A9E">
        <w:rPr>
          <w:rFonts w:ascii="Times New Roman" w:hAnsi="Times New Roman" w:cs="Times New Roman"/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</w:t>
      </w:r>
      <w:r w:rsidR="00415A9E">
        <w:rPr>
          <w:rFonts w:ascii="Times New Roman" w:hAnsi="Times New Roman" w:cs="Times New Roman"/>
          <w:sz w:val="28"/>
          <w:szCs w:val="28"/>
        </w:rPr>
        <w:t xml:space="preserve">, приведенных в приложение № 7 к </w:t>
      </w:r>
      <w:r w:rsidR="00415A9E" w:rsidRPr="00415A9E">
        <w:rPr>
          <w:rFonts w:ascii="Times New Roman" w:hAnsi="Times New Roman" w:cs="Times New Roman"/>
          <w:sz w:val="28"/>
          <w:szCs w:val="28"/>
        </w:rPr>
        <w:t>Государственной программе</w:t>
      </w:r>
      <w:r w:rsidR="00415A9E" w:rsidRPr="00415A9E">
        <w:t xml:space="preserve"> </w:t>
      </w:r>
      <w:r w:rsidR="00415A9E" w:rsidRPr="00415A9E">
        <w:rPr>
          <w:rFonts w:ascii="Times New Roman" w:hAnsi="Times New Roman" w:cs="Times New Roman"/>
          <w:sz w:val="28"/>
          <w:szCs w:val="28"/>
        </w:rPr>
        <w:t>эффективного вовлечения в оборот земель сельскохозяйственного назначения</w:t>
      </w:r>
      <w:r w:rsidR="00415A9E">
        <w:rPr>
          <w:rFonts w:ascii="Times New Roman" w:hAnsi="Times New Roman" w:cs="Times New Roman"/>
          <w:sz w:val="28"/>
          <w:szCs w:val="28"/>
        </w:rPr>
        <w:t xml:space="preserve"> </w:t>
      </w:r>
      <w:r w:rsidR="00415A9E" w:rsidRPr="00415A9E">
        <w:rPr>
          <w:rFonts w:ascii="Times New Roman" w:hAnsi="Times New Roman" w:cs="Times New Roman"/>
          <w:sz w:val="28"/>
          <w:szCs w:val="28"/>
        </w:rPr>
        <w:t>и развития мелиоративного комплекса Российской Федерации</w:t>
      </w:r>
      <w:r w:rsidR="00415A9E">
        <w:rPr>
          <w:rFonts w:ascii="Times New Roman" w:hAnsi="Times New Roman" w:cs="Times New Roman"/>
          <w:sz w:val="28"/>
          <w:szCs w:val="28"/>
        </w:rPr>
        <w:t xml:space="preserve"> </w:t>
      </w:r>
      <w:r w:rsidR="00415A9E" w:rsidRPr="00415A9E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0D54A9">
        <w:rPr>
          <w:rFonts w:ascii="Times New Roman" w:hAnsi="Times New Roman" w:cs="Times New Roman"/>
          <w:sz w:val="28"/>
          <w:szCs w:val="28"/>
        </w:rPr>
        <w:t>, а также понесенные затраты на проведение указанных работ (в случае если на дату участия заявки в отборе в отношении земельного участка проведены мероприятия, указанные в пункте 1 Правил);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д) в случае если на дату участия заявки в отборе в отношении земельного участка проведены мероприятия, указанные в пункте 1 Правил, и такой земельный участок отчужден, предоставлен в аренду, безвозмездное пользование или постоянное (бессрочное) пользование, заявителем представляются копии правоустанавливающих документов, подтверждающих: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право собственности муниципального образования на земельный участок в период проведения мероприятий, указанных в пункте 1 Правил;</w:t>
      </w:r>
    </w:p>
    <w:p w:rsidR="0046036A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основания перехода права собственности на земельный участок либо его предоставление в аренду, безвозмездное пользование или постоянное (бессрочное) пользование.</w:t>
      </w:r>
    </w:p>
    <w:p w:rsid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54A9">
        <w:rPr>
          <w:rFonts w:ascii="Times New Roman" w:hAnsi="Times New Roman" w:cs="Times New Roman"/>
          <w:sz w:val="28"/>
          <w:szCs w:val="28"/>
        </w:rPr>
        <w:t xml:space="preserve">се документы, входящие в состав заявочной документации, представляются в виде оригиналов или заверенных заявителем копий с одновременным направлением копий в электронном виде (рекомендуемый формат –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>, PDF) на адрес</w:t>
      </w:r>
      <w:r>
        <w:rPr>
          <w:rFonts w:ascii="Times New Roman" w:hAnsi="Times New Roman" w:cs="Times New Roman"/>
          <w:sz w:val="28"/>
          <w:szCs w:val="28"/>
        </w:rPr>
        <w:t>а электронных</w:t>
      </w:r>
      <w:r w:rsidRPr="000D54A9">
        <w:rPr>
          <w:rFonts w:ascii="Times New Roman" w:hAnsi="Times New Roman" w:cs="Times New Roman"/>
          <w:sz w:val="28"/>
          <w:szCs w:val="28"/>
        </w:rPr>
        <w:t xml:space="preserve"> почт Magidova_N_A@admin-smolensk.ru,</w:t>
      </w:r>
      <w:r w:rsidR="0054462E" w:rsidRPr="0054462E">
        <w:t xml:space="preserve"> </w:t>
      </w:r>
      <w:r w:rsidR="0054462E" w:rsidRPr="0054462E">
        <w:rPr>
          <w:rFonts w:ascii="Times New Roman" w:hAnsi="Times New Roman" w:cs="Times New Roman"/>
          <w:sz w:val="28"/>
          <w:szCs w:val="28"/>
        </w:rPr>
        <w:t>Shcheglova_EV@admin-smolensk.ru</w:t>
      </w:r>
      <w:r w:rsidR="0054462E">
        <w:rPr>
          <w:rFonts w:ascii="Times New Roman" w:hAnsi="Times New Roman" w:cs="Times New Roman"/>
          <w:sz w:val="28"/>
          <w:szCs w:val="28"/>
        </w:rPr>
        <w:t>.</w:t>
      </w:r>
    </w:p>
    <w:p w:rsidR="0054462E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Входящие в состав заявочной документации документы должны быть </w:t>
      </w:r>
      <w:r w:rsidR="0054462E">
        <w:rPr>
          <w:rFonts w:ascii="Times New Roman" w:hAnsi="Times New Roman" w:cs="Times New Roman"/>
          <w:sz w:val="28"/>
          <w:szCs w:val="28"/>
        </w:rPr>
        <w:t>скреплены печатью заявителя.</w:t>
      </w:r>
    </w:p>
    <w:sectPr w:rsidR="0054462E" w:rsidSect="005446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7"/>
    <w:rsid w:val="000D54A9"/>
    <w:rsid w:val="00415A9E"/>
    <w:rsid w:val="0046036A"/>
    <w:rsid w:val="005064C7"/>
    <w:rsid w:val="0054462E"/>
    <w:rsid w:val="00E5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CB6B-7833-4653-A55A-DC4212D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Щеглова Елена Владимировна</cp:lastModifiedBy>
  <cp:revision>2</cp:revision>
  <dcterms:created xsi:type="dcterms:W3CDTF">2022-07-05T07:32:00Z</dcterms:created>
  <dcterms:modified xsi:type="dcterms:W3CDTF">2022-07-05T07:32:00Z</dcterms:modified>
</cp:coreProperties>
</file>