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E6" w:rsidRPr="004E34F8" w:rsidRDefault="005475E6" w:rsidP="005475E6">
      <w:pPr>
        <w:tabs>
          <w:tab w:val="left" w:pos="14884"/>
        </w:tabs>
        <w:ind w:left="6237"/>
        <w:rPr>
          <w:sz w:val="24"/>
        </w:rPr>
      </w:pPr>
      <w:r w:rsidRPr="004E34F8">
        <w:rPr>
          <w:sz w:val="24"/>
        </w:rPr>
        <w:t>Приложение № 3</w:t>
      </w:r>
    </w:p>
    <w:p w:rsidR="005475E6" w:rsidRPr="004E34F8" w:rsidRDefault="005475E6" w:rsidP="005475E6">
      <w:pPr>
        <w:tabs>
          <w:tab w:val="left" w:pos="14884"/>
        </w:tabs>
        <w:ind w:left="6237"/>
        <w:rPr>
          <w:sz w:val="24"/>
        </w:rPr>
      </w:pPr>
      <w:r w:rsidRPr="004E34F8">
        <w:rPr>
          <w:sz w:val="24"/>
        </w:rPr>
        <w:t>к приказу Департамента Смоленской области по сельскому хозяйству и продовольствию</w:t>
      </w:r>
    </w:p>
    <w:p w:rsidR="005475E6" w:rsidRDefault="009A4AAD" w:rsidP="009A4AAD">
      <w:pPr>
        <w:pStyle w:val="ConsPlusNonformat"/>
        <w:widowControl/>
        <w:tabs>
          <w:tab w:val="left" w:pos="14884"/>
        </w:tabs>
        <w:ind w:left="6237"/>
        <w:rPr>
          <w:rFonts w:ascii="Times New Roman" w:eastAsia="Times New Roman" w:hAnsi="Times New Roman" w:cs="Times New Roman"/>
          <w:sz w:val="24"/>
          <w:szCs w:val="28"/>
        </w:rPr>
      </w:pPr>
      <w:r w:rsidRPr="009A4AAD">
        <w:rPr>
          <w:rFonts w:ascii="Times New Roman" w:eastAsia="Times New Roman" w:hAnsi="Times New Roman" w:cs="Times New Roman"/>
          <w:sz w:val="24"/>
          <w:szCs w:val="28"/>
        </w:rPr>
        <w:t>от 27.10.2021 № 0259</w:t>
      </w:r>
    </w:p>
    <w:p w:rsidR="009A4AAD" w:rsidRPr="005C5C5F" w:rsidRDefault="009A4AAD" w:rsidP="009A4AAD">
      <w:pPr>
        <w:pStyle w:val="ConsPlusNonformat"/>
        <w:widowControl/>
        <w:tabs>
          <w:tab w:val="left" w:pos="14884"/>
        </w:tabs>
        <w:ind w:left="6237"/>
        <w:rPr>
          <w:rFonts w:ascii="Times New Roman" w:hAnsi="Times New Roman" w:cs="Times New Roman"/>
          <w:sz w:val="16"/>
          <w:szCs w:val="16"/>
        </w:rPr>
      </w:pPr>
      <w:bookmarkStart w:id="0" w:name="_GoBack"/>
      <w:bookmarkEnd w:id="0"/>
    </w:p>
    <w:p w:rsidR="005475E6" w:rsidRDefault="005475E6" w:rsidP="005475E6">
      <w:pPr>
        <w:tabs>
          <w:tab w:val="left" w:pos="851"/>
          <w:tab w:val="left" w:pos="14884"/>
        </w:tabs>
        <w:ind w:left="6237"/>
      </w:pPr>
      <w:r w:rsidRPr="001A0768">
        <w:t>Форма</w:t>
      </w:r>
    </w:p>
    <w:p w:rsidR="00357BCC" w:rsidRDefault="00357BCC" w:rsidP="00586B2A">
      <w:pPr>
        <w:tabs>
          <w:tab w:val="left" w:pos="11909"/>
        </w:tabs>
        <w:ind w:right="-32"/>
      </w:pPr>
    </w:p>
    <w:p w:rsidR="00546189" w:rsidRDefault="00CD2E92" w:rsidP="004032E1">
      <w:pPr>
        <w:tabs>
          <w:tab w:val="left" w:pos="11909"/>
        </w:tabs>
        <w:ind w:right="-2"/>
        <w:jc w:val="center"/>
        <w:rPr>
          <w:b/>
        </w:rPr>
      </w:pPr>
      <w:r>
        <w:rPr>
          <w:b/>
        </w:rPr>
        <w:t xml:space="preserve">Информация </w:t>
      </w:r>
    </w:p>
    <w:p w:rsidR="00CD2E92" w:rsidRDefault="00CD2E92" w:rsidP="004032E1">
      <w:pPr>
        <w:tabs>
          <w:tab w:val="left" w:pos="11909"/>
        </w:tabs>
        <w:ind w:right="-2"/>
        <w:jc w:val="center"/>
        <w:rPr>
          <w:b/>
        </w:rPr>
      </w:pPr>
      <w:r>
        <w:rPr>
          <w:b/>
        </w:rPr>
        <w:t xml:space="preserve">об объеме производства семян рапса за </w:t>
      </w:r>
      <w:r w:rsidR="00B008BE">
        <w:rPr>
          <w:b/>
        </w:rPr>
        <w:t>________ - ________</w:t>
      </w:r>
      <w:r w:rsidR="003A6686">
        <w:rPr>
          <w:b/>
        </w:rPr>
        <w:t xml:space="preserve"> </w:t>
      </w:r>
      <w:r>
        <w:rPr>
          <w:b/>
        </w:rPr>
        <w:t>г</w:t>
      </w:r>
      <w:r w:rsidR="003A6686">
        <w:rPr>
          <w:b/>
        </w:rPr>
        <w:t>г.*</w:t>
      </w:r>
    </w:p>
    <w:p w:rsidR="00AC0634" w:rsidRPr="00F476D2" w:rsidRDefault="00AC0634" w:rsidP="00AC0634">
      <w:pPr>
        <w:pBdr>
          <w:bottom w:val="single" w:sz="12" w:space="1" w:color="auto"/>
        </w:pBdr>
        <w:tabs>
          <w:tab w:val="left" w:pos="851"/>
        </w:tabs>
        <w:ind w:right="-2"/>
        <w:jc w:val="center"/>
        <w:rPr>
          <w:color w:val="000000"/>
          <w:lang w:eastAsia="ru-RU"/>
        </w:rPr>
      </w:pPr>
    </w:p>
    <w:p w:rsidR="001865A9" w:rsidRDefault="00AC0634" w:rsidP="00586B2A">
      <w:pPr>
        <w:tabs>
          <w:tab w:val="left" w:pos="851"/>
        </w:tabs>
        <w:ind w:right="-144"/>
        <w:jc w:val="center"/>
        <w:rPr>
          <w:color w:val="000000"/>
          <w:sz w:val="16"/>
          <w:szCs w:val="16"/>
          <w:lang w:eastAsia="ru-RU"/>
        </w:rPr>
      </w:pPr>
      <w:r>
        <w:rPr>
          <w:color w:val="000000"/>
          <w:sz w:val="16"/>
          <w:szCs w:val="16"/>
          <w:lang w:eastAsia="ru-RU"/>
        </w:rPr>
        <w:t xml:space="preserve">(наименование </w:t>
      </w:r>
      <w:r w:rsidR="00AE445E">
        <w:rPr>
          <w:color w:val="000000"/>
          <w:sz w:val="16"/>
          <w:szCs w:val="16"/>
          <w:lang w:eastAsia="ru-RU"/>
        </w:rPr>
        <w:t>получателя</w:t>
      </w:r>
      <w:r>
        <w:rPr>
          <w:color w:val="000000"/>
          <w:sz w:val="16"/>
          <w:szCs w:val="16"/>
          <w:lang w:eastAsia="ru-RU"/>
        </w:rPr>
        <w:t>)</w:t>
      </w:r>
    </w:p>
    <w:p w:rsidR="001E3874" w:rsidRPr="00F476D2" w:rsidRDefault="001E3874" w:rsidP="001E3874">
      <w:pPr>
        <w:pBdr>
          <w:bottom w:val="single" w:sz="12" w:space="1" w:color="auto"/>
        </w:pBdr>
        <w:tabs>
          <w:tab w:val="left" w:pos="851"/>
        </w:tabs>
        <w:ind w:right="-2"/>
        <w:jc w:val="center"/>
        <w:rPr>
          <w:color w:val="000000"/>
          <w:lang w:eastAsia="ru-RU"/>
        </w:rPr>
      </w:pPr>
    </w:p>
    <w:p w:rsidR="00AC0634" w:rsidRDefault="001E3874" w:rsidP="001E3874">
      <w:pPr>
        <w:tabs>
          <w:tab w:val="left" w:pos="851"/>
        </w:tabs>
        <w:ind w:right="-144"/>
        <w:jc w:val="center"/>
        <w:rPr>
          <w:color w:val="000000"/>
          <w:sz w:val="16"/>
          <w:szCs w:val="16"/>
          <w:lang w:eastAsia="ru-RU"/>
        </w:rPr>
      </w:pPr>
      <w:r>
        <w:rPr>
          <w:color w:val="000000"/>
          <w:sz w:val="16"/>
          <w:szCs w:val="16"/>
          <w:lang w:eastAsia="ru-RU"/>
        </w:rPr>
        <w:t>(наименование муниципального образования)</w:t>
      </w:r>
    </w:p>
    <w:p w:rsidR="001E3874" w:rsidRDefault="001E3874" w:rsidP="00586B2A">
      <w:pPr>
        <w:tabs>
          <w:tab w:val="left" w:pos="851"/>
        </w:tabs>
        <w:ind w:right="-144"/>
        <w:jc w:val="center"/>
        <w:rPr>
          <w:color w:val="000000"/>
          <w:sz w:val="16"/>
          <w:szCs w:val="16"/>
          <w:lang w:eastAsia="ru-R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2"/>
        <w:gridCol w:w="2075"/>
        <w:gridCol w:w="3379"/>
        <w:gridCol w:w="2874"/>
      </w:tblGrid>
      <w:tr w:rsidR="0024039A" w:rsidRPr="001C4EA8" w:rsidTr="007B5A0F">
        <w:trPr>
          <w:trHeight w:val="202"/>
          <w:jc w:val="center"/>
        </w:trPr>
        <w:tc>
          <w:tcPr>
            <w:tcW w:w="2165" w:type="dxa"/>
            <w:shd w:val="clear" w:color="auto" w:fill="auto"/>
          </w:tcPr>
          <w:p w:rsidR="00B008BE" w:rsidRDefault="0024039A" w:rsidP="00B008BE">
            <w:pPr>
              <w:widowControl w:val="0"/>
              <w:tabs>
                <w:tab w:val="left" w:pos="851"/>
              </w:tabs>
              <w:jc w:val="center"/>
              <w:rPr>
                <w:sz w:val="24"/>
                <w:szCs w:val="24"/>
              </w:rPr>
            </w:pPr>
            <w:r w:rsidRPr="001C4EA8">
              <w:rPr>
                <w:sz w:val="24"/>
                <w:szCs w:val="24"/>
              </w:rPr>
              <w:t xml:space="preserve">Объем производства </w:t>
            </w:r>
            <w:r>
              <w:rPr>
                <w:sz w:val="24"/>
                <w:szCs w:val="24"/>
              </w:rPr>
              <w:t xml:space="preserve">семян рапса                      </w:t>
            </w:r>
            <w:proofErr w:type="gramStart"/>
            <w:r>
              <w:rPr>
                <w:sz w:val="24"/>
                <w:szCs w:val="24"/>
              </w:rPr>
              <w:t>за</w:t>
            </w:r>
            <w:proofErr w:type="gramEnd"/>
            <w:r w:rsidRPr="001C4EA8">
              <w:rPr>
                <w:sz w:val="24"/>
                <w:szCs w:val="24"/>
              </w:rPr>
              <w:t xml:space="preserve"> </w:t>
            </w:r>
            <w:r w:rsidR="00B008BE">
              <w:rPr>
                <w:sz w:val="24"/>
                <w:szCs w:val="24"/>
              </w:rPr>
              <w:t xml:space="preserve">базовый </w:t>
            </w:r>
          </w:p>
          <w:p w:rsidR="0024039A" w:rsidRPr="001C4EA8" w:rsidRDefault="00B008BE" w:rsidP="00B008BE">
            <w:pPr>
              <w:widowControl w:val="0"/>
              <w:tabs>
                <w:tab w:val="left" w:pos="851"/>
              </w:tabs>
              <w:jc w:val="center"/>
              <w:rPr>
                <w:sz w:val="24"/>
                <w:szCs w:val="24"/>
              </w:rPr>
            </w:pPr>
            <w:r>
              <w:rPr>
                <w:sz w:val="24"/>
                <w:szCs w:val="24"/>
              </w:rPr>
              <w:t xml:space="preserve">(2019) </w:t>
            </w:r>
            <w:r w:rsidR="0024039A" w:rsidRPr="001C4EA8">
              <w:rPr>
                <w:sz w:val="24"/>
                <w:szCs w:val="24"/>
              </w:rPr>
              <w:t xml:space="preserve"> год,</w:t>
            </w:r>
            <w:r w:rsidR="0024039A">
              <w:rPr>
                <w:sz w:val="24"/>
                <w:szCs w:val="24"/>
              </w:rPr>
              <w:t xml:space="preserve">                      </w:t>
            </w:r>
            <w:r w:rsidR="0024039A" w:rsidRPr="001C4EA8">
              <w:rPr>
                <w:sz w:val="24"/>
                <w:szCs w:val="24"/>
              </w:rPr>
              <w:t>тонн</w:t>
            </w:r>
            <w:r>
              <w:rPr>
                <w:sz w:val="24"/>
                <w:szCs w:val="24"/>
              </w:rPr>
              <w:t>**</w:t>
            </w:r>
          </w:p>
        </w:tc>
        <w:tc>
          <w:tcPr>
            <w:tcW w:w="2144" w:type="dxa"/>
          </w:tcPr>
          <w:p w:rsidR="0024039A" w:rsidRPr="001C4EA8" w:rsidRDefault="0024039A" w:rsidP="00B008BE">
            <w:pPr>
              <w:widowControl w:val="0"/>
              <w:tabs>
                <w:tab w:val="left" w:pos="851"/>
              </w:tabs>
              <w:jc w:val="center"/>
              <w:rPr>
                <w:sz w:val="24"/>
                <w:szCs w:val="24"/>
              </w:rPr>
            </w:pPr>
            <w:r w:rsidRPr="001C4EA8">
              <w:rPr>
                <w:sz w:val="24"/>
                <w:szCs w:val="24"/>
              </w:rPr>
              <w:t xml:space="preserve">Объем производства </w:t>
            </w:r>
            <w:r>
              <w:rPr>
                <w:sz w:val="24"/>
                <w:szCs w:val="24"/>
              </w:rPr>
              <w:t>семян рапса                               за</w:t>
            </w:r>
            <w:r w:rsidRPr="001C4EA8">
              <w:rPr>
                <w:sz w:val="24"/>
                <w:szCs w:val="24"/>
              </w:rPr>
              <w:t xml:space="preserve"> </w:t>
            </w:r>
            <w:r w:rsidR="00B008BE">
              <w:rPr>
                <w:sz w:val="24"/>
                <w:szCs w:val="24"/>
              </w:rPr>
              <w:t>______</w:t>
            </w:r>
            <w:r w:rsidRPr="001C4EA8">
              <w:rPr>
                <w:sz w:val="24"/>
                <w:szCs w:val="24"/>
              </w:rPr>
              <w:t xml:space="preserve"> год</w:t>
            </w:r>
            <w:r>
              <w:rPr>
                <w:sz w:val="24"/>
                <w:szCs w:val="24"/>
              </w:rPr>
              <w:t>*</w:t>
            </w:r>
            <w:r w:rsidRPr="00B008BE">
              <w:rPr>
                <w:sz w:val="24"/>
                <w:szCs w:val="24"/>
              </w:rPr>
              <w:t>*</w:t>
            </w:r>
            <w:r w:rsidR="00B008BE" w:rsidRPr="00B008BE">
              <w:rPr>
                <w:sz w:val="24"/>
                <w:szCs w:val="24"/>
              </w:rPr>
              <w:t>*</w:t>
            </w:r>
            <w:r w:rsidRPr="00B008BE">
              <w:rPr>
                <w:sz w:val="24"/>
                <w:szCs w:val="24"/>
              </w:rPr>
              <w:t>,</w:t>
            </w:r>
            <w:r>
              <w:rPr>
                <w:sz w:val="24"/>
                <w:szCs w:val="24"/>
              </w:rPr>
              <w:t xml:space="preserve">                    </w:t>
            </w:r>
            <w:r w:rsidRPr="001C4EA8">
              <w:rPr>
                <w:sz w:val="24"/>
                <w:szCs w:val="24"/>
              </w:rPr>
              <w:t>тонн</w:t>
            </w:r>
            <w:r w:rsidR="00B008BE">
              <w:rPr>
                <w:sz w:val="24"/>
                <w:szCs w:val="24"/>
              </w:rPr>
              <w:t>**</w:t>
            </w:r>
          </w:p>
        </w:tc>
        <w:tc>
          <w:tcPr>
            <w:tcW w:w="3637" w:type="dxa"/>
            <w:shd w:val="clear" w:color="auto" w:fill="auto"/>
          </w:tcPr>
          <w:p w:rsidR="0024039A" w:rsidRDefault="0024039A" w:rsidP="00CD2E92">
            <w:pPr>
              <w:widowControl w:val="0"/>
              <w:tabs>
                <w:tab w:val="left" w:pos="851"/>
              </w:tabs>
              <w:jc w:val="center"/>
              <w:rPr>
                <w:sz w:val="24"/>
                <w:szCs w:val="24"/>
              </w:rPr>
            </w:pPr>
            <w:r>
              <w:rPr>
                <w:sz w:val="24"/>
                <w:szCs w:val="24"/>
              </w:rPr>
              <w:t>Прирост о</w:t>
            </w:r>
            <w:r w:rsidRPr="001C4EA8">
              <w:rPr>
                <w:sz w:val="24"/>
                <w:szCs w:val="24"/>
              </w:rPr>
              <w:t>бъем</w:t>
            </w:r>
            <w:r>
              <w:rPr>
                <w:sz w:val="24"/>
                <w:szCs w:val="24"/>
              </w:rPr>
              <w:t>а</w:t>
            </w:r>
            <w:r w:rsidRPr="001C4EA8">
              <w:rPr>
                <w:sz w:val="24"/>
                <w:szCs w:val="24"/>
              </w:rPr>
              <w:t xml:space="preserve"> производства </w:t>
            </w:r>
            <w:r>
              <w:rPr>
                <w:sz w:val="24"/>
                <w:szCs w:val="24"/>
              </w:rPr>
              <w:t>семян рапса</w:t>
            </w:r>
          </w:p>
          <w:p w:rsidR="0024039A" w:rsidRDefault="0024039A" w:rsidP="00CD2E92">
            <w:pPr>
              <w:widowControl w:val="0"/>
              <w:tabs>
                <w:tab w:val="left" w:pos="851"/>
              </w:tabs>
              <w:jc w:val="center"/>
              <w:rPr>
                <w:sz w:val="24"/>
                <w:szCs w:val="24"/>
              </w:rPr>
            </w:pPr>
            <w:r>
              <w:rPr>
                <w:sz w:val="24"/>
                <w:szCs w:val="24"/>
              </w:rPr>
              <w:t xml:space="preserve">в __________ году ***, тонн </w:t>
            </w:r>
          </w:p>
          <w:p w:rsidR="0024039A" w:rsidRDefault="0024039A" w:rsidP="00CD2E92">
            <w:pPr>
              <w:widowControl w:val="0"/>
              <w:tabs>
                <w:tab w:val="left" w:pos="851"/>
              </w:tabs>
              <w:jc w:val="center"/>
              <w:rPr>
                <w:sz w:val="24"/>
                <w:szCs w:val="24"/>
              </w:rPr>
            </w:pPr>
          </w:p>
          <w:p w:rsidR="0024039A" w:rsidRPr="001C4EA8" w:rsidRDefault="0024039A" w:rsidP="00AC0634">
            <w:pPr>
              <w:widowControl w:val="0"/>
              <w:tabs>
                <w:tab w:val="left" w:pos="851"/>
              </w:tabs>
              <w:jc w:val="center"/>
              <w:rPr>
                <w:sz w:val="24"/>
                <w:szCs w:val="24"/>
              </w:rPr>
            </w:pPr>
            <w:r>
              <w:rPr>
                <w:sz w:val="24"/>
                <w:szCs w:val="24"/>
              </w:rPr>
              <w:t xml:space="preserve">   </w:t>
            </w:r>
            <w:r w:rsidRPr="00413CC2">
              <w:rPr>
                <w:sz w:val="20"/>
              </w:rPr>
              <w:t>(гр.</w:t>
            </w:r>
            <w:r>
              <w:rPr>
                <w:sz w:val="20"/>
              </w:rPr>
              <w:t xml:space="preserve">2 - </w:t>
            </w:r>
            <w:r w:rsidRPr="00413CC2">
              <w:rPr>
                <w:sz w:val="20"/>
              </w:rPr>
              <w:t>гр.</w:t>
            </w:r>
            <w:r>
              <w:rPr>
                <w:sz w:val="20"/>
              </w:rPr>
              <w:t>1)</w:t>
            </w:r>
            <w:r>
              <w:rPr>
                <w:sz w:val="24"/>
                <w:szCs w:val="24"/>
              </w:rPr>
              <w:t xml:space="preserve">        </w:t>
            </w:r>
          </w:p>
        </w:tc>
        <w:tc>
          <w:tcPr>
            <w:tcW w:w="3059" w:type="dxa"/>
          </w:tcPr>
          <w:p w:rsidR="0024039A" w:rsidRDefault="00B008BE" w:rsidP="00B008BE">
            <w:pPr>
              <w:widowControl w:val="0"/>
              <w:tabs>
                <w:tab w:val="left" w:pos="851"/>
              </w:tabs>
              <w:jc w:val="center"/>
              <w:rPr>
                <w:sz w:val="24"/>
                <w:szCs w:val="24"/>
              </w:rPr>
            </w:pPr>
            <w:r w:rsidRPr="00B008BE">
              <w:rPr>
                <w:sz w:val="24"/>
                <w:szCs w:val="24"/>
              </w:rPr>
              <w:t>Прогноз</w:t>
            </w:r>
            <w:r w:rsidR="006F34EC">
              <w:rPr>
                <w:sz w:val="24"/>
                <w:szCs w:val="24"/>
              </w:rPr>
              <w:t xml:space="preserve"> </w:t>
            </w:r>
            <w:r>
              <w:rPr>
                <w:sz w:val="24"/>
                <w:szCs w:val="24"/>
              </w:rPr>
              <w:t xml:space="preserve">объема </w:t>
            </w:r>
            <w:r w:rsidR="007B6BAD" w:rsidRPr="001C4EA8">
              <w:rPr>
                <w:sz w:val="24"/>
                <w:szCs w:val="24"/>
              </w:rPr>
              <w:t xml:space="preserve">производства </w:t>
            </w:r>
            <w:r w:rsidR="007B6BAD">
              <w:rPr>
                <w:sz w:val="24"/>
                <w:szCs w:val="24"/>
              </w:rPr>
              <w:t>семян рапс</w:t>
            </w:r>
            <w:r w:rsidR="006F34EC">
              <w:rPr>
                <w:sz w:val="24"/>
                <w:szCs w:val="24"/>
              </w:rPr>
              <w:t>а</w:t>
            </w:r>
            <w:r w:rsidR="007B6BAD">
              <w:rPr>
                <w:sz w:val="24"/>
                <w:szCs w:val="24"/>
              </w:rPr>
              <w:t xml:space="preserve"> за 2021</w:t>
            </w:r>
            <w:r w:rsidR="007B6BAD" w:rsidRPr="001C4EA8">
              <w:rPr>
                <w:sz w:val="24"/>
                <w:szCs w:val="24"/>
              </w:rPr>
              <w:t xml:space="preserve"> год</w:t>
            </w:r>
            <w:r>
              <w:rPr>
                <w:sz w:val="24"/>
                <w:szCs w:val="24"/>
              </w:rPr>
              <w:t>****</w:t>
            </w:r>
            <w:r w:rsidR="007B5A0F">
              <w:rPr>
                <w:sz w:val="24"/>
                <w:szCs w:val="24"/>
              </w:rPr>
              <w:t xml:space="preserve">, </w:t>
            </w:r>
            <w:r w:rsidR="0024039A">
              <w:rPr>
                <w:sz w:val="24"/>
                <w:szCs w:val="24"/>
              </w:rPr>
              <w:t>тонн</w:t>
            </w:r>
          </w:p>
        </w:tc>
      </w:tr>
      <w:tr w:rsidR="0024039A" w:rsidRPr="00CD2E92" w:rsidTr="007B5A0F">
        <w:trPr>
          <w:trHeight w:val="202"/>
          <w:jc w:val="center"/>
        </w:trPr>
        <w:tc>
          <w:tcPr>
            <w:tcW w:w="2165" w:type="dxa"/>
            <w:shd w:val="clear" w:color="auto" w:fill="auto"/>
          </w:tcPr>
          <w:p w:rsidR="0024039A" w:rsidRPr="00CD2E92" w:rsidRDefault="0024039A" w:rsidP="00CD2E92">
            <w:pPr>
              <w:widowControl w:val="0"/>
              <w:tabs>
                <w:tab w:val="left" w:pos="851"/>
              </w:tabs>
              <w:jc w:val="center"/>
              <w:rPr>
                <w:sz w:val="20"/>
                <w:szCs w:val="20"/>
              </w:rPr>
            </w:pPr>
            <w:r w:rsidRPr="00CD2E92">
              <w:rPr>
                <w:sz w:val="20"/>
                <w:szCs w:val="20"/>
              </w:rPr>
              <w:t>1</w:t>
            </w:r>
          </w:p>
        </w:tc>
        <w:tc>
          <w:tcPr>
            <w:tcW w:w="2144" w:type="dxa"/>
          </w:tcPr>
          <w:p w:rsidR="0024039A" w:rsidRPr="00CD2E92" w:rsidRDefault="0024039A" w:rsidP="00CD2E92">
            <w:pPr>
              <w:widowControl w:val="0"/>
              <w:tabs>
                <w:tab w:val="left" w:pos="851"/>
              </w:tabs>
              <w:jc w:val="center"/>
              <w:rPr>
                <w:sz w:val="20"/>
                <w:szCs w:val="20"/>
              </w:rPr>
            </w:pPr>
            <w:r w:rsidRPr="00CD2E92">
              <w:rPr>
                <w:sz w:val="20"/>
                <w:szCs w:val="20"/>
              </w:rPr>
              <w:t>2</w:t>
            </w:r>
          </w:p>
        </w:tc>
        <w:tc>
          <w:tcPr>
            <w:tcW w:w="3637" w:type="dxa"/>
            <w:shd w:val="clear" w:color="auto" w:fill="auto"/>
          </w:tcPr>
          <w:p w:rsidR="0024039A" w:rsidRPr="00CD2E92" w:rsidRDefault="0024039A" w:rsidP="00AC0634">
            <w:pPr>
              <w:widowControl w:val="0"/>
              <w:tabs>
                <w:tab w:val="left" w:pos="851"/>
              </w:tabs>
              <w:jc w:val="center"/>
              <w:rPr>
                <w:sz w:val="20"/>
                <w:szCs w:val="20"/>
              </w:rPr>
            </w:pPr>
            <w:r>
              <w:rPr>
                <w:sz w:val="20"/>
                <w:szCs w:val="20"/>
              </w:rPr>
              <w:t>3</w:t>
            </w:r>
          </w:p>
        </w:tc>
        <w:tc>
          <w:tcPr>
            <w:tcW w:w="3059" w:type="dxa"/>
          </w:tcPr>
          <w:p w:rsidR="0024039A" w:rsidRDefault="0024039A" w:rsidP="00AC0634">
            <w:pPr>
              <w:widowControl w:val="0"/>
              <w:tabs>
                <w:tab w:val="left" w:pos="851"/>
              </w:tabs>
              <w:jc w:val="center"/>
              <w:rPr>
                <w:sz w:val="20"/>
                <w:szCs w:val="20"/>
              </w:rPr>
            </w:pPr>
            <w:r>
              <w:rPr>
                <w:sz w:val="20"/>
                <w:szCs w:val="20"/>
              </w:rPr>
              <w:t>4</w:t>
            </w:r>
          </w:p>
        </w:tc>
      </w:tr>
      <w:tr w:rsidR="0024039A" w:rsidRPr="001C4EA8" w:rsidTr="007B5A0F">
        <w:trPr>
          <w:trHeight w:val="388"/>
          <w:jc w:val="center"/>
        </w:trPr>
        <w:tc>
          <w:tcPr>
            <w:tcW w:w="2165" w:type="dxa"/>
            <w:tcBorders>
              <w:top w:val="single" w:sz="4" w:space="0" w:color="auto"/>
            </w:tcBorders>
            <w:shd w:val="clear" w:color="auto" w:fill="auto"/>
          </w:tcPr>
          <w:p w:rsidR="0024039A" w:rsidRPr="001C4EA8" w:rsidRDefault="0024039A" w:rsidP="000B4B24">
            <w:pPr>
              <w:widowControl w:val="0"/>
              <w:tabs>
                <w:tab w:val="left" w:pos="851"/>
              </w:tabs>
              <w:jc w:val="center"/>
              <w:rPr>
                <w:sz w:val="24"/>
                <w:szCs w:val="24"/>
              </w:rPr>
            </w:pPr>
          </w:p>
        </w:tc>
        <w:tc>
          <w:tcPr>
            <w:tcW w:w="2144" w:type="dxa"/>
            <w:tcBorders>
              <w:top w:val="single" w:sz="4" w:space="0" w:color="auto"/>
            </w:tcBorders>
          </w:tcPr>
          <w:p w:rsidR="0024039A" w:rsidRPr="001C4EA8" w:rsidRDefault="0024039A" w:rsidP="000B4B24">
            <w:pPr>
              <w:widowControl w:val="0"/>
              <w:tabs>
                <w:tab w:val="left" w:pos="851"/>
              </w:tabs>
              <w:jc w:val="center"/>
              <w:rPr>
                <w:sz w:val="24"/>
                <w:szCs w:val="24"/>
              </w:rPr>
            </w:pPr>
          </w:p>
        </w:tc>
        <w:tc>
          <w:tcPr>
            <w:tcW w:w="3637" w:type="dxa"/>
            <w:tcBorders>
              <w:top w:val="single" w:sz="4" w:space="0" w:color="auto"/>
            </w:tcBorders>
            <w:shd w:val="clear" w:color="auto" w:fill="auto"/>
          </w:tcPr>
          <w:p w:rsidR="0024039A" w:rsidRPr="001C4EA8" w:rsidRDefault="0024039A" w:rsidP="000B4B24">
            <w:pPr>
              <w:widowControl w:val="0"/>
              <w:tabs>
                <w:tab w:val="left" w:pos="851"/>
              </w:tabs>
              <w:jc w:val="center"/>
              <w:rPr>
                <w:sz w:val="24"/>
                <w:szCs w:val="24"/>
              </w:rPr>
            </w:pPr>
          </w:p>
        </w:tc>
        <w:tc>
          <w:tcPr>
            <w:tcW w:w="3059" w:type="dxa"/>
            <w:tcBorders>
              <w:top w:val="single" w:sz="4" w:space="0" w:color="auto"/>
            </w:tcBorders>
          </w:tcPr>
          <w:p w:rsidR="0024039A" w:rsidRPr="001C4EA8" w:rsidRDefault="0024039A" w:rsidP="000B4B24">
            <w:pPr>
              <w:widowControl w:val="0"/>
              <w:tabs>
                <w:tab w:val="left" w:pos="851"/>
              </w:tabs>
              <w:jc w:val="center"/>
              <w:rPr>
                <w:sz w:val="24"/>
                <w:szCs w:val="24"/>
              </w:rPr>
            </w:pPr>
          </w:p>
        </w:tc>
      </w:tr>
    </w:tbl>
    <w:p w:rsidR="00550C3A" w:rsidRPr="00AC0634" w:rsidRDefault="00550C3A" w:rsidP="00550C3A">
      <w:pPr>
        <w:pStyle w:val="ConsPlusNonformat"/>
        <w:jc w:val="both"/>
        <w:rPr>
          <w:rFonts w:ascii="Times New Roman" w:hAnsi="Times New Roman" w:cs="Times New Roman"/>
          <w:sz w:val="16"/>
          <w:szCs w:val="16"/>
        </w:rPr>
      </w:pPr>
      <w:r w:rsidRPr="00D4546E">
        <w:rPr>
          <w:rFonts w:ascii="Times New Roman" w:hAnsi="Times New Roman" w:cs="Times New Roman"/>
          <w:sz w:val="16"/>
          <w:szCs w:val="16"/>
        </w:rPr>
        <w:t>_____________</w:t>
      </w:r>
      <w:r w:rsidRPr="00AC0634">
        <w:rPr>
          <w:rFonts w:ascii="Times New Roman" w:hAnsi="Times New Roman" w:cs="Times New Roman"/>
          <w:sz w:val="16"/>
          <w:szCs w:val="16"/>
        </w:rPr>
        <w:t>_________________________</w:t>
      </w:r>
    </w:p>
    <w:p w:rsidR="00550C3A" w:rsidRPr="00AC0634" w:rsidRDefault="00550C3A" w:rsidP="00550C3A">
      <w:pPr>
        <w:pStyle w:val="af6"/>
        <w:jc w:val="both"/>
        <w:rPr>
          <w:sz w:val="10"/>
          <w:szCs w:val="10"/>
        </w:rPr>
      </w:pPr>
    </w:p>
    <w:p w:rsidR="003A6686" w:rsidRPr="005475E6" w:rsidRDefault="000150F0" w:rsidP="00550C3A">
      <w:pPr>
        <w:pStyle w:val="af6"/>
        <w:jc w:val="both"/>
        <w:rPr>
          <w:sz w:val="22"/>
          <w:szCs w:val="24"/>
        </w:rPr>
      </w:pPr>
      <w:r w:rsidRPr="005475E6">
        <w:rPr>
          <w:sz w:val="22"/>
          <w:szCs w:val="24"/>
        </w:rPr>
        <w:t>*</w:t>
      </w:r>
      <w:r w:rsidR="003A6686" w:rsidRPr="005475E6">
        <w:rPr>
          <w:sz w:val="22"/>
          <w:szCs w:val="24"/>
        </w:rPr>
        <w:t xml:space="preserve"> указываются два года, предшествующих текущему финансовому году;</w:t>
      </w:r>
    </w:p>
    <w:p w:rsidR="00AC0634" w:rsidRPr="003F3966" w:rsidRDefault="00AC0634" w:rsidP="00550C3A">
      <w:pPr>
        <w:pStyle w:val="af6"/>
        <w:jc w:val="both"/>
        <w:rPr>
          <w:sz w:val="6"/>
          <w:szCs w:val="6"/>
        </w:rPr>
      </w:pPr>
    </w:p>
    <w:p w:rsidR="00EB79EE" w:rsidRPr="005475E6" w:rsidRDefault="00EB79EE" w:rsidP="00AC0634">
      <w:pPr>
        <w:pStyle w:val="af6"/>
        <w:jc w:val="both"/>
        <w:rPr>
          <w:color w:val="000000"/>
          <w:sz w:val="22"/>
          <w:szCs w:val="24"/>
          <w:lang w:eastAsia="ru-RU"/>
        </w:rPr>
      </w:pPr>
      <w:r w:rsidRPr="005475E6">
        <w:rPr>
          <w:color w:val="000000"/>
          <w:sz w:val="22"/>
          <w:szCs w:val="24"/>
          <w:lang w:eastAsia="ru-RU"/>
        </w:rPr>
        <w:t>**</w:t>
      </w:r>
      <w:r w:rsidR="00AC0634" w:rsidRPr="005475E6">
        <w:rPr>
          <w:color w:val="000000"/>
          <w:sz w:val="22"/>
          <w:szCs w:val="24"/>
          <w:lang w:eastAsia="ru-RU"/>
        </w:rPr>
        <w:t xml:space="preserve"> </w:t>
      </w:r>
      <w:r w:rsidRPr="005475E6">
        <w:rPr>
          <w:color w:val="000000"/>
          <w:sz w:val="22"/>
          <w:szCs w:val="24"/>
          <w:lang w:eastAsia="ru-RU"/>
        </w:rPr>
        <w:t>сведения об объемах производства семян рапса должны соответствовать сведениям, отраженным в формах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соответствующие годы</w:t>
      </w:r>
      <w:r w:rsidR="00AC0634" w:rsidRPr="005475E6">
        <w:rPr>
          <w:color w:val="000000"/>
          <w:sz w:val="22"/>
          <w:szCs w:val="24"/>
          <w:lang w:eastAsia="ru-RU"/>
        </w:rPr>
        <w:t>;</w:t>
      </w:r>
    </w:p>
    <w:p w:rsidR="00AC0634" w:rsidRPr="003F3966" w:rsidRDefault="00AC0634" w:rsidP="00AC0634">
      <w:pPr>
        <w:pStyle w:val="af6"/>
        <w:jc w:val="both"/>
        <w:rPr>
          <w:color w:val="000000"/>
          <w:sz w:val="6"/>
          <w:szCs w:val="6"/>
          <w:lang w:eastAsia="ru-RU"/>
        </w:rPr>
      </w:pPr>
    </w:p>
    <w:p w:rsidR="00AC0634" w:rsidRDefault="00AC0634" w:rsidP="00AC0634">
      <w:pPr>
        <w:pStyle w:val="af6"/>
        <w:jc w:val="both"/>
        <w:rPr>
          <w:color w:val="000000"/>
          <w:sz w:val="22"/>
          <w:szCs w:val="24"/>
          <w:lang w:eastAsia="ru-RU"/>
        </w:rPr>
      </w:pPr>
      <w:r w:rsidRPr="005475E6">
        <w:rPr>
          <w:color w:val="000000"/>
          <w:sz w:val="22"/>
          <w:szCs w:val="24"/>
          <w:lang w:eastAsia="ru-RU"/>
        </w:rPr>
        <w:t>*** указывается год, предшествующий текущему финансовому году</w:t>
      </w:r>
      <w:r w:rsidR="00B008BE">
        <w:rPr>
          <w:color w:val="000000"/>
          <w:sz w:val="22"/>
          <w:szCs w:val="24"/>
          <w:lang w:eastAsia="ru-RU"/>
        </w:rPr>
        <w:t>;</w:t>
      </w:r>
    </w:p>
    <w:p w:rsidR="00B008BE" w:rsidRPr="00B008BE" w:rsidRDefault="00B008BE" w:rsidP="00AC0634">
      <w:pPr>
        <w:pStyle w:val="af6"/>
        <w:jc w:val="both"/>
        <w:rPr>
          <w:color w:val="000000"/>
          <w:sz w:val="6"/>
          <w:szCs w:val="6"/>
          <w:lang w:eastAsia="ru-RU"/>
        </w:rPr>
      </w:pPr>
    </w:p>
    <w:p w:rsidR="00B008BE" w:rsidRPr="005475E6" w:rsidRDefault="00B008BE" w:rsidP="00AC0634">
      <w:pPr>
        <w:pStyle w:val="af6"/>
        <w:jc w:val="both"/>
        <w:rPr>
          <w:b/>
          <w:color w:val="000000"/>
          <w:sz w:val="22"/>
          <w:szCs w:val="24"/>
          <w:lang w:eastAsia="ru-RU"/>
        </w:rPr>
      </w:pPr>
      <w:r>
        <w:rPr>
          <w:color w:val="000000"/>
          <w:sz w:val="22"/>
          <w:szCs w:val="24"/>
          <w:lang w:eastAsia="ru-RU"/>
        </w:rPr>
        <w:t xml:space="preserve">**** </w:t>
      </w:r>
      <w:r w:rsidRPr="005475E6">
        <w:rPr>
          <w:color w:val="000000"/>
          <w:sz w:val="22"/>
          <w:szCs w:val="24"/>
          <w:lang w:eastAsia="ru-RU"/>
        </w:rPr>
        <w:t>указывается</w:t>
      </w:r>
      <w:r>
        <w:rPr>
          <w:color w:val="000000"/>
          <w:sz w:val="22"/>
          <w:szCs w:val="24"/>
          <w:lang w:eastAsia="ru-RU"/>
        </w:rPr>
        <w:t xml:space="preserve"> на уровне не ниже объема производства семян рапса за базовый (2019) год (гр. 1).</w:t>
      </w:r>
    </w:p>
    <w:p w:rsidR="00F5716C" w:rsidRDefault="00F5716C" w:rsidP="000150F0">
      <w:pPr>
        <w:tabs>
          <w:tab w:val="left" w:pos="851"/>
        </w:tabs>
        <w:ind w:right="-144"/>
        <w:jc w:val="both"/>
        <w:rPr>
          <w:color w:val="000000"/>
          <w:sz w:val="20"/>
          <w:szCs w:val="20"/>
          <w:lang w:eastAsia="ru-RU"/>
        </w:rPr>
      </w:pPr>
    </w:p>
    <w:p w:rsidR="00AC0634" w:rsidRPr="005E73D7" w:rsidRDefault="00AC0634" w:rsidP="005E73D7">
      <w:pPr>
        <w:pStyle w:val="af6"/>
        <w:jc w:val="both"/>
        <w:rPr>
          <w:color w:val="000000"/>
          <w:sz w:val="24"/>
          <w:szCs w:val="24"/>
          <w:lang w:eastAsia="ru-RU"/>
        </w:rPr>
      </w:pPr>
      <w:r w:rsidRPr="005E73D7">
        <w:rPr>
          <w:b/>
          <w:color w:val="000000"/>
          <w:sz w:val="24"/>
          <w:szCs w:val="24"/>
          <w:lang w:eastAsia="ru-RU"/>
        </w:rPr>
        <w:t>Ответственность за достоверность предоставленной информации несет получатель</w:t>
      </w:r>
      <w:r w:rsidR="005475E6" w:rsidRPr="005E73D7">
        <w:rPr>
          <w:color w:val="000000"/>
          <w:sz w:val="24"/>
          <w:szCs w:val="24"/>
          <w:lang w:eastAsia="ru-RU"/>
        </w:rPr>
        <w:t>.</w:t>
      </w:r>
    </w:p>
    <w:p w:rsidR="000150F0" w:rsidRDefault="000150F0" w:rsidP="00586B2A">
      <w:pPr>
        <w:tabs>
          <w:tab w:val="left" w:pos="851"/>
        </w:tabs>
        <w:ind w:right="-144"/>
        <w:rPr>
          <w:color w:val="000000"/>
          <w:sz w:val="24"/>
          <w:szCs w:val="24"/>
          <w:lang w:eastAsia="ru-RU"/>
        </w:rPr>
      </w:pPr>
    </w:p>
    <w:p w:rsidR="000150F0" w:rsidRDefault="000150F0" w:rsidP="00586B2A">
      <w:pPr>
        <w:tabs>
          <w:tab w:val="left" w:pos="851"/>
        </w:tabs>
        <w:ind w:right="-144"/>
        <w:rPr>
          <w:color w:val="000000"/>
          <w:sz w:val="24"/>
          <w:szCs w:val="24"/>
          <w:lang w:eastAsia="ru-RU"/>
        </w:rPr>
      </w:pPr>
    </w:p>
    <w:p w:rsidR="000150F0" w:rsidRDefault="000150F0" w:rsidP="00586B2A">
      <w:pPr>
        <w:tabs>
          <w:tab w:val="left" w:pos="851"/>
        </w:tabs>
        <w:ind w:right="-144"/>
        <w:rPr>
          <w:color w:val="000000"/>
          <w:sz w:val="24"/>
          <w:szCs w:val="24"/>
          <w:lang w:eastAsia="ru-RU"/>
        </w:rPr>
      </w:pPr>
    </w:p>
    <w:p w:rsidR="005475E6" w:rsidRDefault="005475E6" w:rsidP="005475E6">
      <w:pPr>
        <w:pStyle w:val="ConsPlusNormal"/>
        <w:widowControl/>
        <w:ind w:firstLine="0"/>
        <w:jc w:val="both"/>
      </w:pPr>
      <w:r>
        <w:t>__________________________________   _________________   _____________________________________</w:t>
      </w:r>
    </w:p>
    <w:p w:rsidR="005475E6" w:rsidRPr="00F476D2" w:rsidRDefault="005475E6" w:rsidP="005475E6">
      <w:pPr>
        <w:pStyle w:val="ConsPlusNonformat"/>
        <w:widowControl/>
        <w:tabs>
          <w:tab w:val="left" w:pos="11057"/>
        </w:tabs>
        <w:rPr>
          <w:rFonts w:ascii="Times New Roman" w:hAnsi="Times New Roman" w:cs="Times New Roman"/>
          <w:sz w:val="22"/>
          <w:szCs w:val="24"/>
        </w:rPr>
      </w:pPr>
      <w:r w:rsidRPr="00F476D2">
        <w:rPr>
          <w:rFonts w:ascii="Times New Roman" w:hAnsi="Times New Roman" w:cs="Times New Roman"/>
          <w:sz w:val="22"/>
          <w:szCs w:val="24"/>
        </w:rPr>
        <w:t xml:space="preserve">          </w:t>
      </w:r>
      <w:r w:rsidR="00F476D2" w:rsidRPr="00F476D2">
        <w:rPr>
          <w:rFonts w:ascii="Times New Roman" w:hAnsi="Times New Roman" w:cs="Times New Roman"/>
          <w:sz w:val="22"/>
          <w:szCs w:val="24"/>
        </w:rPr>
        <w:t>(</w:t>
      </w:r>
      <w:r w:rsidRPr="00F476D2">
        <w:rPr>
          <w:rFonts w:ascii="Times New Roman" w:hAnsi="Times New Roman" w:cs="Times New Roman"/>
          <w:sz w:val="22"/>
          <w:szCs w:val="24"/>
        </w:rPr>
        <w:t>должность руководителя</w:t>
      </w:r>
      <w:r w:rsidR="00F476D2" w:rsidRPr="00F476D2">
        <w:rPr>
          <w:rFonts w:ascii="Times New Roman" w:hAnsi="Times New Roman" w:cs="Times New Roman"/>
          <w:sz w:val="22"/>
          <w:szCs w:val="24"/>
        </w:rPr>
        <w:t>)</w:t>
      </w:r>
      <w:r w:rsidRPr="00F476D2">
        <w:rPr>
          <w:rFonts w:ascii="Times New Roman" w:hAnsi="Times New Roman" w:cs="Times New Roman"/>
          <w:sz w:val="22"/>
          <w:szCs w:val="24"/>
        </w:rPr>
        <w:t xml:space="preserve">                     (подпись)                      (расшифровка подписи)                        </w:t>
      </w:r>
    </w:p>
    <w:p w:rsidR="005475E6" w:rsidRDefault="005475E6" w:rsidP="005475E6">
      <w:pPr>
        <w:pStyle w:val="ConsPlusNonformat"/>
        <w:widowControl/>
        <w:tabs>
          <w:tab w:val="left" w:pos="11057"/>
        </w:tabs>
        <w:rPr>
          <w:rFonts w:ascii="Times New Roman" w:hAnsi="Times New Roman" w:cs="Times New Roman"/>
          <w:sz w:val="24"/>
          <w:szCs w:val="24"/>
        </w:rPr>
      </w:pPr>
    </w:p>
    <w:p w:rsidR="005475E6" w:rsidRPr="00171DB0" w:rsidRDefault="005475E6" w:rsidP="005475E6">
      <w:pPr>
        <w:pStyle w:val="ConsPlusNonformat"/>
        <w:widowControl/>
        <w:tabs>
          <w:tab w:val="left" w:pos="11057"/>
        </w:tabs>
        <w:rPr>
          <w:rFonts w:ascii="Times New Roman" w:hAnsi="Times New Roman" w:cs="Times New Roman"/>
          <w:sz w:val="24"/>
          <w:szCs w:val="24"/>
        </w:rPr>
      </w:pPr>
      <w:r w:rsidRPr="00171DB0">
        <w:rPr>
          <w:rFonts w:ascii="Times New Roman" w:hAnsi="Times New Roman" w:cs="Times New Roman"/>
          <w:sz w:val="24"/>
          <w:szCs w:val="24"/>
        </w:rPr>
        <w:t>М.П. (при наличии)</w:t>
      </w:r>
    </w:p>
    <w:p w:rsidR="001865A9" w:rsidRDefault="001865A9" w:rsidP="00586B2A">
      <w:pPr>
        <w:pStyle w:val="ConsPlusNormal"/>
        <w:ind w:firstLine="0"/>
        <w:rPr>
          <w:rFonts w:ascii="Times New Roman" w:hAnsi="Times New Roman" w:cs="Times New Roman"/>
          <w:sz w:val="28"/>
          <w:szCs w:val="28"/>
        </w:rPr>
      </w:pPr>
    </w:p>
    <w:p w:rsidR="001865A9" w:rsidRDefault="00C41095" w:rsidP="00586B2A">
      <w:pPr>
        <w:pStyle w:val="ConsPlusNormal"/>
        <w:ind w:firstLine="0"/>
        <w:rPr>
          <w:rFonts w:ascii="Times New Roman" w:hAnsi="Times New Roman" w:cs="Times New Roman"/>
          <w:sz w:val="24"/>
          <w:szCs w:val="24"/>
        </w:rPr>
      </w:pPr>
      <w:r>
        <w:rPr>
          <w:rFonts w:ascii="Times New Roman" w:hAnsi="Times New Roman" w:cs="Times New Roman"/>
          <w:sz w:val="24"/>
          <w:szCs w:val="24"/>
        </w:rPr>
        <w:t>«_</w:t>
      </w:r>
      <w:r w:rsidR="001865A9" w:rsidRPr="00C41095">
        <w:rPr>
          <w:rFonts w:ascii="Times New Roman" w:hAnsi="Times New Roman" w:cs="Times New Roman"/>
          <w:sz w:val="24"/>
          <w:szCs w:val="24"/>
        </w:rPr>
        <w:t>__» _______________20</w:t>
      </w:r>
      <w:r w:rsidR="004B5BEB">
        <w:rPr>
          <w:rFonts w:ascii="Times New Roman" w:hAnsi="Times New Roman" w:cs="Times New Roman"/>
          <w:sz w:val="24"/>
          <w:szCs w:val="24"/>
        </w:rPr>
        <w:t>___</w:t>
      </w:r>
      <w:r w:rsidR="001865A9" w:rsidRPr="00C41095">
        <w:rPr>
          <w:rFonts w:ascii="Times New Roman" w:hAnsi="Times New Roman" w:cs="Times New Roman"/>
          <w:sz w:val="24"/>
          <w:szCs w:val="24"/>
        </w:rPr>
        <w:t xml:space="preserve"> г.</w:t>
      </w:r>
    </w:p>
    <w:p w:rsidR="00180E94" w:rsidRDefault="00180E94" w:rsidP="00586B2A">
      <w:pPr>
        <w:pStyle w:val="ConsPlusNormal"/>
        <w:ind w:firstLine="0"/>
        <w:rPr>
          <w:rFonts w:ascii="Times New Roman" w:hAnsi="Times New Roman" w:cs="Times New Roman"/>
          <w:sz w:val="24"/>
          <w:szCs w:val="24"/>
        </w:rPr>
      </w:pPr>
    </w:p>
    <w:p w:rsidR="00180E94" w:rsidRDefault="00180E94" w:rsidP="00586B2A">
      <w:pPr>
        <w:pStyle w:val="ConsPlusNormal"/>
        <w:ind w:firstLine="0"/>
        <w:rPr>
          <w:rFonts w:ascii="Times New Roman" w:hAnsi="Times New Roman" w:cs="Times New Roman"/>
          <w:sz w:val="24"/>
          <w:szCs w:val="24"/>
        </w:rPr>
      </w:pPr>
    </w:p>
    <w:p w:rsidR="005475E6" w:rsidRDefault="005475E6" w:rsidP="00586B2A">
      <w:pPr>
        <w:pStyle w:val="ConsPlusNormal"/>
        <w:ind w:firstLine="0"/>
        <w:rPr>
          <w:rFonts w:ascii="Times New Roman" w:hAnsi="Times New Roman" w:cs="Times New Roman"/>
          <w:sz w:val="24"/>
          <w:szCs w:val="24"/>
        </w:rPr>
      </w:pPr>
    </w:p>
    <w:p w:rsidR="005475E6" w:rsidRDefault="005475E6" w:rsidP="00586B2A">
      <w:pPr>
        <w:pStyle w:val="ConsPlusNormal"/>
        <w:ind w:firstLine="0"/>
        <w:rPr>
          <w:rFonts w:ascii="Times New Roman" w:hAnsi="Times New Roman" w:cs="Times New Roman"/>
          <w:sz w:val="24"/>
          <w:szCs w:val="24"/>
        </w:rPr>
      </w:pPr>
    </w:p>
    <w:p w:rsidR="00AC0634" w:rsidRDefault="00AC0634" w:rsidP="005475E6">
      <w:pPr>
        <w:ind w:right="-108"/>
        <w:jc w:val="both"/>
        <w:rPr>
          <w:sz w:val="24"/>
          <w:szCs w:val="24"/>
        </w:rPr>
      </w:pPr>
      <w:r w:rsidRPr="00D4546E">
        <w:rPr>
          <w:sz w:val="24"/>
          <w:szCs w:val="24"/>
        </w:rPr>
        <w:t xml:space="preserve">Отметка специалиста </w:t>
      </w:r>
      <w:r w:rsidRPr="00D4546E">
        <w:rPr>
          <w:sz w:val="24"/>
        </w:rPr>
        <w:t xml:space="preserve">отдела </w:t>
      </w:r>
      <w:r w:rsidR="005475E6">
        <w:rPr>
          <w:sz w:val="24"/>
        </w:rPr>
        <w:t xml:space="preserve">растениеводства, плодородия и </w:t>
      </w:r>
      <w:proofErr w:type="spellStart"/>
      <w:r w:rsidR="005475E6">
        <w:rPr>
          <w:sz w:val="24"/>
        </w:rPr>
        <w:t>агротехнологий</w:t>
      </w:r>
      <w:proofErr w:type="spellEnd"/>
      <w:r>
        <w:rPr>
          <w:sz w:val="24"/>
        </w:rPr>
        <w:t xml:space="preserve"> </w:t>
      </w:r>
      <w:r w:rsidRPr="00171DB0">
        <w:rPr>
          <w:sz w:val="24"/>
          <w:szCs w:val="24"/>
        </w:rPr>
        <w:t>Департамента Смоленской области по сельскому хозяйству и продовольствию:</w:t>
      </w:r>
    </w:p>
    <w:p w:rsidR="00AC0634" w:rsidRPr="00171DB0" w:rsidRDefault="00AC0634" w:rsidP="00AC0634">
      <w:pPr>
        <w:ind w:right="-108"/>
        <w:rPr>
          <w:sz w:val="24"/>
          <w:szCs w:val="24"/>
        </w:rPr>
      </w:pPr>
    </w:p>
    <w:p w:rsidR="00AC0634" w:rsidRDefault="00AC0634" w:rsidP="00AC0634">
      <w:pPr>
        <w:pStyle w:val="ConsPlusNonformat"/>
        <w:widowControl/>
        <w:tabs>
          <w:tab w:val="left" w:pos="11057"/>
        </w:tabs>
        <w:rPr>
          <w:rFonts w:ascii="Times New Roman" w:hAnsi="Times New Roman" w:cs="Times New Roman"/>
          <w:szCs w:val="24"/>
        </w:rPr>
      </w:pPr>
      <w:r w:rsidRPr="00171DB0">
        <w:rPr>
          <w:rFonts w:ascii="Times New Roman" w:hAnsi="Times New Roman" w:cs="Times New Roman"/>
          <w:sz w:val="24"/>
          <w:szCs w:val="24"/>
        </w:rPr>
        <w:t>_______________________  ____________________</w:t>
      </w:r>
      <w:r>
        <w:rPr>
          <w:rFonts w:ascii="Times New Roman" w:hAnsi="Times New Roman" w:cs="Times New Roman"/>
          <w:sz w:val="24"/>
          <w:szCs w:val="24"/>
        </w:rPr>
        <w:t>_______</w:t>
      </w:r>
      <w:r w:rsidRPr="00171DB0">
        <w:rPr>
          <w:rFonts w:ascii="Times New Roman" w:hAnsi="Times New Roman" w:cs="Times New Roman"/>
          <w:sz w:val="24"/>
          <w:szCs w:val="24"/>
        </w:rPr>
        <w:t xml:space="preserve">       «____» _________________20_</w:t>
      </w:r>
      <w:r>
        <w:rPr>
          <w:rFonts w:ascii="Times New Roman" w:hAnsi="Times New Roman" w:cs="Times New Roman"/>
          <w:sz w:val="24"/>
          <w:szCs w:val="24"/>
        </w:rPr>
        <w:t>_</w:t>
      </w:r>
      <w:r w:rsidRPr="00171DB0">
        <w:rPr>
          <w:rFonts w:ascii="Times New Roman" w:hAnsi="Times New Roman" w:cs="Times New Roman"/>
          <w:sz w:val="24"/>
          <w:szCs w:val="24"/>
        </w:rPr>
        <w:t>_ г.</w:t>
      </w:r>
      <w:r w:rsidRPr="00171DB0">
        <w:rPr>
          <w:rFonts w:ascii="Times New Roman" w:hAnsi="Times New Roman" w:cs="Times New Roman"/>
          <w:szCs w:val="24"/>
        </w:rPr>
        <w:t xml:space="preserve"> </w:t>
      </w:r>
    </w:p>
    <w:p w:rsidR="00AC0634" w:rsidRDefault="00AC0634" w:rsidP="00AC0634">
      <w:pPr>
        <w:pStyle w:val="ConsPlusNonformat"/>
        <w:widowControl/>
        <w:tabs>
          <w:tab w:val="left" w:pos="11057"/>
        </w:tabs>
      </w:pPr>
      <w:r w:rsidRPr="00171DB0">
        <w:rPr>
          <w:rFonts w:ascii="Times New Roman" w:hAnsi="Times New Roman" w:cs="Times New Roman"/>
          <w:szCs w:val="24"/>
        </w:rPr>
        <w:t xml:space="preserve">        </w:t>
      </w:r>
      <w:r>
        <w:rPr>
          <w:rFonts w:ascii="Times New Roman" w:hAnsi="Times New Roman" w:cs="Times New Roman"/>
          <w:szCs w:val="24"/>
        </w:rPr>
        <w:t xml:space="preserve">         </w:t>
      </w:r>
      <w:r w:rsidRPr="00171DB0">
        <w:rPr>
          <w:rFonts w:ascii="Times New Roman" w:hAnsi="Times New Roman" w:cs="Times New Roman"/>
          <w:szCs w:val="24"/>
        </w:rPr>
        <w:t xml:space="preserve">(подпись)                       </w:t>
      </w:r>
      <w:r>
        <w:rPr>
          <w:rFonts w:ascii="Times New Roman" w:hAnsi="Times New Roman" w:cs="Times New Roman"/>
          <w:szCs w:val="24"/>
        </w:rPr>
        <w:t xml:space="preserve">            </w:t>
      </w:r>
      <w:r w:rsidRPr="00171DB0">
        <w:rPr>
          <w:rFonts w:ascii="Times New Roman" w:hAnsi="Times New Roman" w:cs="Times New Roman"/>
          <w:szCs w:val="24"/>
        </w:rPr>
        <w:t xml:space="preserve"> (расшифровка подписи)</w:t>
      </w:r>
    </w:p>
    <w:sectPr w:rsidR="00AC0634" w:rsidSect="000150F0">
      <w:headerReference w:type="default" r:id="rId9"/>
      <w:footerReference w:type="default" r:id="rId10"/>
      <w:footnotePr>
        <w:pos w:val="beneathText"/>
      </w:footnotePr>
      <w:pgSz w:w="11905" w:h="16837"/>
      <w:pgMar w:top="1134" w:right="567"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0A" w:rsidRDefault="0067060A">
      <w:r>
        <w:separator/>
      </w:r>
    </w:p>
  </w:endnote>
  <w:endnote w:type="continuationSeparator" w:id="0">
    <w:p w:rsidR="0067060A" w:rsidRDefault="0067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9A" w:rsidRPr="00DC6F26" w:rsidRDefault="0024039A">
    <w:pPr>
      <w:pStyle w:val="af0"/>
      <w:jc w:val="center"/>
    </w:pPr>
  </w:p>
  <w:p w:rsidR="0024039A" w:rsidRDefault="002403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0A" w:rsidRDefault="0067060A">
      <w:r>
        <w:separator/>
      </w:r>
    </w:p>
  </w:footnote>
  <w:footnote w:type="continuationSeparator" w:id="0">
    <w:p w:rsidR="0067060A" w:rsidRDefault="0067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9A" w:rsidRPr="006D3D3F" w:rsidRDefault="0024039A" w:rsidP="00AC0634">
    <w:pPr>
      <w:pStyle w:val="ac"/>
      <w:jc w:val="center"/>
      <w:rPr>
        <w:sz w:val="22"/>
      </w:rPr>
    </w:pPr>
    <w:r w:rsidRPr="006D3D3F">
      <w:rPr>
        <w:sz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nsid w:val="049917CA"/>
    <w:multiLevelType w:val="hybridMultilevel"/>
    <w:tmpl w:val="5518FD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573A9"/>
    <w:multiLevelType w:val="multilevel"/>
    <w:tmpl w:val="EDE4E2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8690BBB"/>
    <w:multiLevelType w:val="hybridMultilevel"/>
    <w:tmpl w:val="56243DB2"/>
    <w:lvl w:ilvl="0" w:tplc="DA48A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6">
    <w:nsid w:val="47AA77FC"/>
    <w:multiLevelType w:val="hybridMultilevel"/>
    <w:tmpl w:val="D16CBB6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5014DF"/>
    <w:multiLevelType w:val="hybridMultilevel"/>
    <w:tmpl w:val="C6982CE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5"/>
  </w:num>
  <w:num w:numId="4">
    <w:abstractNumId w:val="8"/>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FD1317"/>
    <w:rsid w:val="00012B6F"/>
    <w:rsid w:val="0001440B"/>
    <w:rsid w:val="000146DA"/>
    <w:rsid w:val="0001492D"/>
    <w:rsid w:val="000150F0"/>
    <w:rsid w:val="00017CDF"/>
    <w:rsid w:val="00020903"/>
    <w:rsid w:val="00026548"/>
    <w:rsid w:val="000316D0"/>
    <w:rsid w:val="00033FD0"/>
    <w:rsid w:val="00036836"/>
    <w:rsid w:val="00036C86"/>
    <w:rsid w:val="00037926"/>
    <w:rsid w:val="00041C56"/>
    <w:rsid w:val="00042A68"/>
    <w:rsid w:val="00044B45"/>
    <w:rsid w:val="0004578D"/>
    <w:rsid w:val="00045F2D"/>
    <w:rsid w:val="00047F3F"/>
    <w:rsid w:val="000643D2"/>
    <w:rsid w:val="00075851"/>
    <w:rsid w:val="00075978"/>
    <w:rsid w:val="000776CA"/>
    <w:rsid w:val="00080E9B"/>
    <w:rsid w:val="00097092"/>
    <w:rsid w:val="000A091D"/>
    <w:rsid w:val="000A40CE"/>
    <w:rsid w:val="000A79ED"/>
    <w:rsid w:val="000B0517"/>
    <w:rsid w:val="000B05BC"/>
    <w:rsid w:val="000B2FB2"/>
    <w:rsid w:val="000B3375"/>
    <w:rsid w:val="000B4B24"/>
    <w:rsid w:val="000D63F1"/>
    <w:rsid w:val="000D770D"/>
    <w:rsid w:val="000E1E25"/>
    <w:rsid w:val="000E3F18"/>
    <w:rsid w:val="000E7325"/>
    <w:rsid w:val="000E7FF0"/>
    <w:rsid w:val="000F09B0"/>
    <w:rsid w:val="000F521F"/>
    <w:rsid w:val="000F5441"/>
    <w:rsid w:val="0010124A"/>
    <w:rsid w:val="00102326"/>
    <w:rsid w:val="00103EBF"/>
    <w:rsid w:val="001168E6"/>
    <w:rsid w:val="001177A7"/>
    <w:rsid w:val="00117FF2"/>
    <w:rsid w:val="0012063D"/>
    <w:rsid w:val="00120A1C"/>
    <w:rsid w:val="0012510B"/>
    <w:rsid w:val="0012724D"/>
    <w:rsid w:val="00127E8C"/>
    <w:rsid w:val="00135159"/>
    <w:rsid w:val="0013521A"/>
    <w:rsid w:val="0014377C"/>
    <w:rsid w:val="00143A6D"/>
    <w:rsid w:val="00152479"/>
    <w:rsid w:val="00154ED0"/>
    <w:rsid w:val="00155954"/>
    <w:rsid w:val="00162F66"/>
    <w:rsid w:val="0016376D"/>
    <w:rsid w:val="00164DC6"/>
    <w:rsid w:val="0017224E"/>
    <w:rsid w:val="00172915"/>
    <w:rsid w:val="00173750"/>
    <w:rsid w:val="0017476A"/>
    <w:rsid w:val="00180E94"/>
    <w:rsid w:val="0018390E"/>
    <w:rsid w:val="001865A9"/>
    <w:rsid w:val="00193468"/>
    <w:rsid w:val="00193F10"/>
    <w:rsid w:val="001976E8"/>
    <w:rsid w:val="00197DF4"/>
    <w:rsid w:val="001A237E"/>
    <w:rsid w:val="001A3281"/>
    <w:rsid w:val="001A42BE"/>
    <w:rsid w:val="001B18B5"/>
    <w:rsid w:val="001B6C64"/>
    <w:rsid w:val="001B7139"/>
    <w:rsid w:val="001B75A0"/>
    <w:rsid w:val="001B7B1E"/>
    <w:rsid w:val="001B7FAF"/>
    <w:rsid w:val="001C139F"/>
    <w:rsid w:val="001C1410"/>
    <w:rsid w:val="001C2844"/>
    <w:rsid w:val="001C4EA8"/>
    <w:rsid w:val="001C5AD5"/>
    <w:rsid w:val="001D43C1"/>
    <w:rsid w:val="001E028E"/>
    <w:rsid w:val="001E3874"/>
    <w:rsid w:val="001E3C73"/>
    <w:rsid w:val="001F2639"/>
    <w:rsid w:val="001F3A97"/>
    <w:rsid w:val="00200B7A"/>
    <w:rsid w:val="00214B6B"/>
    <w:rsid w:val="00215FC0"/>
    <w:rsid w:val="00216442"/>
    <w:rsid w:val="002200CE"/>
    <w:rsid w:val="002256B5"/>
    <w:rsid w:val="00230D85"/>
    <w:rsid w:val="002355C8"/>
    <w:rsid w:val="0023652B"/>
    <w:rsid w:val="00237248"/>
    <w:rsid w:val="0024039A"/>
    <w:rsid w:val="00240922"/>
    <w:rsid w:val="0024777C"/>
    <w:rsid w:val="00251961"/>
    <w:rsid w:val="00251E20"/>
    <w:rsid w:val="0026051A"/>
    <w:rsid w:val="00262757"/>
    <w:rsid w:val="00262D40"/>
    <w:rsid w:val="00264259"/>
    <w:rsid w:val="00265A67"/>
    <w:rsid w:val="002732FC"/>
    <w:rsid w:val="002748B8"/>
    <w:rsid w:val="002753F5"/>
    <w:rsid w:val="00275E7E"/>
    <w:rsid w:val="00277D41"/>
    <w:rsid w:val="00287E73"/>
    <w:rsid w:val="00290AC3"/>
    <w:rsid w:val="00293AC0"/>
    <w:rsid w:val="00294CD9"/>
    <w:rsid w:val="00295405"/>
    <w:rsid w:val="00295AFE"/>
    <w:rsid w:val="0029678B"/>
    <w:rsid w:val="002B12C2"/>
    <w:rsid w:val="002B396D"/>
    <w:rsid w:val="002B50C7"/>
    <w:rsid w:val="002C15CC"/>
    <w:rsid w:val="002C445D"/>
    <w:rsid w:val="002D106D"/>
    <w:rsid w:val="002D2BD6"/>
    <w:rsid w:val="002E161D"/>
    <w:rsid w:val="002E3BCE"/>
    <w:rsid w:val="002F7168"/>
    <w:rsid w:val="00301C2B"/>
    <w:rsid w:val="00310F1B"/>
    <w:rsid w:val="00311C9A"/>
    <w:rsid w:val="00312C99"/>
    <w:rsid w:val="00316A74"/>
    <w:rsid w:val="0031714E"/>
    <w:rsid w:val="00324E5B"/>
    <w:rsid w:val="00333BD4"/>
    <w:rsid w:val="003432AE"/>
    <w:rsid w:val="00350819"/>
    <w:rsid w:val="00354265"/>
    <w:rsid w:val="00356124"/>
    <w:rsid w:val="00357BCC"/>
    <w:rsid w:val="00360FCF"/>
    <w:rsid w:val="003705B6"/>
    <w:rsid w:val="00382ABA"/>
    <w:rsid w:val="00391A75"/>
    <w:rsid w:val="003937BF"/>
    <w:rsid w:val="00394304"/>
    <w:rsid w:val="003A146A"/>
    <w:rsid w:val="003A24C9"/>
    <w:rsid w:val="003A6686"/>
    <w:rsid w:val="003B3948"/>
    <w:rsid w:val="003C2303"/>
    <w:rsid w:val="003D1D39"/>
    <w:rsid w:val="003D50BF"/>
    <w:rsid w:val="003D6E63"/>
    <w:rsid w:val="003D7092"/>
    <w:rsid w:val="003E2875"/>
    <w:rsid w:val="003E4C4F"/>
    <w:rsid w:val="003F1985"/>
    <w:rsid w:val="003F3966"/>
    <w:rsid w:val="003F53E0"/>
    <w:rsid w:val="00400925"/>
    <w:rsid w:val="004032E1"/>
    <w:rsid w:val="0040451A"/>
    <w:rsid w:val="0040544D"/>
    <w:rsid w:val="00405CED"/>
    <w:rsid w:val="004076FC"/>
    <w:rsid w:val="00411D21"/>
    <w:rsid w:val="0041233C"/>
    <w:rsid w:val="00412D8B"/>
    <w:rsid w:val="0042180C"/>
    <w:rsid w:val="00422DC0"/>
    <w:rsid w:val="00434ACA"/>
    <w:rsid w:val="00435C37"/>
    <w:rsid w:val="0043793B"/>
    <w:rsid w:val="00437E30"/>
    <w:rsid w:val="00440209"/>
    <w:rsid w:val="00440EB2"/>
    <w:rsid w:val="00440FC2"/>
    <w:rsid w:val="00441771"/>
    <w:rsid w:val="00443758"/>
    <w:rsid w:val="00451B1D"/>
    <w:rsid w:val="00460E93"/>
    <w:rsid w:val="00461DC2"/>
    <w:rsid w:val="00462C15"/>
    <w:rsid w:val="00462C75"/>
    <w:rsid w:val="00464D2B"/>
    <w:rsid w:val="00464EDA"/>
    <w:rsid w:val="004679BD"/>
    <w:rsid w:val="00470EDB"/>
    <w:rsid w:val="004824CC"/>
    <w:rsid w:val="00484EDA"/>
    <w:rsid w:val="004861DC"/>
    <w:rsid w:val="00493445"/>
    <w:rsid w:val="004967AA"/>
    <w:rsid w:val="00496AAE"/>
    <w:rsid w:val="00496C73"/>
    <w:rsid w:val="00497E11"/>
    <w:rsid w:val="004A113D"/>
    <w:rsid w:val="004A3B89"/>
    <w:rsid w:val="004A3F01"/>
    <w:rsid w:val="004A698C"/>
    <w:rsid w:val="004A7DF2"/>
    <w:rsid w:val="004B1750"/>
    <w:rsid w:val="004B24C6"/>
    <w:rsid w:val="004B5BEB"/>
    <w:rsid w:val="004D09DF"/>
    <w:rsid w:val="004D0C98"/>
    <w:rsid w:val="004D0CAF"/>
    <w:rsid w:val="004D2258"/>
    <w:rsid w:val="004E34F8"/>
    <w:rsid w:val="004E5961"/>
    <w:rsid w:val="004F7CDE"/>
    <w:rsid w:val="0050227A"/>
    <w:rsid w:val="0050674B"/>
    <w:rsid w:val="00517324"/>
    <w:rsid w:val="00523F09"/>
    <w:rsid w:val="00531BA5"/>
    <w:rsid w:val="005342E2"/>
    <w:rsid w:val="00537587"/>
    <w:rsid w:val="005377EE"/>
    <w:rsid w:val="00545032"/>
    <w:rsid w:val="00546189"/>
    <w:rsid w:val="005463FE"/>
    <w:rsid w:val="005475E6"/>
    <w:rsid w:val="00550C3A"/>
    <w:rsid w:val="00552E30"/>
    <w:rsid w:val="005541D1"/>
    <w:rsid w:val="00561B26"/>
    <w:rsid w:val="00562DCD"/>
    <w:rsid w:val="00572B9C"/>
    <w:rsid w:val="0058073F"/>
    <w:rsid w:val="0058214E"/>
    <w:rsid w:val="00584A68"/>
    <w:rsid w:val="00586848"/>
    <w:rsid w:val="00586B2A"/>
    <w:rsid w:val="00592222"/>
    <w:rsid w:val="00593A24"/>
    <w:rsid w:val="005940B4"/>
    <w:rsid w:val="00594B19"/>
    <w:rsid w:val="005B6FD0"/>
    <w:rsid w:val="005B7AFA"/>
    <w:rsid w:val="005C4489"/>
    <w:rsid w:val="005C69D9"/>
    <w:rsid w:val="005C701E"/>
    <w:rsid w:val="005D6F91"/>
    <w:rsid w:val="005E5146"/>
    <w:rsid w:val="005E73D7"/>
    <w:rsid w:val="005F15D9"/>
    <w:rsid w:val="005F164A"/>
    <w:rsid w:val="005F3B01"/>
    <w:rsid w:val="005F51A1"/>
    <w:rsid w:val="005F6069"/>
    <w:rsid w:val="005F694E"/>
    <w:rsid w:val="0060450B"/>
    <w:rsid w:val="00604A9C"/>
    <w:rsid w:val="00606F17"/>
    <w:rsid w:val="00614128"/>
    <w:rsid w:val="00614BD5"/>
    <w:rsid w:val="00616993"/>
    <w:rsid w:val="0061756F"/>
    <w:rsid w:val="006177D5"/>
    <w:rsid w:val="00620C0D"/>
    <w:rsid w:val="00624A78"/>
    <w:rsid w:val="0062571B"/>
    <w:rsid w:val="0062704C"/>
    <w:rsid w:val="00630A70"/>
    <w:rsid w:val="0063121B"/>
    <w:rsid w:val="00631784"/>
    <w:rsid w:val="00632F9F"/>
    <w:rsid w:val="00637DE3"/>
    <w:rsid w:val="006409BC"/>
    <w:rsid w:val="0064286D"/>
    <w:rsid w:val="00651799"/>
    <w:rsid w:val="00653E31"/>
    <w:rsid w:val="0065566E"/>
    <w:rsid w:val="006578B7"/>
    <w:rsid w:val="006613B7"/>
    <w:rsid w:val="006626A5"/>
    <w:rsid w:val="006649FC"/>
    <w:rsid w:val="00665475"/>
    <w:rsid w:val="0067060A"/>
    <w:rsid w:val="00681FB4"/>
    <w:rsid w:val="00683753"/>
    <w:rsid w:val="00684136"/>
    <w:rsid w:val="006844CE"/>
    <w:rsid w:val="00685026"/>
    <w:rsid w:val="00685D41"/>
    <w:rsid w:val="00685F2E"/>
    <w:rsid w:val="00692523"/>
    <w:rsid w:val="006946FF"/>
    <w:rsid w:val="00695E6D"/>
    <w:rsid w:val="006A22F8"/>
    <w:rsid w:val="006A2420"/>
    <w:rsid w:val="006A6B63"/>
    <w:rsid w:val="006B1FB0"/>
    <w:rsid w:val="006C1651"/>
    <w:rsid w:val="006C56F8"/>
    <w:rsid w:val="006D37F9"/>
    <w:rsid w:val="006D3D3F"/>
    <w:rsid w:val="006D4C9A"/>
    <w:rsid w:val="006D6644"/>
    <w:rsid w:val="006D66D4"/>
    <w:rsid w:val="006D7C52"/>
    <w:rsid w:val="006E0EDC"/>
    <w:rsid w:val="006E60EE"/>
    <w:rsid w:val="006E784A"/>
    <w:rsid w:val="006F0B2E"/>
    <w:rsid w:val="006F2183"/>
    <w:rsid w:val="006F34EC"/>
    <w:rsid w:val="006F5B51"/>
    <w:rsid w:val="007018E7"/>
    <w:rsid w:val="00705979"/>
    <w:rsid w:val="0070633C"/>
    <w:rsid w:val="00706F85"/>
    <w:rsid w:val="00710FDD"/>
    <w:rsid w:val="007114C7"/>
    <w:rsid w:val="007152E2"/>
    <w:rsid w:val="00720722"/>
    <w:rsid w:val="00730462"/>
    <w:rsid w:val="00732E43"/>
    <w:rsid w:val="00733CF7"/>
    <w:rsid w:val="0073475B"/>
    <w:rsid w:val="00737748"/>
    <w:rsid w:val="00744D85"/>
    <w:rsid w:val="007472CE"/>
    <w:rsid w:val="0075024B"/>
    <w:rsid w:val="007572E3"/>
    <w:rsid w:val="0076369F"/>
    <w:rsid w:val="00776B1B"/>
    <w:rsid w:val="007815FF"/>
    <w:rsid w:val="00781697"/>
    <w:rsid w:val="00786C48"/>
    <w:rsid w:val="0079270C"/>
    <w:rsid w:val="007A41E1"/>
    <w:rsid w:val="007A5853"/>
    <w:rsid w:val="007B16FA"/>
    <w:rsid w:val="007B5A0F"/>
    <w:rsid w:val="007B5A22"/>
    <w:rsid w:val="007B6BAD"/>
    <w:rsid w:val="007C38B5"/>
    <w:rsid w:val="007D1297"/>
    <w:rsid w:val="007D1BE8"/>
    <w:rsid w:val="007D46E2"/>
    <w:rsid w:val="007D7536"/>
    <w:rsid w:val="007E18B0"/>
    <w:rsid w:val="007E543F"/>
    <w:rsid w:val="007F1998"/>
    <w:rsid w:val="007F24FC"/>
    <w:rsid w:val="007F59D9"/>
    <w:rsid w:val="007F5A4D"/>
    <w:rsid w:val="007F6077"/>
    <w:rsid w:val="00801156"/>
    <w:rsid w:val="008078FA"/>
    <w:rsid w:val="008155D8"/>
    <w:rsid w:val="00815B3A"/>
    <w:rsid w:val="008240DA"/>
    <w:rsid w:val="00826D97"/>
    <w:rsid w:val="00827BE0"/>
    <w:rsid w:val="00831D55"/>
    <w:rsid w:val="00841DB4"/>
    <w:rsid w:val="0084243D"/>
    <w:rsid w:val="0084474F"/>
    <w:rsid w:val="00844D11"/>
    <w:rsid w:val="008478D9"/>
    <w:rsid w:val="0086362D"/>
    <w:rsid w:val="008716E1"/>
    <w:rsid w:val="00872A00"/>
    <w:rsid w:val="00874DD0"/>
    <w:rsid w:val="00876D7E"/>
    <w:rsid w:val="0088301F"/>
    <w:rsid w:val="008831F9"/>
    <w:rsid w:val="008851FA"/>
    <w:rsid w:val="00891F0D"/>
    <w:rsid w:val="00892CBA"/>
    <w:rsid w:val="00892E06"/>
    <w:rsid w:val="00893A80"/>
    <w:rsid w:val="008960B9"/>
    <w:rsid w:val="00896C7A"/>
    <w:rsid w:val="008B33DA"/>
    <w:rsid w:val="008C50F2"/>
    <w:rsid w:val="008D1353"/>
    <w:rsid w:val="008D16CE"/>
    <w:rsid w:val="008D330A"/>
    <w:rsid w:val="008D65F2"/>
    <w:rsid w:val="008E0094"/>
    <w:rsid w:val="008E038E"/>
    <w:rsid w:val="008E219B"/>
    <w:rsid w:val="008E490D"/>
    <w:rsid w:val="008E63A0"/>
    <w:rsid w:val="008F24BB"/>
    <w:rsid w:val="008F6D5E"/>
    <w:rsid w:val="00901C2B"/>
    <w:rsid w:val="00902AB1"/>
    <w:rsid w:val="00905A98"/>
    <w:rsid w:val="00907689"/>
    <w:rsid w:val="0092537F"/>
    <w:rsid w:val="0092611F"/>
    <w:rsid w:val="009311C3"/>
    <w:rsid w:val="00931A00"/>
    <w:rsid w:val="0093701C"/>
    <w:rsid w:val="00940CAB"/>
    <w:rsid w:val="00943381"/>
    <w:rsid w:val="00950C89"/>
    <w:rsid w:val="009527E6"/>
    <w:rsid w:val="00954409"/>
    <w:rsid w:val="0095460D"/>
    <w:rsid w:val="00960330"/>
    <w:rsid w:val="009614D6"/>
    <w:rsid w:val="00963793"/>
    <w:rsid w:val="00963C93"/>
    <w:rsid w:val="00967E24"/>
    <w:rsid w:val="00970829"/>
    <w:rsid w:val="009708B0"/>
    <w:rsid w:val="009804FC"/>
    <w:rsid w:val="00980DED"/>
    <w:rsid w:val="00982B23"/>
    <w:rsid w:val="009854C7"/>
    <w:rsid w:val="009935AE"/>
    <w:rsid w:val="009958F6"/>
    <w:rsid w:val="00997793"/>
    <w:rsid w:val="009A07E3"/>
    <w:rsid w:val="009A4AAD"/>
    <w:rsid w:val="009A70EF"/>
    <w:rsid w:val="009B0A47"/>
    <w:rsid w:val="009B0B47"/>
    <w:rsid w:val="009B107A"/>
    <w:rsid w:val="009B650C"/>
    <w:rsid w:val="009C1A09"/>
    <w:rsid w:val="009C4C5C"/>
    <w:rsid w:val="009D17CE"/>
    <w:rsid w:val="009D4DB4"/>
    <w:rsid w:val="009E3AF1"/>
    <w:rsid w:val="009E5917"/>
    <w:rsid w:val="009E62D5"/>
    <w:rsid w:val="009F180D"/>
    <w:rsid w:val="009F5CB9"/>
    <w:rsid w:val="00A02464"/>
    <w:rsid w:val="00A07BD5"/>
    <w:rsid w:val="00A11754"/>
    <w:rsid w:val="00A118A6"/>
    <w:rsid w:val="00A12364"/>
    <w:rsid w:val="00A13988"/>
    <w:rsid w:val="00A209B6"/>
    <w:rsid w:val="00A25D3A"/>
    <w:rsid w:val="00A27992"/>
    <w:rsid w:val="00A348E8"/>
    <w:rsid w:val="00A34BE0"/>
    <w:rsid w:val="00A363B8"/>
    <w:rsid w:val="00A41C60"/>
    <w:rsid w:val="00A42882"/>
    <w:rsid w:val="00A46C97"/>
    <w:rsid w:val="00A470D8"/>
    <w:rsid w:val="00A50A1B"/>
    <w:rsid w:val="00A53983"/>
    <w:rsid w:val="00A54134"/>
    <w:rsid w:val="00A5507B"/>
    <w:rsid w:val="00A57335"/>
    <w:rsid w:val="00A6645A"/>
    <w:rsid w:val="00A674ED"/>
    <w:rsid w:val="00A6759A"/>
    <w:rsid w:val="00A80E27"/>
    <w:rsid w:val="00A83EC6"/>
    <w:rsid w:val="00A8560E"/>
    <w:rsid w:val="00A87A2C"/>
    <w:rsid w:val="00A96844"/>
    <w:rsid w:val="00AA1868"/>
    <w:rsid w:val="00AA537A"/>
    <w:rsid w:val="00AA60BC"/>
    <w:rsid w:val="00AB59B6"/>
    <w:rsid w:val="00AC0634"/>
    <w:rsid w:val="00AC191E"/>
    <w:rsid w:val="00AC3400"/>
    <w:rsid w:val="00AD0C74"/>
    <w:rsid w:val="00AD1F50"/>
    <w:rsid w:val="00AD4B3E"/>
    <w:rsid w:val="00AE4328"/>
    <w:rsid w:val="00AE445E"/>
    <w:rsid w:val="00AE689A"/>
    <w:rsid w:val="00AF1009"/>
    <w:rsid w:val="00AF7B16"/>
    <w:rsid w:val="00B008BE"/>
    <w:rsid w:val="00B05892"/>
    <w:rsid w:val="00B16DD2"/>
    <w:rsid w:val="00B239DE"/>
    <w:rsid w:val="00B25E5A"/>
    <w:rsid w:val="00B264DC"/>
    <w:rsid w:val="00B31277"/>
    <w:rsid w:val="00B363F6"/>
    <w:rsid w:val="00B37EA2"/>
    <w:rsid w:val="00B41858"/>
    <w:rsid w:val="00B43F72"/>
    <w:rsid w:val="00B47EB1"/>
    <w:rsid w:val="00B47F56"/>
    <w:rsid w:val="00B53471"/>
    <w:rsid w:val="00B623E8"/>
    <w:rsid w:val="00B63988"/>
    <w:rsid w:val="00B70CE9"/>
    <w:rsid w:val="00B712AB"/>
    <w:rsid w:val="00B733CA"/>
    <w:rsid w:val="00B7413F"/>
    <w:rsid w:val="00B7424D"/>
    <w:rsid w:val="00B74FB6"/>
    <w:rsid w:val="00B75FAE"/>
    <w:rsid w:val="00B8305D"/>
    <w:rsid w:val="00B8538D"/>
    <w:rsid w:val="00B87DA6"/>
    <w:rsid w:val="00B907F9"/>
    <w:rsid w:val="00B9141B"/>
    <w:rsid w:val="00B91A0E"/>
    <w:rsid w:val="00BA049E"/>
    <w:rsid w:val="00BA1755"/>
    <w:rsid w:val="00BA1D40"/>
    <w:rsid w:val="00BA377C"/>
    <w:rsid w:val="00BA79CC"/>
    <w:rsid w:val="00BB2F9F"/>
    <w:rsid w:val="00BC5915"/>
    <w:rsid w:val="00BC6353"/>
    <w:rsid w:val="00BC66BD"/>
    <w:rsid w:val="00BD5A64"/>
    <w:rsid w:val="00BD5AEC"/>
    <w:rsid w:val="00BD7BF9"/>
    <w:rsid w:val="00BD7E07"/>
    <w:rsid w:val="00BE1D2F"/>
    <w:rsid w:val="00BE4A52"/>
    <w:rsid w:val="00BE573A"/>
    <w:rsid w:val="00BE69E0"/>
    <w:rsid w:val="00BF0D1B"/>
    <w:rsid w:val="00BF0D33"/>
    <w:rsid w:val="00BF12FA"/>
    <w:rsid w:val="00BF40C7"/>
    <w:rsid w:val="00C017ED"/>
    <w:rsid w:val="00C02A11"/>
    <w:rsid w:val="00C030BC"/>
    <w:rsid w:val="00C0487F"/>
    <w:rsid w:val="00C06F05"/>
    <w:rsid w:val="00C1190C"/>
    <w:rsid w:val="00C13203"/>
    <w:rsid w:val="00C178F9"/>
    <w:rsid w:val="00C22823"/>
    <w:rsid w:val="00C30D69"/>
    <w:rsid w:val="00C41095"/>
    <w:rsid w:val="00C4656A"/>
    <w:rsid w:val="00C46933"/>
    <w:rsid w:val="00C51601"/>
    <w:rsid w:val="00C5218A"/>
    <w:rsid w:val="00C655D1"/>
    <w:rsid w:val="00C72FA9"/>
    <w:rsid w:val="00C73555"/>
    <w:rsid w:val="00C764B8"/>
    <w:rsid w:val="00C91DB0"/>
    <w:rsid w:val="00C92ABE"/>
    <w:rsid w:val="00C94866"/>
    <w:rsid w:val="00C94AB1"/>
    <w:rsid w:val="00C94FCC"/>
    <w:rsid w:val="00CA0574"/>
    <w:rsid w:val="00CA07F6"/>
    <w:rsid w:val="00CA0F82"/>
    <w:rsid w:val="00CA511A"/>
    <w:rsid w:val="00CB1853"/>
    <w:rsid w:val="00CB29F1"/>
    <w:rsid w:val="00CB47C0"/>
    <w:rsid w:val="00CC181D"/>
    <w:rsid w:val="00CC7C74"/>
    <w:rsid w:val="00CD2CB3"/>
    <w:rsid w:val="00CD2E92"/>
    <w:rsid w:val="00CD3560"/>
    <w:rsid w:val="00CD3774"/>
    <w:rsid w:val="00CE0213"/>
    <w:rsid w:val="00CE029F"/>
    <w:rsid w:val="00CE2543"/>
    <w:rsid w:val="00CE306D"/>
    <w:rsid w:val="00CE3302"/>
    <w:rsid w:val="00CE5BF9"/>
    <w:rsid w:val="00CE75A0"/>
    <w:rsid w:val="00CF28FF"/>
    <w:rsid w:val="00CF55BB"/>
    <w:rsid w:val="00CF6F61"/>
    <w:rsid w:val="00CF793B"/>
    <w:rsid w:val="00CF7953"/>
    <w:rsid w:val="00D01D9F"/>
    <w:rsid w:val="00D02333"/>
    <w:rsid w:val="00D117FA"/>
    <w:rsid w:val="00D23960"/>
    <w:rsid w:val="00D259CD"/>
    <w:rsid w:val="00D278AA"/>
    <w:rsid w:val="00D358EA"/>
    <w:rsid w:val="00D3657A"/>
    <w:rsid w:val="00D420BE"/>
    <w:rsid w:val="00D535A8"/>
    <w:rsid w:val="00D60F5D"/>
    <w:rsid w:val="00D641DB"/>
    <w:rsid w:val="00D647AC"/>
    <w:rsid w:val="00D6497B"/>
    <w:rsid w:val="00D6749D"/>
    <w:rsid w:val="00D76D36"/>
    <w:rsid w:val="00D85A99"/>
    <w:rsid w:val="00D864A8"/>
    <w:rsid w:val="00D92563"/>
    <w:rsid w:val="00D928A1"/>
    <w:rsid w:val="00D937BF"/>
    <w:rsid w:val="00DA2826"/>
    <w:rsid w:val="00DA5F47"/>
    <w:rsid w:val="00DB235A"/>
    <w:rsid w:val="00DB24BA"/>
    <w:rsid w:val="00DB6EF4"/>
    <w:rsid w:val="00DC48CA"/>
    <w:rsid w:val="00DC6F26"/>
    <w:rsid w:val="00DE1D3A"/>
    <w:rsid w:val="00DE24BC"/>
    <w:rsid w:val="00DE5269"/>
    <w:rsid w:val="00DF38CA"/>
    <w:rsid w:val="00E0257F"/>
    <w:rsid w:val="00E16CF5"/>
    <w:rsid w:val="00E214B2"/>
    <w:rsid w:val="00E307B2"/>
    <w:rsid w:val="00E30E11"/>
    <w:rsid w:val="00E32713"/>
    <w:rsid w:val="00E45CD4"/>
    <w:rsid w:val="00E50ED7"/>
    <w:rsid w:val="00E51C45"/>
    <w:rsid w:val="00E5334D"/>
    <w:rsid w:val="00E55BCB"/>
    <w:rsid w:val="00E60518"/>
    <w:rsid w:val="00E620BA"/>
    <w:rsid w:val="00E629EE"/>
    <w:rsid w:val="00E62EDA"/>
    <w:rsid w:val="00E64BDC"/>
    <w:rsid w:val="00E67D28"/>
    <w:rsid w:val="00E70E0B"/>
    <w:rsid w:val="00E77421"/>
    <w:rsid w:val="00E80F72"/>
    <w:rsid w:val="00E8193F"/>
    <w:rsid w:val="00E832E5"/>
    <w:rsid w:val="00E83567"/>
    <w:rsid w:val="00E836AF"/>
    <w:rsid w:val="00E84468"/>
    <w:rsid w:val="00E874F3"/>
    <w:rsid w:val="00E87A00"/>
    <w:rsid w:val="00E92473"/>
    <w:rsid w:val="00E94266"/>
    <w:rsid w:val="00E95F16"/>
    <w:rsid w:val="00EA254D"/>
    <w:rsid w:val="00EB0003"/>
    <w:rsid w:val="00EB1092"/>
    <w:rsid w:val="00EB541B"/>
    <w:rsid w:val="00EB55AA"/>
    <w:rsid w:val="00EB79EE"/>
    <w:rsid w:val="00EC1320"/>
    <w:rsid w:val="00EC390B"/>
    <w:rsid w:val="00ED2868"/>
    <w:rsid w:val="00ED28C7"/>
    <w:rsid w:val="00ED29A2"/>
    <w:rsid w:val="00ED29F8"/>
    <w:rsid w:val="00ED568A"/>
    <w:rsid w:val="00ED7EBC"/>
    <w:rsid w:val="00EE2D45"/>
    <w:rsid w:val="00EE4D05"/>
    <w:rsid w:val="00EE7CAF"/>
    <w:rsid w:val="00EF3B1D"/>
    <w:rsid w:val="00F16A8E"/>
    <w:rsid w:val="00F16BC0"/>
    <w:rsid w:val="00F23E16"/>
    <w:rsid w:val="00F301A6"/>
    <w:rsid w:val="00F34229"/>
    <w:rsid w:val="00F3747C"/>
    <w:rsid w:val="00F41297"/>
    <w:rsid w:val="00F4136B"/>
    <w:rsid w:val="00F430D9"/>
    <w:rsid w:val="00F44818"/>
    <w:rsid w:val="00F4731C"/>
    <w:rsid w:val="00F476D2"/>
    <w:rsid w:val="00F52595"/>
    <w:rsid w:val="00F53F0F"/>
    <w:rsid w:val="00F5716C"/>
    <w:rsid w:val="00F631A6"/>
    <w:rsid w:val="00F63A8A"/>
    <w:rsid w:val="00F67B1B"/>
    <w:rsid w:val="00F67DCB"/>
    <w:rsid w:val="00F70386"/>
    <w:rsid w:val="00F77CC6"/>
    <w:rsid w:val="00F80430"/>
    <w:rsid w:val="00F8047F"/>
    <w:rsid w:val="00F813E4"/>
    <w:rsid w:val="00F81F77"/>
    <w:rsid w:val="00F826A2"/>
    <w:rsid w:val="00F83C95"/>
    <w:rsid w:val="00F84B22"/>
    <w:rsid w:val="00F87CDD"/>
    <w:rsid w:val="00F9300C"/>
    <w:rsid w:val="00F93353"/>
    <w:rsid w:val="00FA014A"/>
    <w:rsid w:val="00FA1D7C"/>
    <w:rsid w:val="00FA251F"/>
    <w:rsid w:val="00FB1438"/>
    <w:rsid w:val="00FB2FDB"/>
    <w:rsid w:val="00FB3AE1"/>
    <w:rsid w:val="00FB5F5A"/>
    <w:rsid w:val="00FB6C8F"/>
    <w:rsid w:val="00FC3BAF"/>
    <w:rsid w:val="00FC462B"/>
    <w:rsid w:val="00FC4CC7"/>
    <w:rsid w:val="00FC576F"/>
    <w:rsid w:val="00FC5B95"/>
    <w:rsid w:val="00FC6EF5"/>
    <w:rsid w:val="00FD036C"/>
    <w:rsid w:val="00FD1317"/>
    <w:rsid w:val="00FD27B3"/>
    <w:rsid w:val="00FD539F"/>
    <w:rsid w:val="00FE51CE"/>
    <w:rsid w:val="00FE6BFE"/>
    <w:rsid w:val="00FF0EE6"/>
    <w:rsid w:val="00FF32BA"/>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28E"/>
    <w:pPr>
      <w:suppressAutoHyphens/>
    </w:pPr>
    <w:rPr>
      <w:sz w:val="28"/>
      <w:szCs w:val="28"/>
      <w:lang w:eastAsia="ar-SA"/>
    </w:rPr>
  </w:style>
  <w:style w:type="paragraph" w:styleId="1">
    <w:name w:val="heading 1"/>
    <w:basedOn w:val="a"/>
    <w:next w:val="a"/>
    <w:qFormat/>
    <w:rsid w:val="00872A00"/>
    <w:pPr>
      <w:keepNext/>
      <w:numPr>
        <w:numId w:val="1"/>
      </w:numPr>
      <w:jc w:val="both"/>
      <w:outlineLvl w:val="0"/>
    </w:pPr>
    <w:rPr>
      <w:sz w:val="32"/>
      <w:szCs w:val="20"/>
    </w:rPr>
  </w:style>
  <w:style w:type="paragraph" w:styleId="3">
    <w:name w:val="heading 3"/>
    <w:basedOn w:val="a"/>
    <w:next w:val="a"/>
    <w:qFormat/>
    <w:rsid w:val="00872A00"/>
    <w:pPr>
      <w:keepNext/>
      <w:numPr>
        <w:ilvl w:val="2"/>
        <w:numId w:val="1"/>
      </w:numPr>
      <w:jc w:val="center"/>
      <w:outlineLvl w:val="2"/>
    </w:pPr>
    <w:rPr>
      <w:b/>
      <w:sz w:val="24"/>
      <w:szCs w:val="20"/>
    </w:rPr>
  </w:style>
  <w:style w:type="paragraph" w:styleId="4">
    <w:name w:val="heading 4"/>
    <w:basedOn w:val="a"/>
    <w:next w:val="a"/>
    <w:qFormat/>
    <w:rsid w:val="00872A00"/>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872A00"/>
  </w:style>
  <w:style w:type="character" w:customStyle="1" w:styleId="10">
    <w:name w:val="Основной шрифт абзаца1"/>
    <w:rsid w:val="00872A00"/>
  </w:style>
  <w:style w:type="character" w:styleId="a3">
    <w:name w:val="Hyperlink"/>
    <w:rsid w:val="00872A00"/>
    <w:rPr>
      <w:color w:val="000080"/>
      <w:u w:val="single"/>
    </w:rPr>
  </w:style>
  <w:style w:type="paragraph" w:customStyle="1" w:styleId="a4">
    <w:name w:val="Заголовок"/>
    <w:basedOn w:val="a"/>
    <w:next w:val="a5"/>
    <w:rsid w:val="00872A00"/>
    <w:pPr>
      <w:keepNext/>
      <w:spacing w:before="240" w:after="120"/>
    </w:pPr>
    <w:rPr>
      <w:rFonts w:ascii="Arial" w:eastAsia="Lucida Sans Unicode" w:hAnsi="Arial" w:cs="Tahoma"/>
    </w:rPr>
  </w:style>
  <w:style w:type="paragraph" w:styleId="a5">
    <w:name w:val="Body Text"/>
    <w:basedOn w:val="a"/>
    <w:rsid w:val="00872A00"/>
    <w:pPr>
      <w:spacing w:after="120"/>
    </w:pPr>
  </w:style>
  <w:style w:type="paragraph" w:styleId="a6">
    <w:name w:val="List"/>
    <w:basedOn w:val="a5"/>
    <w:rsid w:val="00872A00"/>
    <w:rPr>
      <w:rFonts w:cs="Tahoma"/>
    </w:rPr>
  </w:style>
  <w:style w:type="paragraph" w:customStyle="1" w:styleId="20">
    <w:name w:val="Название2"/>
    <w:basedOn w:val="a"/>
    <w:rsid w:val="00872A00"/>
    <w:pPr>
      <w:suppressLineNumbers/>
      <w:spacing w:before="120" w:after="120"/>
    </w:pPr>
    <w:rPr>
      <w:rFonts w:cs="Tahoma"/>
      <w:i/>
      <w:iCs/>
      <w:sz w:val="24"/>
      <w:szCs w:val="24"/>
    </w:rPr>
  </w:style>
  <w:style w:type="paragraph" w:customStyle="1" w:styleId="21">
    <w:name w:val="Указатель2"/>
    <w:basedOn w:val="a"/>
    <w:rsid w:val="00872A00"/>
    <w:pPr>
      <w:suppressLineNumbers/>
    </w:pPr>
    <w:rPr>
      <w:rFonts w:cs="Tahoma"/>
    </w:rPr>
  </w:style>
  <w:style w:type="paragraph" w:customStyle="1" w:styleId="11">
    <w:name w:val="Название1"/>
    <w:basedOn w:val="a"/>
    <w:rsid w:val="00872A00"/>
    <w:pPr>
      <w:suppressLineNumbers/>
      <w:spacing w:before="120" w:after="120"/>
    </w:pPr>
    <w:rPr>
      <w:rFonts w:cs="Tahoma"/>
      <w:i/>
      <w:iCs/>
      <w:sz w:val="24"/>
      <w:szCs w:val="24"/>
    </w:rPr>
  </w:style>
  <w:style w:type="paragraph" w:customStyle="1" w:styleId="12">
    <w:name w:val="Указатель1"/>
    <w:basedOn w:val="a"/>
    <w:rsid w:val="00872A00"/>
    <w:pPr>
      <w:suppressLineNumbers/>
    </w:pPr>
    <w:rPr>
      <w:rFonts w:cs="Tahoma"/>
    </w:rPr>
  </w:style>
  <w:style w:type="paragraph" w:styleId="a7">
    <w:name w:val="Balloon Text"/>
    <w:basedOn w:val="a"/>
    <w:link w:val="a8"/>
    <w:rsid w:val="00872A00"/>
    <w:rPr>
      <w:rFonts w:ascii="Tahoma" w:hAnsi="Tahoma"/>
      <w:sz w:val="16"/>
      <w:szCs w:val="16"/>
    </w:rPr>
  </w:style>
  <w:style w:type="paragraph" w:customStyle="1" w:styleId="ConsPlusNonformat">
    <w:name w:val="ConsPlusNonformat"/>
    <w:uiPriority w:val="99"/>
    <w:rsid w:val="00872A00"/>
    <w:pPr>
      <w:widowControl w:val="0"/>
      <w:suppressAutoHyphens/>
      <w:autoSpaceDE w:val="0"/>
    </w:pPr>
    <w:rPr>
      <w:rFonts w:ascii="Courier New" w:eastAsia="Arial" w:hAnsi="Courier New" w:cs="Courier New"/>
      <w:lang w:eastAsia="ar-SA"/>
    </w:rPr>
  </w:style>
  <w:style w:type="paragraph" w:customStyle="1" w:styleId="ConsPlusCell">
    <w:name w:val="ConsPlusCell"/>
    <w:rsid w:val="00872A00"/>
    <w:pPr>
      <w:widowControl w:val="0"/>
      <w:suppressAutoHyphens/>
      <w:autoSpaceDE w:val="0"/>
    </w:pPr>
    <w:rPr>
      <w:rFonts w:ascii="Arial" w:eastAsia="Arial" w:hAnsi="Arial" w:cs="Arial"/>
      <w:lang w:eastAsia="ar-SA"/>
    </w:rPr>
  </w:style>
  <w:style w:type="paragraph" w:customStyle="1" w:styleId="211">
    <w:name w:val="Знак2 Знак Знак1 Знак1 Знак Знак Знак Знак Знак Знак Знак Знак Знак Знак Знак Знак"/>
    <w:basedOn w:val="a"/>
    <w:rsid w:val="00872A00"/>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872A00"/>
    <w:pPr>
      <w:tabs>
        <w:tab w:val="left" w:pos="11909"/>
      </w:tabs>
      <w:ind w:left="5529"/>
      <w:jc w:val="both"/>
    </w:pPr>
    <w:rPr>
      <w:szCs w:val="20"/>
    </w:rPr>
  </w:style>
  <w:style w:type="paragraph" w:customStyle="1" w:styleId="ConsPlusNormal">
    <w:name w:val="ConsPlusNormal"/>
    <w:link w:val="ConsPlusNormal0"/>
    <w:rsid w:val="00872A00"/>
    <w:pPr>
      <w:widowControl w:val="0"/>
      <w:suppressAutoHyphens/>
      <w:autoSpaceDE w:val="0"/>
      <w:ind w:firstLine="720"/>
    </w:pPr>
    <w:rPr>
      <w:rFonts w:ascii="Arial" w:eastAsia="Arial" w:hAnsi="Arial" w:cs="Arial"/>
      <w:lang w:eastAsia="ar-SA"/>
    </w:rPr>
  </w:style>
  <w:style w:type="paragraph" w:customStyle="1" w:styleId="ConsPlusTitle">
    <w:name w:val="ConsPlusTitle"/>
    <w:rsid w:val="00872A00"/>
    <w:pPr>
      <w:suppressAutoHyphens/>
      <w:autoSpaceDE w:val="0"/>
    </w:pPr>
    <w:rPr>
      <w:rFonts w:eastAsia="Arial"/>
      <w:b/>
      <w:bCs/>
      <w:sz w:val="28"/>
      <w:szCs w:val="28"/>
      <w:lang w:eastAsia="ar-SA"/>
    </w:rPr>
  </w:style>
  <w:style w:type="paragraph" w:customStyle="1" w:styleId="a9">
    <w:name w:val="Содержимое таблицы"/>
    <w:basedOn w:val="a"/>
    <w:rsid w:val="00872A00"/>
    <w:pPr>
      <w:suppressLineNumbers/>
    </w:pPr>
  </w:style>
  <w:style w:type="paragraph" w:customStyle="1" w:styleId="aa">
    <w:name w:val="Заголовок таблицы"/>
    <w:basedOn w:val="a9"/>
    <w:rsid w:val="00872A00"/>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2A00"/>
    <w:pPr>
      <w:suppressAutoHyphens w:val="0"/>
      <w:spacing w:before="280" w:after="280"/>
    </w:pPr>
    <w:rPr>
      <w:rFonts w:ascii="Tahoma" w:hAnsi="Tahoma" w:cs="Tahoma"/>
      <w:sz w:val="20"/>
      <w:szCs w:val="20"/>
      <w:lang w:val="en-US"/>
    </w:rPr>
  </w:style>
  <w:style w:type="table" w:styleId="ab">
    <w:name w:val="Table Grid"/>
    <w:basedOn w:val="a1"/>
    <w:uiPriority w:val="59"/>
    <w:rsid w:val="00E9247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643D2"/>
    <w:rPr>
      <w:rFonts w:ascii="Arial" w:eastAsia="Arial" w:hAnsi="Arial" w:cs="Arial"/>
      <w:lang w:val="ru-RU" w:eastAsia="ar-SA" w:bidi="ar-SA"/>
    </w:rPr>
  </w:style>
  <w:style w:type="paragraph" w:styleId="ac">
    <w:name w:val="header"/>
    <w:basedOn w:val="a"/>
    <w:link w:val="ad"/>
    <w:uiPriority w:val="99"/>
    <w:rsid w:val="00A5507B"/>
    <w:pPr>
      <w:tabs>
        <w:tab w:val="center" w:pos="4677"/>
        <w:tab w:val="right" w:pos="9355"/>
      </w:tabs>
    </w:pPr>
  </w:style>
  <w:style w:type="character" w:styleId="ae">
    <w:name w:val="page number"/>
    <w:basedOn w:val="a0"/>
    <w:rsid w:val="00A5507B"/>
  </w:style>
  <w:style w:type="paragraph" w:styleId="af">
    <w:name w:val="Body Text Indent"/>
    <w:basedOn w:val="a"/>
    <w:rsid w:val="00496AAE"/>
    <w:pPr>
      <w:spacing w:after="120"/>
      <w:ind w:left="283"/>
    </w:pPr>
  </w:style>
  <w:style w:type="paragraph" w:styleId="af0">
    <w:name w:val="footer"/>
    <w:basedOn w:val="a"/>
    <w:link w:val="af1"/>
    <w:uiPriority w:val="99"/>
    <w:rsid w:val="00B239DE"/>
    <w:pPr>
      <w:tabs>
        <w:tab w:val="center" w:pos="4677"/>
        <w:tab w:val="right" w:pos="9355"/>
      </w:tabs>
    </w:pPr>
  </w:style>
  <w:style w:type="character" w:customStyle="1" w:styleId="af1">
    <w:name w:val="Нижний колонтитул Знак"/>
    <w:link w:val="af0"/>
    <w:uiPriority w:val="99"/>
    <w:rsid w:val="00B239DE"/>
    <w:rPr>
      <w:sz w:val="28"/>
      <w:szCs w:val="28"/>
      <w:lang w:eastAsia="ar-SA"/>
    </w:rPr>
  </w:style>
  <w:style w:type="character" w:customStyle="1" w:styleId="ad">
    <w:name w:val="Верхний колонтитул Знак"/>
    <w:link w:val="ac"/>
    <w:uiPriority w:val="99"/>
    <w:rsid w:val="005F3B01"/>
    <w:rPr>
      <w:sz w:val="28"/>
      <w:szCs w:val="28"/>
      <w:lang w:eastAsia="ar-SA"/>
    </w:rPr>
  </w:style>
  <w:style w:type="paragraph" w:styleId="af2">
    <w:name w:val="List Paragraph"/>
    <w:basedOn w:val="a"/>
    <w:uiPriority w:val="99"/>
    <w:qFormat/>
    <w:rsid w:val="004E5961"/>
    <w:pPr>
      <w:ind w:left="720"/>
      <w:contextualSpacing/>
    </w:pPr>
  </w:style>
  <w:style w:type="paragraph" w:customStyle="1" w:styleId="40">
    <w:name w:val="Текст4"/>
    <w:basedOn w:val="a"/>
    <w:rsid w:val="004E5961"/>
    <w:pPr>
      <w:suppressAutoHyphens w:val="0"/>
    </w:pPr>
    <w:rPr>
      <w:rFonts w:ascii="Courier New" w:hAnsi="Courier New"/>
      <w:sz w:val="20"/>
      <w:szCs w:val="20"/>
      <w:lang w:eastAsia="ru-RU"/>
    </w:rPr>
  </w:style>
  <w:style w:type="character" w:customStyle="1" w:styleId="apple-converted-space">
    <w:name w:val="apple-converted-space"/>
    <w:rsid w:val="00D85A99"/>
  </w:style>
  <w:style w:type="character" w:customStyle="1" w:styleId="a8">
    <w:name w:val="Текст выноски Знак"/>
    <w:link w:val="a7"/>
    <w:rsid w:val="00451B1D"/>
    <w:rPr>
      <w:rFonts w:ascii="Tahoma" w:hAnsi="Tahoma" w:cs="Tahoma"/>
      <w:sz w:val="16"/>
      <w:szCs w:val="16"/>
      <w:lang w:eastAsia="ar-SA"/>
    </w:rPr>
  </w:style>
  <w:style w:type="paragraph" w:styleId="af3">
    <w:name w:val="endnote text"/>
    <w:basedOn w:val="a"/>
    <w:link w:val="af4"/>
    <w:rsid w:val="00180E94"/>
    <w:rPr>
      <w:sz w:val="20"/>
      <w:szCs w:val="20"/>
    </w:rPr>
  </w:style>
  <w:style w:type="character" w:customStyle="1" w:styleId="af4">
    <w:name w:val="Текст концевой сноски Знак"/>
    <w:link w:val="af3"/>
    <w:rsid w:val="00180E94"/>
    <w:rPr>
      <w:lang w:eastAsia="ar-SA"/>
    </w:rPr>
  </w:style>
  <w:style w:type="character" w:styleId="af5">
    <w:name w:val="endnote reference"/>
    <w:rsid w:val="00180E94"/>
    <w:rPr>
      <w:vertAlign w:val="superscript"/>
    </w:rPr>
  </w:style>
  <w:style w:type="paragraph" w:styleId="af6">
    <w:name w:val="footnote text"/>
    <w:basedOn w:val="a"/>
    <w:link w:val="af7"/>
    <w:rsid w:val="00180E94"/>
    <w:rPr>
      <w:sz w:val="20"/>
      <w:szCs w:val="20"/>
    </w:rPr>
  </w:style>
  <w:style w:type="character" w:customStyle="1" w:styleId="af7">
    <w:name w:val="Текст сноски Знак"/>
    <w:link w:val="af6"/>
    <w:rsid w:val="00180E94"/>
    <w:rPr>
      <w:lang w:eastAsia="ar-SA"/>
    </w:rPr>
  </w:style>
  <w:style w:type="character" w:styleId="af8">
    <w:name w:val="footnote reference"/>
    <w:rsid w:val="00180E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415">
      <w:bodyDiv w:val="1"/>
      <w:marLeft w:val="0"/>
      <w:marRight w:val="0"/>
      <w:marTop w:val="0"/>
      <w:marBottom w:val="0"/>
      <w:divBdr>
        <w:top w:val="none" w:sz="0" w:space="0" w:color="auto"/>
        <w:left w:val="none" w:sz="0" w:space="0" w:color="auto"/>
        <w:bottom w:val="none" w:sz="0" w:space="0" w:color="auto"/>
        <w:right w:val="none" w:sz="0" w:space="0" w:color="auto"/>
      </w:divBdr>
    </w:div>
    <w:div w:id="428502271">
      <w:bodyDiv w:val="1"/>
      <w:marLeft w:val="0"/>
      <w:marRight w:val="0"/>
      <w:marTop w:val="0"/>
      <w:marBottom w:val="0"/>
      <w:divBdr>
        <w:top w:val="none" w:sz="0" w:space="0" w:color="auto"/>
        <w:left w:val="none" w:sz="0" w:space="0" w:color="auto"/>
        <w:bottom w:val="none" w:sz="0" w:space="0" w:color="auto"/>
        <w:right w:val="none" w:sz="0" w:space="0" w:color="auto"/>
      </w:divBdr>
    </w:div>
    <w:div w:id="666633443">
      <w:bodyDiv w:val="1"/>
      <w:marLeft w:val="0"/>
      <w:marRight w:val="0"/>
      <w:marTop w:val="0"/>
      <w:marBottom w:val="0"/>
      <w:divBdr>
        <w:top w:val="none" w:sz="0" w:space="0" w:color="auto"/>
        <w:left w:val="none" w:sz="0" w:space="0" w:color="auto"/>
        <w:bottom w:val="none" w:sz="0" w:space="0" w:color="auto"/>
        <w:right w:val="none" w:sz="0" w:space="0" w:color="auto"/>
      </w:divBdr>
    </w:div>
    <w:div w:id="775292947">
      <w:bodyDiv w:val="1"/>
      <w:marLeft w:val="0"/>
      <w:marRight w:val="0"/>
      <w:marTop w:val="0"/>
      <w:marBottom w:val="0"/>
      <w:divBdr>
        <w:top w:val="none" w:sz="0" w:space="0" w:color="auto"/>
        <w:left w:val="none" w:sz="0" w:space="0" w:color="auto"/>
        <w:bottom w:val="none" w:sz="0" w:space="0" w:color="auto"/>
        <w:right w:val="none" w:sz="0" w:space="0" w:color="auto"/>
      </w:divBdr>
    </w:div>
    <w:div w:id="872113698">
      <w:bodyDiv w:val="1"/>
      <w:marLeft w:val="0"/>
      <w:marRight w:val="0"/>
      <w:marTop w:val="0"/>
      <w:marBottom w:val="0"/>
      <w:divBdr>
        <w:top w:val="none" w:sz="0" w:space="0" w:color="auto"/>
        <w:left w:val="none" w:sz="0" w:space="0" w:color="auto"/>
        <w:bottom w:val="none" w:sz="0" w:space="0" w:color="auto"/>
        <w:right w:val="none" w:sz="0" w:space="0" w:color="auto"/>
      </w:divBdr>
    </w:div>
    <w:div w:id="1184588391">
      <w:bodyDiv w:val="1"/>
      <w:marLeft w:val="0"/>
      <w:marRight w:val="0"/>
      <w:marTop w:val="0"/>
      <w:marBottom w:val="0"/>
      <w:divBdr>
        <w:top w:val="none" w:sz="0" w:space="0" w:color="auto"/>
        <w:left w:val="none" w:sz="0" w:space="0" w:color="auto"/>
        <w:bottom w:val="none" w:sz="0" w:space="0" w:color="auto"/>
        <w:right w:val="none" w:sz="0" w:space="0" w:color="auto"/>
      </w:divBdr>
    </w:div>
    <w:div w:id="1333492426">
      <w:bodyDiv w:val="1"/>
      <w:marLeft w:val="0"/>
      <w:marRight w:val="0"/>
      <w:marTop w:val="0"/>
      <w:marBottom w:val="0"/>
      <w:divBdr>
        <w:top w:val="none" w:sz="0" w:space="0" w:color="auto"/>
        <w:left w:val="none" w:sz="0" w:space="0" w:color="auto"/>
        <w:bottom w:val="none" w:sz="0" w:space="0" w:color="auto"/>
        <w:right w:val="none" w:sz="0" w:space="0" w:color="auto"/>
      </w:divBdr>
    </w:div>
    <w:div w:id="1398554969">
      <w:bodyDiv w:val="1"/>
      <w:marLeft w:val="0"/>
      <w:marRight w:val="0"/>
      <w:marTop w:val="0"/>
      <w:marBottom w:val="0"/>
      <w:divBdr>
        <w:top w:val="none" w:sz="0" w:space="0" w:color="auto"/>
        <w:left w:val="none" w:sz="0" w:space="0" w:color="auto"/>
        <w:bottom w:val="none" w:sz="0" w:space="0" w:color="auto"/>
        <w:right w:val="none" w:sz="0" w:space="0" w:color="auto"/>
      </w:divBdr>
    </w:div>
    <w:div w:id="1401489395">
      <w:bodyDiv w:val="1"/>
      <w:marLeft w:val="0"/>
      <w:marRight w:val="0"/>
      <w:marTop w:val="0"/>
      <w:marBottom w:val="0"/>
      <w:divBdr>
        <w:top w:val="none" w:sz="0" w:space="0" w:color="auto"/>
        <w:left w:val="none" w:sz="0" w:space="0" w:color="auto"/>
        <w:bottom w:val="none" w:sz="0" w:space="0" w:color="auto"/>
        <w:right w:val="none" w:sz="0" w:space="0" w:color="auto"/>
      </w:divBdr>
    </w:div>
    <w:div w:id="1628316450">
      <w:bodyDiv w:val="1"/>
      <w:marLeft w:val="0"/>
      <w:marRight w:val="0"/>
      <w:marTop w:val="0"/>
      <w:marBottom w:val="0"/>
      <w:divBdr>
        <w:top w:val="none" w:sz="0" w:space="0" w:color="auto"/>
        <w:left w:val="none" w:sz="0" w:space="0" w:color="auto"/>
        <w:bottom w:val="none" w:sz="0" w:space="0" w:color="auto"/>
        <w:right w:val="none" w:sz="0" w:space="0" w:color="auto"/>
      </w:divBdr>
    </w:div>
    <w:div w:id="17727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CEA0-84E9-4801-A137-A536C779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О выплате субсидий на молоко</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выплате субсидий на молоко</dc:title>
  <dc:creator>Frolov_VI</dc:creator>
  <cp:lastModifiedBy>Magidova_N_A</cp:lastModifiedBy>
  <cp:revision>6</cp:revision>
  <cp:lastPrinted>2021-10-27T14:40:00Z</cp:lastPrinted>
  <dcterms:created xsi:type="dcterms:W3CDTF">2021-10-27T14:46:00Z</dcterms:created>
  <dcterms:modified xsi:type="dcterms:W3CDTF">2021-10-28T14:28:00Z</dcterms:modified>
</cp:coreProperties>
</file>