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41" w:rsidRPr="00012B41" w:rsidRDefault="00012B41" w:rsidP="00012B41">
      <w:pPr>
        <w:widowControl w:val="0"/>
        <w:tabs>
          <w:tab w:val="left" w:pos="11909"/>
        </w:tabs>
        <w:suppressAutoHyphens/>
        <w:autoSpaceDN w:val="0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012B4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Приложение № 5</w:t>
      </w:r>
    </w:p>
    <w:p w:rsidR="00012B41" w:rsidRPr="00012B41" w:rsidRDefault="00012B41" w:rsidP="00012B41">
      <w:pPr>
        <w:tabs>
          <w:tab w:val="left" w:pos="284"/>
          <w:tab w:val="left" w:pos="11909"/>
        </w:tabs>
        <w:suppressAutoHyphens/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12B41">
        <w:rPr>
          <w:rFonts w:ascii="Times New Roman" w:eastAsia="Times New Roman" w:hAnsi="Times New Roman" w:cs="Times New Roman"/>
          <w:sz w:val="24"/>
          <w:szCs w:val="28"/>
          <w:lang w:eastAsia="ar-SA"/>
        </w:rPr>
        <w:t>к приказу Департамента Смоленской области по сельскому хозяйству и продовольствию</w:t>
      </w:r>
    </w:p>
    <w:p w:rsidR="00012B41" w:rsidRPr="00012B41" w:rsidRDefault="00012B41" w:rsidP="00012B41">
      <w:pPr>
        <w:tabs>
          <w:tab w:val="left" w:pos="284"/>
          <w:tab w:val="left" w:pos="11909"/>
        </w:tabs>
        <w:suppressAutoHyphens/>
        <w:spacing w:after="0" w:line="240" w:lineRule="auto"/>
        <w:ind w:left="6237" w:right="-1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12B41">
        <w:rPr>
          <w:rFonts w:ascii="Times New Roman" w:eastAsia="Times New Roman" w:hAnsi="Times New Roman" w:cs="Times New Roman"/>
          <w:sz w:val="24"/>
          <w:szCs w:val="28"/>
          <w:lang w:eastAsia="ar-SA"/>
        </w:rPr>
        <w:t>от «___» ________ 20_____ № _____</w:t>
      </w:r>
    </w:p>
    <w:p w:rsidR="00012B41" w:rsidRPr="00012B41" w:rsidRDefault="00012B41" w:rsidP="00012B41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4"/>
          <w:szCs w:val="28"/>
          <w:lang w:eastAsia="ar-SA"/>
        </w:rPr>
      </w:pPr>
    </w:p>
    <w:p w:rsidR="00012B41" w:rsidRPr="00012B41" w:rsidRDefault="00012B41" w:rsidP="00012B41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Times New Roman" w:eastAsia="Arial" w:hAnsi="Times New Roman" w:cs="Times New Roman"/>
          <w:sz w:val="24"/>
          <w:szCs w:val="28"/>
          <w:lang w:eastAsia="ar-SA"/>
        </w:rPr>
      </w:pPr>
    </w:p>
    <w:p w:rsidR="00012B41" w:rsidRPr="00012B41" w:rsidRDefault="00012B41" w:rsidP="00012B41">
      <w:pPr>
        <w:widowControl w:val="0"/>
        <w:suppressAutoHyphens/>
        <w:autoSpaceDE w:val="0"/>
        <w:spacing w:after="0" w:line="240" w:lineRule="auto"/>
        <w:ind w:left="5670"/>
        <w:jc w:val="right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012B41">
        <w:rPr>
          <w:rFonts w:ascii="Times New Roman" w:eastAsia="Arial" w:hAnsi="Times New Roman" w:cs="Times New Roman"/>
          <w:sz w:val="24"/>
          <w:szCs w:val="28"/>
          <w:lang w:eastAsia="ar-SA"/>
        </w:rPr>
        <w:t>Форма</w:t>
      </w:r>
    </w:p>
    <w:p w:rsidR="00012B41" w:rsidRPr="00012B41" w:rsidRDefault="00012B41" w:rsidP="00012B4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4"/>
          <w:szCs w:val="28"/>
          <w:lang w:eastAsia="ar-SA"/>
        </w:rPr>
      </w:pPr>
    </w:p>
    <w:p w:rsidR="00012B41" w:rsidRPr="00012B41" w:rsidRDefault="00012B41" w:rsidP="00012B41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1701" w:right="170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8"/>
          <w:lang w:eastAsia="ru-RU"/>
        </w:rPr>
      </w:pPr>
      <w:r w:rsidRPr="00012B4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8"/>
          <w:lang w:eastAsia="ru-RU"/>
        </w:rPr>
        <w:t>ИНФОРМАЦИЯ</w:t>
      </w:r>
    </w:p>
    <w:p w:rsidR="00012B41" w:rsidRPr="00012B41" w:rsidRDefault="00012B41" w:rsidP="00012B41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left="1701" w:right="170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8"/>
          <w:lang w:eastAsia="ru-RU"/>
        </w:rPr>
      </w:pPr>
      <w:r w:rsidRPr="00012B4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8"/>
          <w:lang w:eastAsia="ru-RU"/>
        </w:rPr>
        <w:t>о производственных показателях по переработке молока, переработанного на пищевую продукцию, за пять лет, предшествующих году предоставления субсидии на прирост молока переработанного, а также в текущем финансовом году</w:t>
      </w:r>
    </w:p>
    <w:p w:rsidR="00012B41" w:rsidRPr="00012B41" w:rsidRDefault="00012B41" w:rsidP="00012B4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12B41" w:rsidRPr="00012B41" w:rsidRDefault="00012B41" w:rsidP="00012B41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12B4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_____________________________</w:t>
      </w:r>
    </w:p>
    <w:p w:rsidR="00012B41" w:rsidRPr="00012B41" w:rsidRDefault="00012B41" w:rsidP="00012B41">
      <w:pPr>
        <w:widowControl w:val="0"/>
        <w:pBdr>
          <w:bottom w:val="single" w:sz="12" w:space="1" w:color="auto"/>
        </w:pBdr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012B41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(наименование получателя)</w:t>
      </w:r>
    </w:p>
    <w:p w:rsidR="00012B41" w:rsidRPr="00012B41" w:rsidRDefault="00012B41" w:rsidP="00012B41">
      <w:pPr>
        <w:widowControl w:val="0"/>
        <w:pBdr>
          <w:bottom w:val="single" w:sz="12" w:space="1" w:color="auto"/>
        </w:pBdr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012B41" w:rsidRPr="00012B41" w:rsidRDefault="00012B41" w:rsidP="00012B41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012B41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(наименование муниципального образования)</w:t>
      </w:r>
    </w:p>
    <w:p w:rsidR="00012B41" w:rsidRPr="00012B41" w:rsidRDefault="00012B41" w:rsidP="00012B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Calibri" w:eastAsia="Times New Roman" w:hAnsi="Calibri" w:cs="Calibri"/>
          <w:kern w:val="3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08"/>
        <w:gridCol w:w="2693"/>
      </w:tblGrid>
      <w:tr w:rsidR="00012B41" w:rsidRPr="00012B41" w:rsidTr="003D08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</w:t>
            </w:r>
          </w:p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Значение показателя</w:t>
            </w:r>
          </w:p>
        </w:tc>
      </w:tr>
      <w:tr w:rsidR="00012B41" w:rsidRPr="00012B41" w:rsidTr="003D08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</w:t>
            </w:r>
          </w:p>
        </w:tc>
      </w:tr>
      <w:tr w:rsidR="00012B41" w:rsidRPr="00012B41" w:rsidTr="003D08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Объем молока сырого крупного рогатого скота, козьего, овечьего, переработанного на пищевую продукцию в 2018 году, тонн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012B41" w:rsidRPr="00012B41" w:rsidTr="003D08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Объем молока сырого крупного рогатого скота, козьего, овечьего, переработанного на пищевую продукцию в 2019 году, тонн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012B41" w:rsidRPr="00012B41" w:rsidTr="003D08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Объем молока сырого крупного рогатого скота, козьего, овечьего, переработанного на пищевую продукцию в 2020 году, тонн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012B41" w:rsidRPr="00012B41" w:rsidTr="003D08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Объем молока сырого крупного рогатого скота, козьего, овечьего, переработанного на пищевую продукцию в 2021 году, тонн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012B41" w:rsidRPr="00012B41" w:rsidTr="003D08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Объем молока сырого крупного рогатого скота, козьего, овечьего, переработанного на пищевую продукцию в 2022 году, тонн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012B41" w:rsidRPr="00012B41" w:rsidTr="003D08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Средний объем молока, переработанного на пищевую продукцию, за 5 лет, предшествующих 2023 году</w:t>
            </w: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vertAlign w:val="superscript"/>
                <w:lang w:eastAsia="ru-RU"/>
              </w:rPr>
              <w:t>1</w:t>
            </w: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, тонн</w:t>
            </w:r>
          </w:p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(стр.1+стр.2+стр.3+стр.4+стр.5)/5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012B41" w:rsidRPr="00012B41" w:rsidTr="003D08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12B41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Прогнозный объем молока сырого крупного рогатого скота, козьего, овечьего, переработанного на пищевую продукцию в 2023 году, тонн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41" w:rsidRPr="00012B41" w:rsidRDefault="00012B41" w:rsidP="00012B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</w:tbl>
    <w:p w:rsidR="00012B41" w:rsidRPr="00012B41" w:rsidRDefault="00012B41" w:rsidP="00012B41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012B4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_______________________</w:t>
      </w:r>
    </w:p>
    <w:p w:rsidR="00012B41" w:rsidRPr="00012B41" w:rsidRDefault="00012B41" w:rsidP="00012B41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012B41">
        <w:rPr>
          <w:rFonts w:ascii="Times New Roman" w:eastAsia="Times New Roman" w:hAnsi="Times New Roman" w:cs="Times New Roman"/>
          <w:b/>
          <w:kern w:val="3"/>
          <w:sz w:val="24"/>
          <w:szCs w:val="28"/>
          <w:vertAlign w:val="superscript"/>
          <w:lang w:eastAsia="ru-RU"/>
        </w:rPr>
        <w:t>1</w:t>
      </w:r>
      <w:r w:rsidRPr="00012B41">
        <w:rPr>
          <w:rFonts w:ascii="Times New Roman" w:eastAsia="Times New Roman" w:hAnsi="Times New Roman" w:cs="Times New Roman"/>
          <w:kern w:val="3"/>
          <w:sz w:val="24"/>
          <w:szCs w:val="28"/>
          <w:vertAlign w:val="superscript"/>
          <w:lang w:eastAsia="ru-RU"/>
        </w:rPr>
        <w:t> </w:t>
      </w:r>
      <w:r w:rsidRPr="00012B41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при расчете среднего объема молока, переработанного на пищевую продукцию, учитываются данные за 5 лет, предшествующих текущему финансовому году. При этом в году, в котором получатель не осуществлял переработку молока, объем молока, переработанного на пищевую продукцию, принимается равным нулю за соответствующий год.</w:t>
      </w:r>
    </w:p>
    <w:p w:rsidR="00012B41" w:rsidRPr="00012B41" w:rsidRDefault="00012B41" w:rsidP="00012B41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</w:p>
    <w:p w:rsidR="00012B41" w:rsidRPr="00012B41" w:rsidRDefault="00012B41" w:rsidP="00012B41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</w:pPr>
      <w:r w:rsidRPr="00012B41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br w:type="page"/>
      </w:r>
      <w:r w:rsidRPr="00012B41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ru-RU"/>
        </w:rPr>
        <w:lastRenderedPageBreak/>
        <w:t>Получатели несут ответственность за достоверность сведений, содержащихся в представляемых документах.</w:t>
      </w:r>
    </w:p>
    <w:p w:rsidR="00012B41" w:rsidRPr="00012B41" w:rsidRDefault="00012B41" w:rsidP="00012B4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12B41" w:rsidRPr="00012B41" w:rsidRDefault="00012B41" w:rsidP="00012B4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12B41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     __________________     _____________________________</w:t>
      </w:r>
    </w:p>
    <w:p w:rsidR="00012B41" w:rsidRPr="00012B41" w:rsidRDefault="00012B41" w:rsidP="00012B4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12B41">
        <w:rPr>
          <w:rFonts w:ascii="Times New Roman" w:eastAsia="Arial" w:hAnsi="Times New Roman" w:cs="Times New Roman"/>
          <w:lang w:eastAsia="ar-SA"/>
        </w:rPr>
        <w:t xml:space="preserve">    (должность </w:t>
      </w:r>
      <w:proofErr w:type="gramStart"/>
      <w:r w:rsidRPr="00012B41">
        <w:rPr>
          <w:rFonts w:ascii="Times New Roman" w:eastAsia="Arial" w:hAnsi="Times New Roman" w:cs="Times New Roman"/>
          <w:lang w:eastAsia="ar-SA"/>
        </w:rPr>
        <w:t xml:space="preserve">руководителя)   </w:t>
      </w:r>
      <w:proofErr w:type="gramEnd"/>
      <w:r w:rsidRPr="00012B41">
        <w:rPr>
          <w:rFonts w:ascii="Times New Roman" w:eastAsia="Arial" w:hAnsi="Times New Roman" w:cs="Times New Roman"/>
          <w:lang w:eastAsia="ar-SA"/>
        </w:rPr>
        <w:t xml:space="preserve">                        (подпись) </w:t>
      </w:r>
      <w:r w:rsidRPr="00012B41">
        <w:rPr>
          <w:rFonts w:ascii="Times New Roman" w:eastAsia="Arial" w:hAnsi="Times New Roman" w:cs="Times New Roman"/>
          <w:lang w:eastAsia="ar-SA"/>
        </w:rPr>
        <w:tab/>
        <w:t xml:space="preserve">                                               (Ф.И.О.)                        </w:t>
      </w:r>
    </w:p>
    <w:p w:rsidR="00012B41" w:rsidRPr="00012B41" w:rsidRDefault="00012B41" w:rsidP="00012B4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012B41" w:rsidRPr="00012B41" w:rsidRDefault="00012B41" w:rsidP="00012B41">
      <w:pPr>
        <w:tabs>
          <w:tab w:val="left" w:pos="2835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012B41" w:rsidRPr="00012B41" w:rsidRDefault="00012B41" w:rsidP="00012B4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8"/>
          <w:lang w:eastAsia="ar-SA"/>
        </w:rPr>
      </w:pPr>
      <w:r w:rsidRPr="00012B41">
        <w:rPr>
          <w:rFonts w:ascii="Times New Roman" w:eastAsia="Arial" w:hAnsi="Times New Roman" w:cs="Times New Roman"/>
          <w:sz w:val="24"/>
          <w:szCs w:val="28"/>
          <w:lang w:eastAsia="ar-SA"/>
        </w:rPr>
        <w:t xml:space="preserve">      М.П. </w:t>
      </w:r>
      <w:r w:rsidRPr="00012B41">
        <w:rPr>
          <w:rFonts w:ascii="Times New Roman" w:eastAsia="Arial" w:hAnsi="Times New Roman" w:cs="Times New Roman"/>
          <w:sz w:val="20"/>
          <w:szCs w:val="28"/>
          <w:lang w:eastAsia="ar-SA"/>
        </w:rPr>
        <w:t>(при наличии)</w:t>
      </w:r>
    </w:p>
    <w:p w:rsidR="00012B41" w:rsidRPr="00012B41" w:rsidRDefault="00012B41" w:rsidP="00012B41">
      <w:pPr>
        <w:widowControl w:val="0"/>
        <w:tabs>
          <w:tab w:val="left" w:pos="11909"/>
        </w:tabs>
        <w:suppressAutoHyphens/>
        <w:autoSpaceDN w:val="0"/>
        <w:spacing w:after="0" w:line="240" w:lineRule="auto"/>
        <w:ind w:left="504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highlight w:val="yellow"/>
          <w:lang w:eastAsia="ru-RU"/>
        </w:rPr>
      </w:pPr>
    </w:p>
    <w:p w:rsidR="00012B41" w:rsidRPr="00012B41" w:rsidRDefault="00012B41" w:rsidP="00012B41">
      <w:pPr>
        <w:widowControl w:val="0"/>
        <w:tabs>
          <w:tab w:val="left" w:pos="11909"/>
        </w:tabs>
        <w:suppressAutoHyphens/>
        <w:autoSpaceDN w:val="0"/>
        <w:spacing w:after="0" w:line="240" w:lineRule="auto"/>
        <w:ind w:left="504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highlight w:val="yellow"/>
          <w:lang w:eastAsia="ru-RU"/>
        </w:rPr>
      </w:pPr>
    </w:p>
    <w:p w:rsidR="00012B41" w:rsidRPr="00012B41" w:rsidRDefault="00012B41" w:rsidP="00012B41">
      <w:pPr>
        <w:widowControl w:val="0"/>
        <w:tabs>
          <w:tab w:val="left" w:pos="11909"/>
        </w:tabs>
        <w:suppressAutoHyphens/>
        <w:autoSpaceDN w:val="0"/>
        <w:spacing w:after="0" w:line="240" w:lineRule="auto"/>
        <w:ind w:left="504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highlight w:val="yellow"/>
          <w:lang w:eastAsia="ru-RU"/>
        </w:rPr>
      </w:pPr>
    </w:p>
    <w:p w:rsidR="00012B41" w:rsidRPr="00012B41" w:rsidRDefault="00012B41" w:rsidP="00012B4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2B4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Виза специалиста отдела животноводства и племенной работы Департамента:</w:t>
      </w:r>
      <w:r w:rsidRPr="00012B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</w:t>
      </w:r>
    </w:p>
    <w:p w:rsidR="00012B41" w:rsidRPr="00012B41" w:rsidRDefault="00012B41" w:rsidP="00012B41">
      <w:pPr>
        <w:tabs>
          <w:tab w:val="left" w:pos="1701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12B41">
        <w:rPr>
          <w:rFonts w:ascii="Times New Roman" w:eastAsia="Arial" w:hAnsi="Times New Roman" w:cs="Times New Roman"/>
          <w:sz w:val="18"/>
          <w:szCs w:val="18"/>
          <w:lang w:eastAsia="ar-SA"/>
        </w:rPr>
        <w:tab/>
        <w:t xml:space="preserve"> (подпись / расшифровка подписи)</w:t>
      </w:r>
    </w:p>
    <w:p w:rsidR="00012B41" w:rsidRPr="00012B41" w:rsidRDefault="00012B41" w:rsidP="00012B41">
      <w:pPr>
        <w:widowControl w:val="0"/>
        <w:tabs>
          <w:tab w:val="left" w:pos="11909"/>
        </w:tabs>
        <w:suppressAutoHyphens/>
        <w:autoSpaceDN w:val="0"/>
        <w:spacing w:after="0" w:line="240" w:lineRule="auto"/>
        <w:ind w:left="504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highlight w:val="yellow"/>
          <w:lang w:eastAsia="ru-RU"/>
        </w:rPr>
      </w:pPr>
      <w:bookmarkStart w:id="0" w:name="_GoBack"/>
      <w:bookmarkEnd w:id="0"/>
    </w:p>
    <w:sectPr w:rsidR="00012B41" w:rsidRPr="00012B41" w:rsidSect="00012B4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AF"/>
    <w:rsid w:val="00012B41"/>
    <w:rsid w:val="005227AF"/>
    <w:rsid w:val="00F8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96F87-9329-4F0D-8D02-67C35EE7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Шищенкова Алина Павловна</dc:creator>
  <cp:keywords/>
  <dc:description/>
  <cp:lastModifiedBy>Шищенкова Алина Павловна</cp:lastModifiedBy>
  <cp:revision>2</cp:revision>
  <dcterms:created xsi:type="dcterms:W3CDTF">2023-04-04T07:22:00Z</dcterms:created>
  <dcterms:modified xsi:type="dcterms:W3CDTF">2023-04-04T07:25:00Z</dcterms:modified>
</cp:coreProperties>
</file>