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41" w:rsidRPr="002D50ED" w:rsidRDefault="00842241">
      <w:pPr>
        <w:pStyle w:val="ConsPlusTitlePage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2D50E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2D50ED">
        <w:rPr>
          <w:rFonts w:ascii="Times New Roman" w:hAnsi="Times New Roman" w:cs="Times New Roman"/>
        </w:rPr>
        <w:br/>
      </w:r>
    </w:p>
    <w:p w:rsidR="00842241" w:rsidRPr="002D50ED" w:rsidRDefault="0084224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АДМИНИСТРАЦИЯ СМОЛЕНСКОЙ ОБЛАСТИ</w:t>
      </w:r>
    </w:p>
    <w:p w:rsidR="00842241" w:rsidRPr="002D50ED" w:rsidRDefault="00842241">
      <w:pPr>
        <w:pStyle w:val="ConsPlusTitle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ПОСТАНОВЛЕНИЕ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от 1 декабря 2017 г. N 800</w:t>
      </w:r>
    </w:p>
    <w:p w:rsidR="00842241" w:rsidRPr="002D50ED" w:rsidRDefault="00842241">
      <w:pPr>
        <w:pStyle w:val="ConsPlusTitle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ОБ УТВЕРЖДЕНИИ ПОРЯДКА ПРЕДОСТАВЛЕНИЯ СУБСИДИЙ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 ГОСУДАРСТВЕННОЙ ПРОГРАММЫ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 СЕЛЬСКОХОЗЯЙСТВЕННЫМ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 (КРОМЕ ГРАЖДАН, ВЕДУЩИХ ЛИЧНОЕ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ПОДСОБНОЕ ХОЗЯЙСТВО), ЗАНИМАЮЩИМСЯ ПРОИЗВОДСТВОМ ТОВАРНОЙ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РЫБЫ, НА ВОЗМЕЩЕНИЕ ЧАСТИ ЗАТРАТ НА РЕАЛИЗОВАННУЮ ТОВАРНУЮ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РЫБУ, ПРОИЗВЕДЕННУЮ 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(в ред. постановлений Администрации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от 13.03.2018 </w:t>
            </w:r>
            <w:hyperlink r:id="rId5">
              <w:r w:rsidRPr="002D50ED">
                <w:rPr>
                  <w:rFonts w:ascii="Times New Roman" w:hAnsi="Times New Roman" w:cs="Times New Roman"/>
                  <w:color w:val="0000FF"/>
                </w:rPr>
                <w:t>N 148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, от 02.08.2019 </w:t>
            </w:r>
            <w:hyperlink r:id="rId6">
              <w:r w:rsidRPr="002D50ED">
                <w:rPr>
                  <w:rFonts w:ascii="Times New Roman" w:hAnsi="Times New Roman" w:cs="Times New Roman"/>
                  <w:color w:val="0000FF"/>
                </w:rPr>
                <w:t>N 454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, от 23.06.2020 </w:t>
            </w:r>
            <w:hyperlink r:id="rId7">
              <w:r w:rsidRPr="002D50ED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от 15.08.2022 </w:t>
            </w:r>
            <w:hyperlink r:id="rId8">
              <w:r w:rsidRPr="002D50ED">
                <w:rPr>
                  <w:rFonts w:ascii="Times New Roman" w:hAnsi="Times New Roman" w:cs="Times New Roman"/>
                  <w:color w:val="0000FF"/>
                </w:rPr>
                <w:t>N 557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42241" w:rsidRPr="002D50ED" w:rsidRDefault="006608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9">
              <w:r w:rsidR="00842241"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="00842241" w:rsidRPr="002D50ED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20.11.2023 N 104)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В целях реализации областной государственной </w:t>
      </w:r>
      <w:hyperlink r:id="rId10">
        <w:r w:rsidRPr="002D50ED">
          <w:rPr>
            <w:rFonts w:ascii="Times New Roman" w:hAnsi="Times New Roman" w:cs="Times New Roman"/>
            <w:color w:val="0000FF"/>
          </w:rPr>
          <w:t>программы</w:t>
        </w:r>
      </w:hyperlink>
      <w:r w:rsidRPr="002D50ED">
        <w:rPr>
          <w:rFonts w:ascii="Times New Roman" w:hAnsi="Times New Roman" w:cs="Times New Roman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области", утвержденной постановлением Администрации Смоленской области от 20.11.2013 N 928, Администрация Смоленской области постановляет: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постановлений Администрации Смоленской области от 13.03.2018 </w:t>
      </w:r>
      <w:hyperlink r:id="rId11">
        <w:r w:rsidRPr="002D50ED">
          <w:rPr>
            <w:rFonts w:ascii="Times New Roman" w:hAnsi="Times New Roman" w:cs="Times New Roman"/>
            <w:color w:val="0000FF"/>
          </w:rPr>
          <w:t>N 148</w:t>
        </w:r>
      </w:hyperlink>
      <w:r w:rsidRPr="002D50ED">
        <w:rPr>
          <w:rFonts w:ascii="Times New Roman" w:hAnsi="Times New Roman" w:cs="Times New Roman"/>
        </w:rPr>
        <w:t xml:space="preserve">, от 02.08.2019 </w:t>
      </w:r>
      <w:hyperlink r:id="rId12">
        <w:r w:rsidRPr="002D50ED">
          <w:rPr>
            <w:rFonts w:ascii="Times New Roman" w:hAnsi="Times New Roman" w:cs="Times New Roman"/>
            <w:color w:val="0000FF"/>
          </w:rPr>
          <w:t>N 454</w:t>
        </w:r>
      </w:hyperlink>
      <w:r w:rsidRPr="002D50ED">
        <w:rPr>
          <w:rFonts w:ascii="Times New Roman" w:hAnsi="Times New Roman" w:cs="Times New Roman"/>
        </w:rPr>
        <w:t>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1. Утвердить прилагаемый </w:t>
      </w:r>
      <w:hyperlink w:anchor="P46">
        <w:r w:rsidRPr="002D50ED">
          <w:rPr>
            <w:rFonts w:ascii="Times New Roman" w:hAnsi="Times New Roman" w:cs="Times New Roman"/>
            <w:color w:val="0000FF"/>
          </w:rPr>
          <w:t>Порядок</w:t>
        </w:r>
      </w:hyperlink>
      <w:r w:rsidRPr="002D50ED">
        <w:rPr>
          <w:rFonts w:ascii="Times New Roman" w:hAnsi="Times New Roman" w:cs="Times New Roman"/>
        </w:rPr>
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13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2. Признать утратившими силу: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r:id="rId14">
        <w:r w:rsidRPr="002D50E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11.06.2015 N 333 "Об утверждении Порядка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на 2014 - 2020 годы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области";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r:id="rId15">
        <w:r w:rsidRPr="002D50E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14.07.2015 N 416 "О внесении изменений в постановление Администрации Смоленской области от 11.06.2015 N 333";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r:id="rId16">
        <w:r w:rsidRPr="002D50E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17.06.2016 N 334 "О внесении изменений в постановление Администрации Смоленской области от 11.06.2015 N 333";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r:id="rId17">
        <w:r w:rsidRPr="002D50E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28.10.2016 N 620 "О внесении изменений в постановление Администрации Смоленской области от 11.06.2015 N 333".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Губернатор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Смоленской области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А.В.ОСТРОВСКИЙ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Утвержден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постановлением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Администрации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Смоленской области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от 01.12.2017 N 800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bookmarkStart w:id="0" w:name="P46"/>
      <w:bookmarkEnd w:id="0"/>
      <w:r w:rsidRPr="002D50ED">
        <w:rPr>
          <w:rFonts w:ascii="Times New Roman" w:hAnsi="Times New Roman" w:cs="Times New Roman"/>
        </w:rPr>
        <w:t>ПОРЯДОК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 В РАМКАХ РЕАЛИЗАЦИИ ОБЛАСТНОЙ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 "РАЗВИТИЕ СЕЛЬСКОГО ХОЗЯЙСТВА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 СЕЛЬСКОХОЗЯЙСТВЕННОЙ ПРОДУКЦИИ, СЫРЬЯ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ПРОДОВОЛЬСТВИЯ В СМОЛЕНСКОЙ ОБЛАСТИ" СЕЛЬСКОХОЗЯЙСТВЕННЫМ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 (КРОМЕ ГРАЖДАН, ВЕДУЩИХ ЛИЧНОЕ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ПОДСОБНОЕ ХОЗЯЙСТВО), ЗАНИМАЮЩИМСЯ ПРОИЗВОДСТВОМ ТОВАРНОЙ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РЫБЫ, НА ВОЗМЕЩЕНИЕ ЧАСТИ ЗАТРАТ НА РЕАЛИЗОВАННУЮ ТОВАРНУЮ</w:t>
      </w:r>
    </w:p>
    <w:p w:rsidR="00842241" w:rsidRPr="002D50ED" w:rsidRDefault="00842241">
      <w:pPr>
        <w:pStyle w:val="ConsPlusTitle"/>
        <w:jc w:val="center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РЫБУ, ПРОИЗВЕДЕННУЮ 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(в ред. постановлений Администрации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от 13.03.2018 </w:t>
            </w:r>
            <w:hyperlink r:id="rId18">
              <w:r w:rsidRPr="002D50ED">
                <w:rPr>
                  <w:rFonts w:ascii="Times New Roman" w:hAnsi="Times New Roman" w:cs="Times New Roman"/>
                  <w:color w:val="0000FF"/>
                </w:rPr>
                <w:t>N 148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, от 02.08.2019 </w:t>
            </w:r>
            <w:hyperlink r:id="rId19">
              <w:r w:rsidRPr="002D50ED">
                <w:rPr>
                  <w:rFonts w:ascii="Times New Roman" w:hAnsi="Times New Roman" w:cs="Times New Roman"/>
                  <w:color w:val="0000FF"/>
                </w:rPr>
                <w:t>N 454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, от 23.06.2020 </w:t>
            </w:r>
            <w:hyperlink r:id="rId20">
              <w:r w:rsidRPr="002D50ED">
                <w:rPr>
                  <w:rFonts w:ascii="Times New Roman" w:hAnsi="Times New Roman" w:cs="Times New Roman"/>
                  <w:color w:val="0000FF"/>
                </w:rPr>
                <w:t>N 357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от 15.08.2022 </w:t>
            </w:r>
            <w:hyperlink r:id="rId21">
              <w:r w:rsidRPr="002D50ED">
                <w:rPr>
                  <w:rFonts w:ascii="Times New Roman" w:hAnsi="Times New Roman" w:cs="Times New Roman"/>
                  <w:color w:val="0000FF"/>
                </w:rPr>
                <w:t>N 557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42241" w:rsidRPr="002D50ED" w:rsidRDefault="006608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="00842241"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="00842241" w:rsidRPr="002D50ED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20.11.2023 N 104)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1. Настоящий Порядок определяет правила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(далее - Программа)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(далее также - субсидии на товарную рыбу).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23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целях настоящего Порядка под товарной рыбой понимается живая рыба</w:t>
      </w:r>
      <w:r w:rsidR="001557AB" w:rsidRPr="002D50ED">
        <w:rPr>
          <w:rFonts w:ascii="Times New Roman" w:hAnsi="Times New Roman" w:cs="Times New Roman"/>
        </w:rPr>
        <w:t>, рыбопосадочный материал, рыба разделанная и рыба неразделанная охлажденная.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24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2. Настоящий Порядок определяет: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категорию юридических лиц (за исключением государственных (муниципальных) учреждений), крестьянских (фермерских) хозяйств и индивидуальных предпринимателей, которым предоставляются субсидии на товарную рыбу;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цели, условия и порядок предоставления субсидий на товарную рыбу, а также </w:t>
      </w:r>
      <w:r w:rsidR="001557AB" w:rsidRPr="002D50ED">
        <w:rPr>
          <w:rFonts w:ascii="Times New Roman" w:hAnsi="Times New Roman" w:cs="Times New Roman"/>
        </w:rPr>
        <w:t xml:space="preserve">результат </w:t>
      </w:r>
      <w:r w:rsidRPr="002D50ED">
        <w:rPr>
          <w:rFonts w:ascii="Times New Roman" w:hAnsi="Times New Roman" w:cs="Times New Roman"/>
        </w:rPr>
        <w:t>их предоставления;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25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порядок возврата субсидий на товарную рыбу в случае нарушения условий, установленных при их предоставлении;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lastRenderedPageBreak/>
        <w:t xml:space="preserve">- положение об осуществлении проверок главным распорядителем бюджетных средств, предоставляющим субсидии на товарную рыбу, соблюдения порядка и условий предоставления субсидий на товарную рыбу, в том числе в части достижения </w:t>
      </w:r>
      <w:r w:rsidR="001557AB" w:rsidRPr="002D50ED">
        <w:rPr>
          <w:rFonts w:ascii="Times New Roman" w:hAnsi="Times New Roman" w:cs="Times New Roman"/>
        </w:rPr>
        <w:t xml:space="preserve">результата </w:t>
      </w:r>
      <w:r w:rsidRPr="002D50ED">
        <w:rPr>
          <w:rFonts w:ascii="Times New Roman" w:hAnsi="Times New Roman" w:cs="Times New Roman"/>
        </w:rPr>
        <w:t xml:space="preserve">их предоставления, а также об осуществлении проверок соблюдения порядка и условий предоставления субсидий на товарную рыбу органами государственного финансового контроля в соответствии со </w:t>
      </w:r>
      <w:hyperlink r:id="rId26">
        <w:r w:rsidRPr="002D50ED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2D50ED">
        <w:rPr>
          <w:rFonts w:ascii="Times New Roman" w:hAnsi="Times New Roman" w:cs="Times New Roman"/>
        </w:rPr>
        <w:t xml:space="preserve"> и </w:t>
      </w:r>
      <w:hyperlink r:id="rId27">
        <w:r w:rsidRPr="002D50ED">
          <w:rPr>
            <w:rFonts w:ascii="Times New Roman" w:hAnsi="Times New Roman" w:cs="Times New Roman"/>
            <w:color w:val="0000FF"/>
          </w:rPr>
          <w:t>269.2</w:t>
        </w:r>
      </w:hyperlink>
      <w:r w:rsidRPr="002D50ED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28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557, </w:t>
      </w:r>
      <w:hyperlink r:id="rId29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3. Источником финансового обеспечения субсидий на товарную рыбу являются средства областного бюджета, предусмотренные на реализацию </w:t>
      </w:r>
      <w:hyperlink r:id="rId30">
        <w:r w:rsidRPr="002D50ED">
          <w:rPr>
            <w:rFonts w:ascii="Times New Roman" w:hAnsi="Times New Roman" w:cs="Times New Roman"/>
            <w:color w:val="0000FF"/>
          </w:rPr>
          <w:t>Программы</w:t>
        </w:r>
      </w:hyperlink>
      <w:r w:rsidRPr="002D50ED">
        <w:rPr>
          <w:rFonts w:ascii="Times New Roman" w:hAnsi="Times New Roman" w:cs="Times New Roman"/>
        </w:rPr>
        <w:t>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Сведения о субсидиях на товарную рыбу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31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557; в ред. </w:t>
      </w:r>
      <w:hyperlink r:id="rId32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4. Главным распорядителем средств субсидии на товарную рыбу является Министерство сельского хозяйства и продовольствия Смоленской области (далее также - Министерство), до которого как получателя бюджетных средств областного бюджета доведены лимиты бюджетных обязательств.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33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23.06.2020 N 357, </w:t>
      </w:r>
      <w:hyperlink r:id="rId34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Субсидии на товарную рыбу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9"/>
      <w:bookmarkEnd w:id="1"/>
      <w:r w:rsidRPr="002D50ED">
        <w:rPr>
          <w:rFonts w:ascii="Times New Roman" w:hAnsi="Times New Roman" w:cs="Times New Roman"/>
        </w:rPr>
        <w:t xml:space="preserve">5. Субсидии на товарную рыбу предоставляются сельскохозяйственным товаропроизводителям (кроме граждан, ведущих личное подсобное хозяйство), признанным таковыми в соответствии со </w:t>
      </w:r>
      <w:hyperlink r:id="rId35">
        <w:r w:rsidRPr="002D50ED">
          <w:rPr>
            <w:rFonts w:ascii="Times New Roman" w:hAnsi="Times New Roman" w:cs="Times New Roman"/>
            <w:color w:val="0000FF"/>
          </w:rPr>
          <w:t>статьей 3</w:t>
        </w:r>
      </w:hyperlink>
      <w:r w:rsidRPr="002D50ED">
        <w:rPr>
          <w:rFonts w:ascii="Times New Roman" w:hAnsi="Times New Roman" w:cs="Times New Roman"/>
        </w:rPr>
        <w:t xml:space="preserve"> Федерального закона "О развитии сельского хозяйства", относящимся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предпринимателей, осуществляющим производственную деятельность на территории Смоленской области.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36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23.06.2020 N 357)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1"/>
      <w:bookmarkEnd w:id="2"/>
      <w:r w:rsidRPr="002D50ED">
        <w:rPr>
          <w:rFonts w:ascii="Times New Roman" w:hAnsi="Times New Roman" w:cs="Times New Roman"/>
        </w:rPr>
        <w:t>6. Субсидии на товарную рыбу предоставляются в целях возмещения части затрат сельскохозяйственных товаропроизводителей, связанных с производством и реализацией товарной рыбы в году, предшествующем текущему финансовому году, для стабилизации производства товарной рыбы на территории Смоленской области.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37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Возмещению подлежат затраты на приобретение кормов для рыбы в году, предшествующем текущему финансовому году.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38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Затраты на транспортировку, погрузку-разгрузку, страхование, оформление документов и другие затраты, связанные с приобретением кормов для рыбы, возмещению не подлежат.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39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7. Субсидии на товарную рыбу предоставляются за одну тонну произведенной и реализованной товарной рыбы по ставкам, определяемым в соответствии с </w:t>
      </w:r>
      <w:hyperlink w:anchor="P231">
        <w:r w:rsidRPr="002D50ED">
          <w:rPr>
            <w:rFonts w:ascii="Times New Roman" w:hAnsi="Times New Roman" w:cs="Times New Roman"/>
            <w:color w:val="0000FF"/>
          </w:rPr>
          <w:t>Методикой</w:t>
        </w:r>
      </w:hyperlink>
      <w:r w:rsidRPr="002D50ED">
        <w:rPr>
          <w:rFonts w:ascii="Times New Roman" w:hAnsi="Times New Roman" w:cs="Times New Roman"/>
        </w:rPr>
        <w:t xml:space="preserve"> расчета размера субсидии на товарную рыбу, указанной в приложении N 1 к настоящему Порядку, но не более 90 процентов от фактически понесенных затрат.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lastRenderedPageBreak/>
        <w:t xml:space="preserve">(в ред. постановлений Администрации Смоленской области от 02.08.2019 </w:t>
      </w:r>
      <w:hyperlink r:id="rId40">
        <w:r w:rsidRPr="002D50ED">
          <w:rPr>
            <w:rFonts w:ascii="Times New Roman" w:hAnsi="Times New Roman" w:cs="Times New Roman"/>
            <w:color w:val="0000FF"/>
          </w:rPr>
          <w:t>N 454</w:t>
        </w:r>
      </w:hyperlink>
      <w:r w:rsidRPr="002D50ED">
        <w:rPr>
          <w:rFonts w:ascii="Times New Roman" w:hAnsi="Times New Roman" w:cs="Times New Roman"/>
        </w:rPr>
        <w:t xml:space="preserve">, от 15.08.2022 </w:t>
      </w:r>
      <w:hyperlink r:id="rId41">
        <w:r w:rsidRPr="002D50ED">
          <w:rPr>
            <w:rFonts w:ascii="Times New Roman" w:hAnsi="Times New Roman" w:cs="Times New Roman"/>
            <w:color w:val="0000FF"/>
          </w:rPr>
          <w:t>N 557</w:t>
        </w:r>
      </w:hyperlink>
      <w:r w:rsidRPr="002D50ED">
        <w:rPr>
          <w:rFonts w:ascii="Times New Roman" w:hAnsi="Times New Roman" w:cs="Times New Roman"/>
        </w:rPr>
        <w:t>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Для сельскохозяйственных товаропроизводителей, использующих в период осуществления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товаров, включая сумму налога на добавленную стоимость.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42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1"/>
      <w:bookmarkEnd w:id="3"/>
      <w:r w:rsidRPr="002D50ED">
        <w:rPr>
          <w:rFonts w:ascii="Times New Roman" w:hAnsi="Times New Roman" w:cs="Times New Roman"/>
        </w:rPr>
        <w:t>8. Условиями предоставления субсидии на товарную рыбу являются: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отсутствие у сельскохозяйственного товаропроизводителя неисполненной обязанности по уплате налогов, сборов, страховых взносов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 совокупности превышающей 3000 рублей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43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23.06.2020 N 357, </w:t>
      </w:r>
      <w:hyperlink r:id="rId44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отсутствие у сельскохозяйственного товаропроизводителя на дату принятия Министерством решения о предоставлении субсидии на товарную рыбу просроченной задолженности по возврату в областной бюджет субсидий, предоставляемых Министерством в том числе в соответствии с иными областными нормативными правовыми актами;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45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454; в ред. </w:t>
      </w:r>
      <w:hyperlink r:id="rId46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6"/>
      <w:bookmarkEnd w:id="4"/>
      <w:r w:rsidRPr="002D50ED">
        <w:rPr>
          <w:rFonts w:ascii="Times New Roman" w:hAnsi="Times New Roman" w:cs="Times New Roman"/>
        </w:rPr>
        <w:t>- отсутствие у сельскохозяйственного товаропроизводителя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Министерством в том числе в соответствии с иными областными нормативными правовыми актами;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47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454, </w:t>
      </w:r>
      <w:hyperlink r:id="rId48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proofErr w:type="spellStart"/>
      <w:r w:rsidRPr="002D50ED">
        <w:rPr>
          <w:rFonts w:ascii="Times New Roman" w:hAnsi="Times New Roman" w:cs="Times New Roman"/>
        </w:rPr>
        <w:t>неотнесение</w:t>
      </w:r>
      <w:proofErr w:type="spellEnd"/>
      <w:r w:rsidRPr="002D50ED">
        <w:rPr>
          <w:rFonts w:ascii="Times New Roman" w:hAnsi="Times New Roman" w:cs="Times New Roman"/>
        </w:rPr>
        <w:t xml:space="preserve"> сельскохозяйственного товаропроизводителя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офшорная компания),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49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 предоставления субсидии на товарную рыбу, указанные в </w:t>
      </w:r>
      <w:hyperlink w:anchor="P81">
        <w:r w:rsidRPr="002D50ED">
          <w:rPr>
            <w:rFonts w:ascii="Times New Roman" w:hAnsi="Times New Roman" w:cs="Times New Roman"/>
            <w:color w:val="0000FF"/>
          </w:rPr>
          <w:t>пункте 6</w:t>
        </w:r>
      </w:hyperlink>
      <w:r w:rsidRPr="002D50ED">
        <w:rPr>
          <w:rFonts w:ascii="Times New Roman" w:hAnsi="Times New Roman" w:cs="Times New Roman"/>
        </w:rPr>
        <w:t xml:space="preserve"> настоящего Порядка, в текущем финансовом году;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proofErr w:type="spellStart"/>
      <w:r w:rsidRPr="002D50ED">
        <w:rPr>
          <w:rFonts w:ascii="Times New Roman" w:hAnsi="Times New Roman" w:cs="Times New Roman"/>
        </w:rPr>
        <w:t>ненахождение</w:t>
      </w:r>
      <w:proofErr w:type="spellEnd"/>
      <w:r w:rsidRPr="002D50ED">
        <w:rPr>
          <w:rFonts w:ascii="Times New Roman" w:hAnsi="Times New Roman" w:cs="Times New Roman"/>
        </w:rPr>
        <w:t xml:space="preserve"> сельскохозяйственного товаропроизводителя - юридического лица в процессе ликвидации, банкротства;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50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3"/>
      <w:bookmarkEnd w:id="5"/>
      <w:r w:rsidRPr="002D50ED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2D50ED">
        <w:rPr>
          <w:rFonts w:ascii="Times New Roman" w:hAnsi="Times New Roman" w:cs="Times New Roman"/>
        </w:rPr>
        <w:t>непрекращение</w:t>
      </w:r>
      <w:proofErr w:type="spellEnd"/>
      <w:r w:rsidRPr="002D50ED">
        <w:rPr>
          <w:rFonts w:ascii="Times New Roman" w:hAnsi="Times New Roman" w:cs="Times New Roman"/>
        </w:rPr>
        <w:t xml:space="preserve"> 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наличие в году, предшествующем текущему финансовому году, рыбоводного(</w:t>
      </w:r>
      <w:proofErr w:type="spellStart"/>
      <w:r w:rsidRPr="002D50ED">
        <w:rPr>
          <w:rFonts w:ascii="Times New Roman" w:hAnsi="Times New Roman" w:cs="Times New Roman"/>
        </w:rPr>
        <w:t>ых</w:t>
      </w:r>
      <w:proofErr w:type="spellEnd"/>
      <w:r w:rsidRPr="002D50ED">
        <w:rPr>
          <w:rFonts w:ascii="Times New Roman" w:hAnsi="Times New Roman" w:cs="Times New Roman"/>
        </w:rPr>
        <w:t>) участка(</w:t>
      </w:r>
      <w:proofErr w:type="spellStart"/>
      <w:r w:rsidRPr="002D50ED">
        <w:rPr>
          <w:rFonts w:ascii="Times New Roman" w:hAnsi="Times New Roman" w:cs="Times New Roman"/>
        </w:rPr>
        <w:t>ов</w:t>
      </w:r>
      <w:proofErr w:type="spellEnd"/>
      <w:r w:rsidRPr="002D50ED">
        <w:rPr>
          <w:rFonts w:ascii="Times New Roman" w:hAnsi="Times New Roman" w:cs="Times New Roman"/>
        </w:rPr>
        <w:t>) и (или) земельного(</w:t>
      </w:r>
      <w:proofErr w:type="spellStart"/>
      <w:r w:rsidRPr="002D50ED">
        <w:rPr>
          <w:rFonts w:ascii="Times New Roman" w:hAnsi="Times New Roman" w:cs="Times New Roman"/>
        </w:rPr>
        <w:t>ых</w:t>
      </w:r>
      <w:proofErr w:type="spellEnd"/>
      <w:r w:rsidRPr="002D50ED">
        <w:rPr>
          <w:rFonts w:ascii="Times New Roman" w:hAnsi="Times New Roman" w:cs="Times New Roman"/>
        </w:rPr>
        <w:t>) участка(</w:t>
      </w:r>
      <w:proofErr w:type="spellStart"/>
      <w:r w:rsidRPr="002D50ED">
        <w:rPr>
          <w:rFonts w:ascii="Times New Roman" w:hAnsi="Times New Roman" w:cs="Times New Roman"/>
        </w:rPr>
        <w:t>ов</w:t>
      </w:r>
      <w:proofErr w:type="spellEnd"/>
      <w:r w:rsidRPr="002D50ED">
        <w:rPr>
          <w:rFonts w:ascii="Times New Roman" w:hAnsi="Times New Roman" w:cs="Times New Roman"/>
        </w:rPr>
        <w:t>), используемого(</w:t>
      </w:r>
      <w:proofErr w:type="spellStart"/>
      <w:r w:rsidRPr="002D50ED">
        <w:rPr>
          <w:rFonts w:ascii="Times New Roman" w:hAnsi="Times New Roman" w:cs="Times New Roman"/>
        </w:rPr>
        <w:t>ых</w:t>
      </w:r>
      <w:proofErr w:type="spellEnd"/>
      <w:r w:rsidRPr="002D50ED">
        <w:rPr>
          <w:rFonts w:ascii="Times New Roman" w:hAnsi="Times New Roman" w:cs="Times New Roman"/>
        </w:rPr>
        <w:t xml:space="preserve">) для осуществления товарной </w:t>
      </w:r>
      <w:proofErr w:type="spellStart"/>
      <w:r w:rsidRPr="002D50ED">
        <w:rPr>
          <w:rFonts w:ascii="Times New Roman" w:hAnsi="Times New Roman" w:cs="Times New Roman"/>
        </w:rPr>
        <w:t>аквакультуры</w:t>
      </w:r>
      <w:proofErr w:type="spellEnd"/>
      <w:r w:rsidRPr="002D50ED">
        <w:rPr>
          <w:rFonts w:ascii="Times New Roman" w:hAnsi="Times New Roman" w:cs="Times New Roman"/>
        </w:rPr>
        <w:t xml:space="preserve"> (товарного рыбоводства), принадлежащего(их) сельскохозяйственному товаропроизводителю на праве собственности или на ином имущественном праве;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51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наличие у сельскохозяйственных товаропроизводителей следующей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 в Фонд пенсионного и социального страхования Российской Федерации: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52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454, </w:t>
      </w:r>
      <w:hyperlink r:id="rId53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у индивидуальных предпринимателей (за исключением индивидуальных предпринимателей - глав крестьянских фермерских хозяйств) - 2 человека и более;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у юридических лиц (за исключением крестьянских (фермерских) хозяйств) - 5 человек и более;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неполучение ранее субсидий, предоставляемых Министерством, на затраты, представленные к субсидированию на товарную рыбу;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54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производство и реализация товарной рыбы в году, предшествующем текущему финансовому году;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55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производство товарной рыбы за год, предшествующий текущему финансовому году, в размере не менее 10 тонн</w:t>
      </w:r>
      <w:r w:rsidR="001557AB" w:rsidRPr="002D50ED">
        <w:rPr>
          <w:rFonts w:ascii="Times New Roman" w:hAnsi="Times New Roman" w:cs="Times New Roman"/>
        </w:rPr>
        <w:t>, подтверждённое данными, содержащимися в ветеринарных сопроводительных документах, оформленных в электронной форме с использованием компонента «Меркурий» Федеральной государственной информационной системы в области ветеринарии (далее – ФГИС «Меркурий»)</w:t>
      </w:r>
      <w:r w:rsidRPr="002D50ED">
        <w:rPr>
          <w:rFonts w:ascii="Times New Roman" w:hAnsi="Times New Roman" w:cs="Times New Roman"/>
        </w:rPr>
        <w:t>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абзац утратил силу. - </w:t>
      </w:r>
      <w:hyperlink r:id="rId56">
        <w:r w:rsidRPr="002D50E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Абзацы пятнадцатый - шестнадцатый утратили силу. - </w:t>
      </w:r>
      <w:hyperlink r:id="rId57">
        <w:r w:rsidRPr="002D50E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Сельскохозяйственный товаропроизводитель должен соответствовать условиям, указанным в </w:t>
      </w:r>
      <w:hyperlink w:anchor="P96">
        <w:r w:rsidRPr="002D50ED">
          <w:rPr>
            <w:rFonts w:ascii="Times New Roman" w:hAnsi="Times New Roman" w:cs="Times New Roman"/>
            <w:color w:val="0000FF"/>
          </w:rPr>
          <w:t>абзацах четвертом</w:t>
        </w:r>
      </w:hyperlink>
      <w:r w:rsidRPr="002D50ED">
        <w:rPr>
          <w:rFonts w:ascii="Times New Roman" w:hAnsi="Times New Roman" w:cs="Times New Roman"/>
        </w:rPr>
        <w:t xml:space="preserve"> - </w:t>
      </w:r>
      <w:hyperlink w:anchor="P103">
        <w:r w:rsidRPr="002D50ED">
          <w:rPr>
            <w:rFonts w:ascii="Times New Roman" w:hAnsi="Times New Roman" w:cs="Times New Roman"/>
            <w:color w:val="0000FF"/>
          </w:rPr>
          <w:t>восьмом</w:t>
        </w:r>
      </w:hyperlink>
      <w:r w:rsidRPr="002D50ED">
        <w:rPr>
          <w:rFonts w:ascii="Times New Roman" w:hAnsi="Times New Roman" w:cs="Times New Roman"/>
        </w:rPr>
        <w:t xml:space="preserve"> настоящего пункта, на первое число месяца, в котором представляется заявление о предоставление субсидии на товарную рыбу и прилагаемые к нему документы.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58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454, </w:t>
      </w:r>
      <w:hyperlink r:id="rId59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19"/>
      <w:bookmarkEnd w:id="6"/>
      <w:r w:rsidRPr="002D50ED">
        <w:rPr>
          <w:rFonts w:ascii="Times New Roman" w:hAnsi="Times New Roman" w:cs="Times New Roman"/>
        </w:rPr>
        <w:t xml:space="preserve">9. Сельскохозяйственный товаропроизводитель в срок до </w:t>
      </w:r>
      <w:r w:rsidR="000D672F" w:rsidRPr="002D50ED">
        <w:rPr>
          <w:rFonts w:ascii="Times New Roman" w:hAnsi="Times New Roman" w:cs="Times New Roman"/>
        </w:rPr>
        <w:t>1</w:t>
      </w:r>
      <w:r w:rsidR="00714491" w:rsidRPr="002D50ED">
        <w:rPr>
          <w:rFonts w:ascii="Times New Roman" w:hAnsi="Times New Roman" w:cs="Times New Roman"/>
        </w:rPr>
        <w:t>1</w:t>
      </w:r>
      <w:r w:rsidR="000D672F" w:rsidRPr="002D50ED">
        <w:rPr>
          <w:rFonts w:ascii="Times New Roman" w:hAnsi="Times New Roman" w:cs="Times New Roman"/>
        </w:rPr>
        <w:t xml:space="preserve"> ноября </w:t>
      </w:r>
      <w:r w:rsidRPr="002D50ED">
        <w:rPr>
          <w:rFonts w:ascii="Times New Roman" w:hAnsi="Times New Roman" w:cs="Times New Roman"/>
        </w:rPr>
        <w:t xml:space="preserve">включительно текущего финансового года представляет в Министерство </w:t>
      </w:r>
      <w:hyperlink w:anchor="P296">
        <w:r w:rsidRPr="002D50ED">
          <w:rPr>
            <w:rFonts w:ascii="Times New Roman" w:hAnsi="Times New Roman" w:cs="Times New Roman"/>
            <w:color w:val="0000FF"/>
          </w:rPr>
          <w:t>заявление</w:t>
        </w:r>
      </w:hyperlink>
      <w:r w:rsidRPr="002D50ED">
        <w:rPr>
          <w:rFonts w:ascii="Times New Roman" w:hAnsi="Times New Roman" w:cs="Times New Roman"/>
        </w:rPr>
        <w:t xml:space="preserve"> о предоставлении субсидии на товарную рыбу (далее также - заявление) по форме согласно приложению N 2 к настоящему Порядку.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постановлений Администрации Смоленской области от 13.03.2018 </w:t>
      </w:r>
      <w:hyperlink r:id="rId60">
        <w:r w:rsidRPr="002D50ED">
          <w:rPr>
            <w:rFonts w:ascii="Times New Roman" w:hAnsi="Times New Roman" w:cs="Times New Roman"/>
            <w:color w:val="0000FF"/>
          </w:rPr>
          <w:t>N 148</w:t>
        </w:r>
      </w:hyperlink>
      <w:r w:rsidRPr="002D50ED">
        <w:rPr>
          <w:rFonts w:ascii="Times New Roman" w:hAnsi="Times New Roman" w:cs="Times New Roman"/>
        </w:rPr>
        <w:t xml:space="preserve">, от 02.08.2019 </w:t>
      </w:r>
      <w:hyperlink r:id="rId61">
        <w:r w:rsidRPr="002D50ED">
          <w:rPr>
            <w:rFonts w:ascii="Times New Roman" w:hAnsi="Times New Roman" w:cs="Times New Roman"/>
            <w:color w:val="0000FF"/>
          </w:rPr>
          <w:t>N 454</w:t>
        </w:r>
      </w:hyperlink>
      <w:r w:rsidRPr="002D50ED">
        <w:rPr>
          <w:rFonts w:ascii="Times New Roman" w:hAnsi="Times New Roman" w:cs="Times New Roman"/>
        </w:rPr>
        <w:t xml:space="preserve">, от 15.08.2022 </w:t>
      </w:r>
      <w:hyperlink r:id="rId62">
        <w:r w:rsidRPr="002D50ED">
          <w:rPr>
            <w:rFonts w:ascii="Times New Roman" w:hAnsi="Times New Roman" w:cs="Times New Roman"/>
            <w:color w:val="0000FF"/>
          </w:rPr>
          <w:t>N 557</w:t>
        </w:r>
      </w:hyperlink>
      <w:r w:rsidRPr="002D50ED">
        <w:rPr>
          <w:rFonts w:ascii="Times New Roman" w:hAnsi="Times New Roman" w:cs="Times New Roman"/>
        </w:rPr>
        <w:t xml:space="preserve">, </w:t>
      </w:r>
      <w:hyperlink r:id="rId63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Регистрация заявления осуществляется специалистом Министерства, ответственным за делопроизводство, в интегрированной системе электронного документооборота и архива </w:t>
      </w:r>
      <w:r w:rsidR="001557AB" w:rsidRPr="002D50ED">
        <w:rPr>
          <w:rFonts w:ascii="Times New Roman" w:hAnsi="Times New Roman" w:cs="Times New Roman"/>
        </w:rPr>
        <w:t xml:space="preserve">Правительства Смоленской области </w:t>
      </w:r>
      <w:r w:rsidRPr="002D50ED">
        <w:rPr>
          <w:rFonts w:ascii="Times New Roman" w:hAnsi="Times New Roman" w:cs="Times New Roman"/>
        </w:rPr>
        <w:t>и исполнительных органов Смоленской области (далее - система электронного документооборота) в день представления заявления и прилагаемых к нему документов.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64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454, </w:t>
      </w:r>
      <w:hyperlink r:id="rId65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lastRenderedPageBreak/>
        <w:t>К заявлению прилагаются следующие документы: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24"/>
      <w:bookmarkEnd w:id="7"/>
      <w:r w:rsidRPr="002D50ED">
        <w:rPr>
          <w:rFonts w:ascii="Times New Roman" w:hAnsi="Times New Roman" w:cs="Times New Roman"/>
        </w:rPr>
        <w:t xml:space="preserve">- информация налогового органа об исполнении сельскохозяйственным товаропроизводителем обязанности по уплате налогов, сборов, страховых взносов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и прилагаемых к нему документов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Министерство в течение 2 рабочих дней по истечении срока, указанного в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2D50ED">
        <w:rPr>
          <w:rFonts w:ascii="Times New Roman" w:hAnsi="Times New Roman" w:cs="Times New Roman"/>
        </w:rPr>
        <w:t xml:space="preserve"> настоящего пункта, направляет межведомственный запрос о наличии или об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также -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сельскохозяйственного товаропроизводителя неисполненной обязанности по уплате налогов, сборов, страховых взносов, страховых взносов, пеней, штрафов, процентов в бюджеты бюджетной системы Российской Федерации, Министерство в течение 2 рабочих дней с даты получения такой информации запрашивает у сельскохозяйственного товаропроизводителя путем направления письма на адрес электронной почты, указанный в заявлении, информацию о положительном, отрицательном или нулевом сальдо единого налогового счета по состоянию на дату формирования указанной информации,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Сельскохозяйственный товаропроизводитель в течение 5 рабочих дней с даты направления Министерством указанного письма представляет запрашиваемую информацию с сопроводительным письмом в адрес Министерства на бумажном носителе. Информация, поступившая от сельскохозяйственного товаропроизводителя по истечении 5 рабочих дней с даты направления Министерством указанного письма, рассмотрению не подлежит;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66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557, </w:t>
      </w:r>
      <w:hyperlink r:id="rId67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информация Фонда пенсионного и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Фонда пенсионного и социального страхования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сельскохозяйственный товаропроизводитель не зарегистрирован в качестве страхователя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Министерство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68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23.06.2020 N 357, </w:t>
      </w:r>
      <w:hyperlink r:id="rId69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28"/>
      <w:bookmarkEnd w:id="8"/>
      <w:r w:rsidRPr="002D50ED">
        <w:rPr>
          <w:rFonts w:ascii="Times New Roman" w:hAnsi="Times New Roman" w:cs="Times New Roman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предоставленная налоговым 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заверенная сельскохозяйственным товаропроизводителем (представляется сельскохозяйственным </w:t>
      </w:r>
      <w:r w:rsidRPr="002D50ED">
        <w:rPr>
          <w:rFonts w:ascii="Times New Roman" w:hAnsi="Times New Roman" w:cs="Times New Roman"/>
        </w:rPr>
        <w:lastRenderedPageBreak/>
        <w:t>товаропроизводителем по собственной инициативе). В случае непредставления указанной выписки Министерство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70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копии документов, подтверждающих право собственности или иное имущественное право на рыбоводный(</w:t>
      </w:r>
      <w:proofErr w:type="spellStart"/>
      <w:r w:rsidRPr="002D50ED">
        <w:rPr>
          <w:rFonts w:ascii="Times New Roman" w:hAnsi="Times New Roman" w:cs="Times New Roman"/>
        </w:rPr>
        <w:t>ые</w:t>
      </w:r>
      <w:proofErr w:type="spellEnd"/>
      <w:r w:rsidRPr="002D50ED">
        <w:rPr>
          <w:rFonts w:ascii="Times New Roman" w:hAnsi="Times New Roman" w:cs="Times New Roman"/>
        </w:rPr>
        <w:t>) участок(</w:t>
      </w:r>
      <w:proofErr w:type="spellStart"/>
      <w:r w:rsidRPr="002D50ED">
        <w:rPr>
          <w:rFonts w:ascii="Times New Roman" w:hAnsi="Times New Roman" w:cs="Times New Roman"/>
        </w:rPr>
        <w:t>ки</w:t>
      </w:r>
      <w:proofErr w:type="spellEnd"/>
      <w:r w:rsidRPr="002D50ED">
        <w:rPr>
          <w:rFonts w:ascii="Times New Roman" w:hAnsi="Times New Roman" w:cs="Times New Roman"/>
        </w:rPr>
        <w:t>) и (или) земельный(</w:t>
      </w:r>
      <w:proofErr w:type="spellStart"/>
      <w:r w:rsidRPr="002D50ED">
        <w:rPr>
          <w:rFonts w:ascii="Times New Roman" w:hAnsi="Times New Roman" w:cs="Times New Roman"/>
        </w:rPr>
        <w:t>ые</w:t>
      </w:r>
      <w:proofErr w:type="spellEnd"/>
      <w:r w:rsidRPr="002D50ED">
        <w:rPr>
          <w:rFonts w:ascii="Times New Roman" w:hAnsi="Times New Roman" w:cs="Times New Roman"/>
        </w:rPr>
        <w:t>) участок(</w:t>
      </w:r>
      <w:proofErr w:type="spellStart"/>
      <w:r w:rsidRPr="002D50ED">
        <w:rPr>
          <w:rFonts w:ascii="Times New Roman" w:hAnsi="Times New Roman" w:cs="Times New Roman"/>
        </w:rPr>
        <w:t>ки</w:t>
      </w:r>
      <w:proofErr w:type="spellEnd"/>
      <w:r w:rsidRPr="002D50ED">
        <w:rPr>
          <w:rFonts w:ascii="Times New Roman" w:hAnsi="Times New Roman" w:cs="Times New Roman"/>
        </w:rPr>
        <w:t>), используемый(</w:t>
      </w:r>
      <w:proofErr w:type="spellStart"/>
      <w:r w:rsidRPr="002D50ED">
        <w:rPr>
          <w:rFonts w:ascii="Times New Roman" w:hAnsi="Times New Roman" w:cs="Times New Roman"/>
        </w:rPr>
        <w:t>ые</w:t>
      </w:r>
      <w:proofErr w:type="spellEnd"/>
      <w:r w:rsidRPr="002D50ED">
        <w:rPr>
          <w:rFonts w:ascii="Times New Roman" w:hAnsi="Times New Roman" w:cs="Times New Roman"/>
        </w:rPr>
        <w:t xml:space="preserve">) для осуществления товарной </w:t>
      </w:r>
      <w:proofErr w:type="spellStart"/>
      <w:r w:rsidRPr="002D50ED">
        <w:rPr>
          <w:rFonts w:ascii="Times New Roman" w:hAnsi="Times New Roman" w:cs="Times New Roman"/>
        </w:rPr>
        <w:t>аквакультуры</w:t>
      </w:r>
      <w:proofErr w:type="spellEnd"/>
      <w:r w:rsidRPr="002D50ED">
        <w:rPr>
          <w:rFonts w:ascii="Times New Roman" w:hAnsi="Times New Roman" w:cs="Times New Roman"/>
        </w:rPr>
        <w:t xml:space="preserve"> (товарного рыбоводства);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31"/>
      <w:bookmarkEnd w:id="9"/>
      <w:r w:rsidRPr="002D50ED">
        <w:rPr>
          <w:rFonts w:ascii="Times New Roman" w:hAnsi="Times New Roman" w:cs="Times New Roman"/>
        </w:rPr>
        <w:t>-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пенсионного и социального страхования Российской Федерации, заверенная печатью (при наличии) и подписью руководителя сельскохозяйственного товаропроизводителя (представляется сельскохозяйственными товаропроизводителями, за исключением индивидуальных предпринимателей - глав крестьянских (фермерских) хозяйств и крестьянских (фермерских) хозяйств)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копию по собственной инициативе, Министерство направляет межведомственный запрос о среднесписочной численности работников за последний отчетный период, по которому истек установленный федеральным законодательством срок представления отчетности,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71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454, </w:t>
      </w:r>
      <w:hyperlink r:id="rId72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F40BAF" w:rsidRPr="002D50ED" w:rsidRDefault="00F40B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33"/>
      <w:bookmarkEnd w:id="10"/>
      <w:r w:rsidRPr="002D50ED">
        <w:rPr>
          <w:rFonts w:ascii="Times New Roman" w:hAnsi="Times New Roman" w:cs="Times New Roman"/>
        </w:rPr>
        <w:t>- отчет о фактическом объеме производства и реализации товарной рыбы в году, предшествующем текущему финансовому году, по форме согласно приложению N 3 к настоящему Порядку;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w:anchor="P459">
        <w:r w:rsidRPr="002D50ED">
          <w:rPr>
            <w:rFonts w:ascii="Times New Roman" w:hAnsi="Times New Roman" w:cs="Times New Roman"/>
            <w:color w:val="0000FF"/>
          </w:rPr>
          <w:t>реестр</w:t>
        </w:r>
      </w:hyperlink>
      <w:r w:rsidR="00660883">
        <w:rPr>
          <w:rFonts w:ascii="Times New Roman" w:hAnsi="Times New Roman" w:cs="Times New Roman"/>
          <w:color w:val="0000FF"/>
        </w:rPr>
        <w:t xml:space="preserve"> </w:t>
      </w:r>
      <w:r w:rsidR="0070540D" w:rsidRPr="00660883">
        <w:rPr>
          <w:rFonts w:ascii="Times New Roman" w:hAnsi="Times New Roman" w:cs="Times New Roman"/>
        </w:rPr>
        <w:t>документов</w:t>
      </w:r>
      <w:r w:rsidRPr="00660883">
        <w:rPr>
          <w:rFonts w:ascii="Times New Roman" w:hAnsi="Times New Roman" w:cs="Times New Roman"/>
        </w:rPr>
        <w:t>,</w:t>
      </w:r>
      <w:r w:rsidRPr="002D50ED">
        <w:rPr>
          <w:rFonts w:ascii="Times New Roman" w:hAnsi="Times New Roman" w:cs="Times New Roman"/>
        </w:rPr>
        <w:t xml:space="preserve"> подтверждающих факт реализации товарной рыбы, по форме согласно приложению N 4 к настоящему Порядку;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w:anchor="P543">
        <w:r w:rsidRPr="002D50ED">
          <w:rPr>
            <w:rFonts w:ascii="Times New Roman" w:hAnsi="Times New Roman" w:cs="Times New Roman"/>
            <w:color w:val="0000FF"/>
          </w:rPr>
          <w:t>согласие</w:t>
        </w:r>
      </w:hyperlink>
      <w:r w:rsidRPr="002D50ED">
        <w:rPr>
          <w:rFonts w:ascii="Times New Roman" w:hAnsi="Times New Roman" w:cs="Times New Roman"/>
        </w:rPr>
        <w:t xml:space="preserve"> на обработку персональных данных по форме согласно приложению N 5 к настоящему Порядку (представляется сельскохозяйственным товаропроизводителем - индивидуальным предпринимателем);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w:anchor="P593">
        <w:r w:rsidRPr="002D50ED">
          <w:rPr>
            <w:rFonts w:ascii="Times New Roman" w:hAnsi="Times New Roman" w:cs="Times New Roman"/>
            <w:color w:val="0000FF"/>
          </w:rPr>
          <w:t>реестр</w:t>
        </w:r>
      </w:hyperlink>
      <w:r w:rsidRPr="002D50ED">
        <w:rPr>
          <w:rFonts w:ascii="Times New Roman" w:hAnsi="Times New Roman" w:cs="Times New Roman"/>
        </w:rPr>
        <w:t xml:space="preserve"> затрат сельскохозяйственного товаропроизводителя, понесенных в году, предшествующем текущему финансовому году, на приобретение кормов для рыбы, с указанием реквизитов документов, подтверждающих факт оплаты приобретенных кормов для рыбы, по форме согласно приложению N 6 к настоящему Порядку;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73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копии документов, подтверждающих полномочия представителя сельскохозяйственного товаропроизводителя на подписание договора о предоставлении субсидии на товарную рыбу, заверенные печатью (при наличии) и подписью руководителя сельскохозяйственного товаропроизводителя;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74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</w:t>
      </w:r>
      <w:hyperlink w:anchor="P697">
        <w:r w:rsidRPr="002D50ED">
          <w:rPr>
            <w:rFonts w:ascii="Times New Roman" w:hAnsi="Times New Roman" w:cs="Times New Roman"/>
            <w:color w:val="0000FF"/>
          </w:rPr>
          <w:t>расчет</w:t>
        </w:r>
      </w:hyperlink>
      <w:r w:rsidRPr="002D50ED">
        <w:rPr>
          <w:rFonts w:ascii="Times New Roman" w:hAnsi="Times New Roman" w:cs="Times New Roman"/>
        </w:rPr>
        <w:t xml:space="preserve"> размера субсидии на товарную рыбу, предоставляемой сельскохозяйственному товаропроизводителю, по форме согласно приложению N 7 к настоящему Порядку.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(абзац введен </w:t>
      </w:r>
      <w:hyperlink r:id="rId75">
        <w:r w:rsidRPr="002D50E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23.06.2020 N 357)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lastRenderedPageBreak/>
        <w:t>Сельскохозяйственные товаропроизводители несут ответственность за достоверность сведений, содержащихся в представляемых в Министерство документах.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76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Заявления, поступившие после окончания срока, указанного в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пункте 9</w:t>
        </w:r>
      </w:hyperlink>
      <w:r w:rsidRPr="002D50ED">
        <w:rPr>
          <w:rFonts w:ascii="Times New Roman" w:hAnsi="Times New Roman" w:cs="Times New Roman"/>
        </w:rPr>
        <w:t xml:space="preserve"> настоящего Порядка, не рассматриваются.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Сельскохозяйственный товаропроизводитель имеет право отозвать представленное заявление при условии письменного уведомления об этом Министерства. Отзыв заявления регистрируется специалистом Министерства в системе электронного документооборота в день представления письменного уведомления", дополнить словами "в течение 5 рабочих дней со дня регистрации уведомления. Документы на получение субсидии на товарную рыбу, представленные в Министерство, возвращаются сельскохозяйственному товаропроизводителю на основании уведомления об отзыве представленного на рассмотрение заявления.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77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557, </w:t>
      </w:r>
      <w:hyperlink r:id="rId78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Документы, указанные в настоящем пункте, подаются в Министерство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доверенности, оформленной в соответствии с федеральным законодательством.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79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10. Министерство в течение 20 рабочих дней по истечении срока, указанного в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пункте 9</w:t>
        </w:r>
      </w:hyperlink>
      <w:r w:rsidRPr="002D50ED">
        <w:rPr>
          <w:rFonts w:ascii="Times New Roman" w:hAnsi="Times New Roman" w:cs="Times New Roman"/>
        </w:rPr>
        <w:t xml:space="preserve"> настоящего Порядка, рассматривает представленные сельскохозяйственным товаропроизводителем документы, указанные в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пункте 9</w:t>
        </w:r>
      </w:hyperlink>
      <w:r w:rsidRPr="002D50ED">
        <w:rPr>
          <w:rFonts w:ascii="Times New Roman" w:hAnsi="Times New Roman" w:cs="Times New Roman"/>
        </w:rPr>
        <w:t xml:space="preserve"> настоящего Порядка, на предмет отсутствия оснований для отказа в предоставлении субсидии на товарную рыбу, указанных в </w:t>
      </w:r>
      <w:hyperlink w:anchor="P161">
        <w:r w:rsidRPr="002D50ED">
          <w:rPr>
            <w:rFonts w:ascii="Times New Roman" w:hAnsi="Times New Roman" w:cs="Times New Roman"/>
            <w:color w:val="0000FF"/>
          </w:rPr>
          <w:t>пункте 14</w:t>
        </w:r>
      </w:hyperlink>
      <w:r w:rsidRPr="002D50ED">
        <w:rPr>
          <w:rFonts w:ascii="Times New Roman" w:hAnsi="Times New Roman" w:cs="Times New Roman"/>
        </w:rPr>
        <w:t xml:space="preserve"> настоящего Порядка, и принимает решение о выплате либо об отказе в выплате субсидии на товарную рыбу, оформленное правовым актом Министерства.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постановлений Администрации Смоленской области от 02.08.2019 </w:t>
      </w:r>
      <w:hyperlink r:id="rId80">
        <w:r w:rsidRPr="002D50ED">
          <w:rPr>
            <w:rFonts w:ascii="Times New Roman" w:hAnsi="Times New Roman" w:cs="Times New Roman"/>
            <w:color w:val="0000FF"/>
          </w:rPr>
          <w:t>N 454</w:t>
        </w:r>
      </w:hyperlink>
      <w:r w:rsidRPr="002D50ED">
        <w:rPr>
          <w:rFonts w:ascii="Times New Roman" w:hAnsi="Times New Roman" w:cs="Times New Roman"/>
        </w:rPr>
        <w:t xml:space="preserve">, от 15.08.2022 </w:t>
      </w:r>
      <w:hyperlink r:id="rId81">
        <w:r w:rsidRPr="002D50ED">
          <w:rPr>
            <w:rFonts w:ascii="Times New Roman" w:hAnsi="Times New Roman" w:cs="Times New Roman"/>
            <w:color w:val="0000FF"/>
          </w:rPr>
          <w:t>N 557</w:t>
        </w:r>
      </w:hyperlink>
      <w:r w:rsidRPr="002D50ED">
        <w:rPr>
          <w:rFonts w:ascii="Times New Roman" w:hAnsi="Times New Roman" w:cs="Times New Roman"/>
        </w:rPr>
        <w:t xml:space="preserve">, </w:t>
      </w:r>
      <w:hyperlink r:id="rId82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11. При принятии решения о выплате субсидии на товарную рыбу Министерство в течение 2 рабочих дней со дня принятия указанного решения уведомляет сельскохозяйственного товаропроизводителя в письменной форме о принятом решении и о необходимости заключения договора о предоставлении субсидии на товарную рыбу (далее также - договор) с указанием сроков его заключения. Типовая форма договора утверждается правовым актом Министерства финансов Смоленской области. Проект договора размещается на официальном сайте Министерства в информационно-телекоммуникационной сети "Интернет" в течение 10 рабочих дней со дня утверждения настоящего Порядка.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83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454, </w:t>
      </w:r>
      <w:hyperlink r:id="rId84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Абзац утратил силу. - </w:t>
      </w:r>
      <w:hyperlink r:id="rId85">
        <w:r w:rsidRPr="002D50ED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При принятии решения о выплате субсидии на товарную рыбу Министерство в течение 5 рабочих дней после принятия данного решения заключает с сельскохозяйственным товаропроизводителем договор о предоставлении указанной субсидии. При этом сельскохозяйственный товаропроизводитель на момент подписания договора о предоставлении субсидии на товарную рыбу представляет в Министерство заверенные печатью (при наличии) и подписью руководителя сельскохозяйственного товаропроизводителя копии документов, подтверждающих полномочия представителя сельскохозяйственного товаропроизводителя, уполномоченного на подписание договора.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86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557, </w:t>
      </w:r>
      <w:hyperlink r:id="rId87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12. После заключения договора Министерство в течение 5 рабочих дней перечисляет средства субсидии на товарную рыбу на расчетные счета получателей указанной субсидии, открытые в </w:t>
      </w:r>
      <w:r w:rsidRPr="002D50ED">
        <w:rPr>
          <w:rFonts w:ascii="Times New Roman" w:hAnsi="Times New Roman" w:cs="Times New Roman"/>
        </w:rPr>
        <w:lastRenderedPageBreak/>
        <w:t>учреждениях Центрального банка Российской Федерации или кредитных организациях.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88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557, </w:t>
      </w:r>
      <w:hyperlink r:id="rId89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13. При принятии решения об отказе в предоставлении субсидии на товарную рыбу Министерство в течение 2 рабочих дней после принятия данного решения уведомляет сельскохозяйственного товаропроизводителя об этом в письменной форме с указанием причин отказа.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90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02.08.2019 N 454, </w:t>
      </w:r>
      <w:hyperlink r:id="rId91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61"/>
      <w:bookmarkEnd w:id="11"/>
      <w:r w:rsidRPr="002D50ED">
        <w:rPr>
          <w:rFonts w:ascii="Times New Roman" w:hAnsi="Times New Roman" w:cs="Times New Roman"/>
        </w:rPr>
        <w:t>14. Основаниями для отказа в предоставлении субсидии на товарную рыбу являются: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несоответствие сельскохозяйственного товаропроизводителя категории, имеющей право на получение субсидии на товарную рыбу в соответствии с </w:t>
      </w:r>
      <w:hyperlink w:anchor="P79">
        <w:r w:rsidRPr="002D50ED">
          <w:rPr>
            <w:rFonts w:ascii="Times New Roman" w:hAnsi="Times New Roman" w:cs="Times New Roman"/>
            <w:color w:val="0000FF"/>
          </w:rPr>
          <w:t>пунктом 5</w:t>
        </w:r>
      </w:hyperlink>
      <w:r w:rsidRPr="002D50ED">
        <w:rPr>
          <w:rFonts w:ascii="Times New Roman" w:hAnsi="Times New Roman" w:cs="Times New Roman"/>
        </w:rPr>
        <w:t xml:space="preserve"> настоящего Порядка;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несоблюдение условий предоставления субсидий на товарную рыбу, указанных в </w:t>
      </w:r>
      <w:hyperlink w:anchor="P91">
        <w:r w:rsidRPr="002D50ED">
          <w:rPr>
            <w:rFonts w:ascii="Times New Roman" w:hAnsi="Times New Roman" w:cs="Times New Roman"/>
            <w:color w:val="0000FF"/>
          </w:rPr>
          <w:t>пункте 8</w:t>
        </w:r>
      </w:hyperlink>
      <w:r w:rsidRPr="002D50ED">
        <w:rPr>
          <w:rFonts w:ascii="Times New Roman" w:hAnsi="Times New Roman" w:cs="Times New Roman"/>
        </w:rPr>
        <w:t xml:space="preserve"> настоящего Порядка;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непредставление (представление не в полном объеме) документов, указанных в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пункте 9</w:t>
        </w:r>
      </w:hyperlink>
      <w:r w:rsidRPr="002D50ED">
        <w:rPr>
          <w:rFonts w:ascii="Times New Roman" w:hAnsi="Times New Roman" w:cs="Times New Roman"/>
        </w:rPr>
        <w:t xml:space="preserve"> настоящего Порядка, за исключением документов, указанных в </w:t>
      </w:r>
      <w:hyperlink w:anchor="P124">
        <w:r w:rsidRPr="002D50ED">
          <w:rPr>
            <w:rFonts w:ascii="Times New Roman" w:hAnsi="Times New Roman" w:cs="Times New Roman"/>
            <w:color w:val="0000FF"/>
          </w:rPr>
          <w:t>абзацах четвертом</w:t>
        </w:r>
      </w:hyperlink>
      <w:r w:rsidRPr="002D50ED">
        <w:rPr>
          <w:rFonts w:ascii="Times New Roman" w:hAnsi="Times New Roman" w:cs="Times New Roman"/>
        </w:rPr>
        <w:t xml:space="preserve"> - </w:t>
      </w:r>
      <w:hyperlink w:anchor="P128">
        <w:r w:rsidRPr="002D50ED">
          <w:rPr>
            <w:rFonts w:ascii="Times New Roman" w:hAnsi="Times New Roman" w:cs="Times New Roman"/>
            <w:color w:val="0000FF"/>
          </w:rPr>
          <w:t>шестом</w:t>
        </w:r>
      </w:hyperlink>
      <w:r w:rsidRPr="002D50ED">
        <w:rPr>
          <w:rFonts w:ascii="Times New Roman" w:hAnsi="Times New Roman" w:cs="Times New Roman"/>
        </w:rPr>
        <w:t xml:space="preserve">, </w:t>
      </w:r>
      <w:hyperlink w:anchor="P131">
        <w:r w:rsidRPr="002D50ED">
          <w:rPr>
            <w:rFonts w:ascii="Times New Roman" w:hAnsi="Times New Roman" w:cs="Times New Roman"/>
            <w:color w:val="0000FF"/>
          </w:rPr>
          <w:t>восьмом пункта 9</w:t>
        </w:r>
      </w:hyperlink>
      <w:r w:rsidRPr="002D50ED">
        <w:rPr>
          <w:rFonts w:ascii="Times New Roman" w:hAnsi="Times New Roman" w:cs="Times New Roman"/>
        </w:rPr>
        <w:t xml:space="preserve"> настоящего Порядка;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постановлений Администрации Смоленской области от 02.08.2019 </w:t>
      </w:r>
      <w:hyperlink r:id="rId92">
        <w:r w:rsidRPr="002D50ED">
          <w:rPr>
            <w:rFonts w:ascii="Times New Roman" w:hAnsi="Times New Roman" w:cs="Times New Roman"/>
            <w:color w:val="0000FF"/>
          </w:rPr>
          <w:t>N 454</w:t>
        </w:r>
      </w:hyperlink>
      <w:r w:rsidRPr="002D50ED">
        <w:rPr>
          <w:rFonts w:ascii="Times New Roman" w:hAnsi="Times New Roman" w:cs="Times New Roman"/>
        </w:rPr>
        <w:t xml:space="preserve">, от 15.08.2022 </w:t>
      </w:r>
      <w:hyperlink r:id="rId93">
        <w:r w:rsidRPr="002D50ED">
          <w:rPr>
            <w:rFonts w:ascii="Times New Roman" w:hAnsi="Times New Roman" w:cs="Times New Roman"/>
            <w:color w:val="0000FF"/>
          </w:rPr>
          <w:t>N 557</w:t>
        </w:r>
      </w:hyperlink>
      <w:r w:rsidRPr="002D50ED">
        <w:rPr>
          <w:rFonts w:ascii="Times New Roman" w:hAnsi="Times New Roman" w:cs="Times New Roman"/>
        </w:rPr>
        <w:t>)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- несоответствие представленных сельскохозяйственным товаропроизводителем документов требованиям, определенным в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пункте 9</w:t>
        </w:r>
      </w:hyperlink>
      <w:r w:rsidRPr="002D50ED">
        <w:rPr>
          <w:rFonts w:ascii="Times New Roman" w:hAnsi="Times New Roman" w:cs="Times New Roman"/>
        </w:rPr>
        <w:t xml:space="preserve"> настоящего Порядка;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- недостоверность представленной сельскохозяйственным товаропроизводителем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Сельскохозяйственный товаропроизводитель вправе повторно подать документы в соответствии с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пунктом 9</w:t>
        </w:r>
      </w:hyperlink>
      <w:r w:rsidRPr="002D50ED">
        <w:rPr>
          <w:rFonts w:ascii="Times New Roman" w:hAnsi="Times New Roman" w:cs="Times New Roman"/>
        </w:rPr>
        <w:t xml:space="preserve"> настоящего Порядка после устранения причин, послуживших основанием для направления уведомления об отказе в предоставлении субсидии на товарную рыбу, но не позднее даты, указанной в </w:t>
      </w:r>
      <w:hyperlink w:anchor="P119">
        <w:r w:rsidRPr="002D50ED">
          <w:rPr>
            <w:rFonts w:ascii="Times New Roman" w:hAnsi="Times New Roman" w:cs="Times New Roman"/>
            <w:color w:val="0000FF"/>
          </w:rPr>
          <w:t>пункте 9</w:t>
        </w:r>
      </w:hyperlink>
      <w:r w:rsidRPr="002D50ED">
        <w:rPr>
          <w:rFonts w:ascii="Times New Roman" w:hAnsi="Times New Roman" w:cs="Times New Roman"/>
        </w:rPr>
        <w:t xml:space="preserve"> настоящего Порядка.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15. В случае выявления по фактам проверок, проведенных Министерством как получателем бюджетных средств и органами государственного финансового контроля, в течение текущего финансового года нарушений условий, установленных при предоставлении субсидий на товарную рыбу, соответствующие средства подлежат добровольному возврату на лицевой счет Министерства, открытый в Министерстве финансов Смоленской области, в полном объеме в течение 30 календарных дней со дня получения требования Министерства о возврате субсидий на товарную рыбу, направленного в письменной форме.</w:t>
      </w: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случае нарушений условий, установленных при предоставлении субсидий на товарную рыбу, выявленных по фактам проверок, проведенных Министерством как получателем бюджетных средств и органами государственного финансового контроля, по истечении соответствующего финансового года, субсидии на товарную рыбу подлежат добровольному возврату в областной бюджет в полном объеме в течение 30 календарных дней со дня получения требования Министерства о возврате субсидий на товарную рыбу в письменной форме.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(п. 15 в ред. </w:t>
      </w:r>
      <w:hyperlink r:id="rId94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 xml:space="preserve">16. Оценка эффективности предоставления субсидии на товарную рыбу осуществляется Министерством на основании сравнения значения результата предоставления субсидии на товарную рыбу (далее также - результат), установленного договором, и фактически достигнутого </w:t>
      </w:r>
      <w:r w:rsidRPr="00660883">
        <w:rPr>
          <w:rFonts w:ascii="Times New Roman" w:hAnsi="Times New Roman" w:cs="Times New Roman"/>
        </w:rPr>
        <w:lastRenderedPageBreak/>
        <w:t>сельскохозяйственным товаропроизводителем по итогам отчетного года значения следующего результата – сохранен объем производства товарной рыбы (тыс. тонн).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>Результат предоставления субсидии на товарную рыбу за текущий финансовый год определяется по состоянию на 31 декабря текущего финансового года – не менее объема, произведенного в году, предшествующем текущему финансовому году (тыс. тонн). Конкретные значения данного результата устанавливаются в договоре на основании отчета о фактическом объеме производства и реализации товарной рыбы в году, предшествующем текущему финансовому году, представляемого сельскохозяйственным товаропроизводителем в соответствии с абзацем девятым пункта 9 настоящего Порядка.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>Сельскохозяйственный товаропроизводитель представляет в Министерство отчет о достижении значения результата предоставления субсидии на товарную рыбу до 1 марта года, следующего за отчетным годом, по форме, установленной в приложении к договору. Министерство как получатель бюджетных средств вправе устанавливать в договоре сроки и формы представления сельскохозяйственным товаропроизводителем дополнительной отчетности.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 xml:space="preserve">В случае </w:t>
      </w:r>
      <w:proofErr w:type="spellStart"/>
      <w:r w:rsidRPr="00660883">
        <w:rPr>
          <w:rFonts w:ascii="Times New Roman" w:hAnsi="Times New Roman" w:cs="Times New Roman"/>
        </w:rPr>
        <w:t>недостижения</w:t>
      </w:r>
      <w:proofErr w:type="spellEnd"/>
      <w:r w:rsidRPr="00660883">
        <w:rPr>
          <w:rFonts w:ascii="Times New Roman" w:hAnsi="Times New Roman" w:cs="Times New Roman"/>
        </w:rPr>
        <w:t xml:space="preserve"> значения результата предоставления субсидии на товарную рыбу сельскохозяйственный товаропроизводитель осуществляет возврат субсидии на товарную рыбу в областной бюджет в течение 30 календарных дней со дня получения требования Министерства о возврате субсидии на товарную рыбу, направленного в письменной форме.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>Сумма субсидии на товарную рыбу, подлежащая возврату, рассчитывается по следующей формуле: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_GoBack"/>
      <w:bookmarkEnd w:id="12"/>
      <w:proofErr w:type="spellStart"/>
      <w:r w:rsidRPr="00660883">
        <w:rPr>
          <w:rFonts w:ascii="Times New Roman" w:hAnsi="Times New Roman" w:cs="Times New Roman"/>
        </w:rPr>
        <w:t>Vвозврата</w:t>
      </w:r>
      <w:proofErr w:type="spellEnd"/>
      <w:r w:rsidRPr="00660883">
        <w:rPr>
          <w:rFonts w:ascii="Times New Roman" w:hAnsi="Times New Roman" w:cs="Times New Roman"/>
        </w:rPr>
        <w:t xml:space="preserve"> = (</w:t>
      </w:r>
      <w:proofErr w:type="spellStart"/>
      <w:r w:rsidRPr="00660883">
        <w:rPr>
          <w:rFonts w:ascii="Times New Roman" w:hAnsi="Times New Roman" w:cs="Times New Roman"/>
        </w:rPr>
        <w:t>Vсубсидии</w:t>
      </w:r>
      <w:proofErr w:type="spellEnd"/>
      <w:r w:rsidRPr="00660883">
        <w:rPr>
          <w:rFonts w:ascii="Times New Roman" w:hAnsi="Times New Roman" w:cs="Times New Roman"/>
        </w:rPr>
        <w:t xml:space="preserve"> x k), где: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60883">
        <w:rPr>
          <w:rFonts w:ascii="Times New Roman" w:hAnsi="Times New Roman" w:cs="Times New Roman"/>
        </w:rPr>
        <w:t>Vвозврата</w:t>
      </w:r>
      <w:proofErr w:type="spellEnd"/>
      <w:r w:rsidRPr="00660883">
        <w:rPr>
          <w:rFonts w:ascii="Times New Roman" w:hAnsi="Times New Roman" w:cs="Times New Roman"/>
        </w:rPr>
        <w:t xml:space="preserve"> - сумма субсидии на товарную рыбу, подлежащая возврату, рублей;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60883">
        <w:rPr>
          <w:rFonts w:ascii="Times New Roman" w:hAnsi="Times New Roman" w:cs="Times New Roman"/>
        </w:rPr>
        <w:t>Vсубсидии</w:t>
      </w:r>
      <w:proofErr w:type="spellEnd"/>
      <w:r w:rsidRPr="00660883">
        <w:rPr>
          <w:rFonts w:ascii="Times New Roman" w:hAnsi="Times New Roman" w:cs="Times New Roman"/>
        </w:rPr>
        <w:t xml:space="preserve"> - сумма субсидии на товарную рыбу, предоставленная сельскохозяйственному товаропроизводителю в отчетном финансовом году, рублей;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>k - коэффициент возврата субсидии на товарную рыбу, который рассчитывается по следующей формуле: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>k = 1 – T / S, где: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>T - фактически достигнутое значение результата;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60883">
        <w:rPr>
          <w:rFonts w:ascii="Times New Roman" w:hAnsi="Times New Roman" w:cs="Times New Roman"/>
        </w:rPr>
        <w:t>S - плановое значение результата, определенное договором.</w:t>
      </w:r>
    </w:p>
    <w:p w:rsidR="004C4579" w:rsidRPr="00660883" w:rsidRDefault="004C4579" w:rsidP="006608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17. Министерство в пределах полномочий, определенных федеральным и областным законодательством, осуществляет проверки соблюдения порядка </w:t>
      </w:r>
      <w:r w:rsidRPr="00660883">
        <w:rPr>
          <w:rFonts w:ascii="Times New Roman" w:hAnsi="Times New Roman" w:cs="Times New Roman"/>
        </w:rPr>
        <w:t xml:space="preserve">и условий предоставления субсидий на товарную рыбу их получателями, в том числе в части достижения </w:t>
      </w:r>
      <w:r w:rsidR="004C4579" w:rsidRPr="00660883">
        <w:rPr>
          <w:rFonts w:ascii="Times New Roman" w:hAnsi="Times New Roman" w:cs="Times New Roman"/>
        </w:rPr>
        <w:t xml:space="preserve">результата </w:t>
      </w:r>
      <w:r w:rsidRPr="00660883">
        <w:rPr>
          <w:rFonts w:ascii="Times New Roman" w:hAnsi="Times New Roman" w:cs="Times New Roman"/>
        </w:rPr>
        <w:t>их предоставления</w:t>
      </w:r>
      <w:r w:rsidRPr="002D50ED">
        <w:rPr>
          <w:rFonts w:ascii="Times New Roman" w:hAnsi="Times New Roman" w:cs="Times New Roman"/>
        </w:rPr>
        <w:t xml:space="preserve">. Органы государственного финансового контроля осуществляют проверки соблюдения порядка и условий предоставления субсидий на товарную рыбу их получателями в соответствии со </w:t>
      </w:r>
      <w:hyperlink r:id="rId95">
        <w:r w:rsidRPr="002D50ED">
          <w:rPr>
            <w:rFonts w:ascii="Times New Roman" w:hAnsi="Times New Roman" w:cs="Times New Roman"/>
            <w:color w:val="0000FF"/>
          </w:rPr>
          <w:t>статьями 268.1</w:t>
        </w:r>
      </w:hyperlink>
      <w:r w:rsidRPr="002D50ED">
        <w:rPr>
          <w:rFonts w:ascii="Times New Roman" w:hAnsi="Times New Roman" w:cs="Times New Roman"/>
        </w:rPr>
        <w:t xml:space="preserve"> и </w:t>
      </w:r>
      <w:hyperlink r:id="rId96">
        <w:r w:rsidRPr="002D50ED">
          <w:rPr>
            <w:rFonts w:ascii="Times New Roman" w:hAnsi="Times New Roman" w:cs="Times New Roman"/>
            <w:color w:val="0000FF"/>
          </w:rPr>
          <w:t>269.2</w:t>
        </w:r>
      </w:hyperlink>
      <w:r w:rsidRPr="002D50ED">
        <w:rPr>
          <w:rFonts w:ascii="Times New Roman" w:hAnsi="Times New Roman" w:cs="Times New Roman"/>
        </w:rPr>
        <w:t xml:space="preserve"> Бюджетного кодекса Российской Федерации.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 xml:space="preserve">(в ред. </w:t>
      </w:r>
      <w:hyperlink r:id="rId97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Администрации Смоленской области от 15.08.2022 N 557, </w:t>
      </w:r>
      <w:hyperlink r:id="rId98">
        <w:r w:rsidRPr="002D50ED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D50ED">
        <w:rPr>
          <w:rFonts w:ascii="Times New Roman" w:hAnsi="Times New Roman" w:cs="Times New Roman"/>
        </w:rPr>
        <w:t xml:space="preserve"> Правительства Смоленской области от 20.11.2023 N 104)</w:t>
      </w:r>
    </w:p>
    <w:p w:rsidR="00842241" w:rsidRPr="002D50ED" w:rsidRDefault="008422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lastRenderedPageBreak/>
        <w:t>Приложение N 1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сырья и продовольствия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(кроме граждан, ведущих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личное подсобное хозяйство),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занимающимся производством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товарной рыбы, на возмещение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части затрат на реализованную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товарную рыбу, произведенную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center"/>
        <w:rPr>
          <w:b/>
        </w:rPr>
      </w:pPr>
      <w:bookmarkStart w:id="13" w:name="P231"/>
      <w:bookmarkEnd w:id="13"/>
      <w:r w:rsidRPr="001E129A">
        <w:rPr>
          <w:b/>
        </w:rPr>
        <w:t>МЕТОДИКА</w:t>
      </w:r>
    </w:p>
    <w:p w:rsidR="001E129A" w:rsidRPr="001E129A" w:rsidRDefault="001E129A" w:rsidP="001E129A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center"/>
        <w:rPr>
          <w:b/>
        </w:rPr>
      </w:pPr>
      <w:r w:rsidRPr="001E129A">
        <w:rPr>
          <w:b/>
        </w:rPr>
        <w:t>расчета размера субсидии на товарную рыбу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Размер субсидии на товарную рыбу, подлежащей предоставлению i-</w:t>
      </w:r>
      <w:proofErr w:type="spellStart"/>
      <w:r w:rsidRPr="001E129A">
        <w:rPr>
          <w:rFonts w:ascii="Times New Roman" w:hAnsi="Times New Roman" w:cs="Times New Roman"/>
        </w:rPr>
        <w:t>му</w:t>
      </w:r>
      <w:proofErr w:type="spellEnd"/>
      <w:r w:rsidRPr="001E129A">
        <w:rPr>
          <w:rFonts w:ascii="Times New Roman" w:hAnsi="Times New Roman" w:cs="Times New Roman"/>
        </w:rPr>
        <w:t xml:space="preserve"> сельскохозяйственному товаропроизводителю, определяется по следующей формуле: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Ос</w:t>
      </w:r>
      <w:proofErr w:type="spellStart"/>
      <w:r w:rsidRPr="001E129A">
        <w:rPr>
          <w:rFonts w:ascii="Times New Roman" w:hAnsi="Times New Roman" w:cs="Times New Roman"/>
        </w:rPr>
        <w:t>i</w:t>
      </w:r>
      <w:proofErr w:type="spellEnd"/>
      <w:r w:rsidRPr="001E129A">
        <w:rPr>
          <w:rFonts w:ascii="Times New Roman" w:hAnsi="Times New Roman" w:cs="Times New Roman"/>
        </w:rPr>
        <w:t xml:space="preserve"> = </w:t>
      </w:r>
      <w:proofErr w:type="spellStart"/>
      <w:r w:rsidRPr="001E129A">
        <w:rPr>
          <w:rFonts w:ascii="Times New Roman" w:hAnsi="Times New Roman" w:cs="Times New Roman"/>
        </w:rPr>
        <w:t>СтН</w:t>
      </w:r>
      <w:proofErr w:type="spellEnd"/>
      <w:r w:rsidRPr="001E129A">
        <w:rPr>
          <w:rFonts w:ascii="Times New Roman" w:hAnsi="Times New Roman" w:cs="Times New Roman"/>
        </w:rPr>
        <w:t xml:space="preserve"> x (К x Ох</w:t>
      </w:r>
      <w:proofErr w:type="spellStart"/>
      <w:r w:rsidRPr="001E129A">
        <w:rPr>
          <w:rFonts w:ascii="Times New Roman" w:hAnsi="Times New Roman" w:cs="Times New Roman"/>
        </w:rPr>
        <w:t>i</w:t>
      </w:r>
      <w:proofErr w:type="spellEnd"/>
      <w:r w:rsidRPr="001E129A">
        <w:rPr>
          <w:rFonts w:ascii="Times New Roman" w:hAnsi="Times New Roman" w:cs="Times New Roman"/>
        </w:rPr>
        <w:t xml:space="preserve"> + Ор</w:t>
      </w:r>
      <w:proofErr w:type="spellStart"/>
      <w:r w:rsidRPr="001E129A">
        <w:rPr>
          <w:rFonts w:ascii="Times New Roman" w:hAnsi="Times New Roman" w:cs="Times New Roman"/>
        </w:rPr>
        <w:t>i</w:t>
      </w:r>
      <w:proofErr w:type="spellEnd"/>
      <w:r w:rsidRPr="001E129A">
        <w:rPr>
          <w:rFonts w:ascii="Times New Roman" w:hAnsi="Times New Roman" w:cs="Times New Roman"/>
        </w:rPr>
        <w:t xml:space="preserve">) х </w:t>
      </w:r>
      <w:proofErr w:type="spellStart"/>
      <w:r w:rsidRPr="001E129A">
        <w:rPr>
          <w:rFonts w:ascii="Times New Roman" w:hAnsi="Times New Roman" w:cs="Times New Roman"/>
        </w:rPr>
        <w:t>Ккор</w:t>
      </w:r>
      <w:proofErr w:type="spellEnd"/>
      <w:r w:rsidRPr="001E129A">
        <w:rPr>
          <w:rFonts w:ascii="Times New Roman" w:hAnsi="Times New Roman" w:cs="Times New Roman"/>
        </w:rPr>
        <w:t>, где: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Ос</w:t>
      </w:r>
      <w:proofErr w:type="spellStart"/>
      <w:r w:rsidRPr="001E129A">
        <w:rPr>
          <w:rFonts w:ascii="Times New Roman" w:hAnsi="Times New Roman" w:cs="Times New Roman"/>
        </w:rPr>
        <w:t>i</w:t>
      </w:r>
      <w:proofErr w:type="spellEnd"/>
      <w:r w:rsidRPr="001E129A">
        <w:rPr>
          <w:rFonts w:ascii="Times New Roman" w:hAnsi="Times New Roman" w:cs="Times New Roman"/>
        </w:rPr>
        <w:t xml:space="preserve"> - размер субсидии на товарную рыбу, подлежащей предоставлению i-</w:t>
      </w:r>
      <w:proofErr w:type="spellStart"/>
      <w:r w:rsidRPr="001E129A">
        <w:rPr>
          <w:rFonts w:ascii="Times New Roman" w:hAnsi="Times New Roman" w:cs="Times New Roman"/>
        </w:rPr>
        <w:t>му</w:t>
      </w:r>
      <w:proofErr w:type="spellEnd"/>
      <w:r w:rsidRPr="001E129A">
        <w:rPr>
          <w:rFonts w:ascii="Times New Roman" w:hAnsi="Times New Roman" w:cs="Times New Roman"/>
        </w:rPr>
        <w:t xml:space="preserve"> сельскохозяйственному товаропроизводителю (но не более 90 </w:t>
      </w:r>
      <w:proofErr w:type="gramStart"/>
      <w:r w:rsidRPr="001E129A">
        <w:rPr>
          <w:rFonts w:ascii="Times New Roman" w:hAnsi="Times New Roman" w:cs="Times New Roman"/>
        </w:rPr>
        <w:t>процентов</w:t>
      </w:r>
      <w:proofErr w:type="gramEnd"/>
      <w:r w:rsidRPr="001E129A">
        <w:rPr>
          <w:rFonts w:ascii="Times New Roman" w:hAnsi="Times New Roman" w:cs="Times New Roman"/>
        </w:rPr>
        <w:t xml:space="preserve"> фактически понесенных сельскохозяйственным товаропроизводителем затрат) (рублей);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E129A">
        <w:rPr>
          <w:rFonts w:ascii="Times New Roman" w:hAnsi="Times New Roman" w:cs="Times New Roman"/>
        </w:rPr>
        <w:t>СтН</w:t>
      </w:r>
      <w:proofErr w:type="spellEnd"/>
      <w:r w:rsidRPr="001E129A">
        <w:rPr>
          <w:rFonts w:ascii="Times New Roman" w:hAnsi="Times New Roman" w:cs="Times New Roman"/>
        </w:rPr>
        <w:t xml:space="preserve"> - норматив ставки субсидии на товарную рыбу в расчете на одну тонну произведенной и реализованной товарной рыбы (рублей), который рассчитывается по следующей формуле: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proofErr w:type="spellStart"/>
      <w:r w:rsidRPr="001E129A">
        <w:rPr>
          <w:rFonts w:ascii="Times New Roman" w:hAnsi="Times New Roman" w:cs="Times New Roman"/>
        </w:rPr>
        <w:t>СтН</w:t>
      </w:r>
      <w:proofErr w:type="spellEnd"/>
      <w:r w:rsidRPr="001E129A">
        <w:rPr>
          <w:rFonts w:ascii="Times New Roman" w:hAnsi="Times New Roman" w:cs="Times New Roman"/>
        </w:rPr>
        <w:t xml:space="preserve"> = Ф / ∑</w:t>
      </w:r>
      <w:proofErr w:type="spellStart"/>
      <w:r w:rsidRPr="001E129A">
        <w:rPr>
          <w:rFonts w:ascii="Times New Roman" w:hAnsi="Times New Roman" w:cs="Times New Roman"/>
        </w:rPr>
        <w:t>ni</w:t>
      </w:r>
      <w:proofErr w:type="spellEnd"/>
      <w:r w:rsidRPr="001E129A">
        <w:rPr>
          <w:rFonts w:ascii="Times New Roman" w:hAnsi="Times New Roman" w:cs="Times New Roman"/>
        </w:rPr>
        <w:t>-1 (</w:t>
      </w:r>
      <w:proofErr w:type="spellStart"/>
      <w:r w:rsidRPr="001E129A">
        <w:rPr>
          <w:rFonts w:ascii="Times New Roman" w:hAnsi="Times New Roman" w:cs="Times New Roman"/>
        </w:rPr>
        <w:t>Opi</w:t>
      </w:r>
      <w:proofErr w:type="spellEnd"/>
      <w:r w:rsidRPr="001E129A">
        <w:rPr>
          <w:rFonts w:ascii="Times New Roman" w:hAnsi="Times New Roman" w:cs="Times New Roman"/>
        </w:rPr>
        <w:t xml:space="preserve"> + </w:t>
      </w:r>
      <w:proofErr w:type="spellStart"/>
      <w:r w:rsidRPr="001E129A">
        <w:rPr>
          <w:rFonts w:ascii="Times New Roman" w:hAnsi="Times New Roman" w:cs="Times New Roman"/>
        </w:rPr>
        <w:t>Oxi</w:t>
      </w:r>
      <w:proofErr w:type="spellEnd"/>
      <w:r w:rsidRPr="001E129A">
        <w:rPr>
          <w:rFonts w:ascii="Times New Roman" w:hAnsi="Times New Roman" w:cs="Times New Roman"/>
        </w:rPr>
        <w:t>), где: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Ф - общий объем субсидии на товарную рыбу за счет средств областного бюджета (рублей);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n - количество сельскохозяйственных товаропроизводителей, в отношении которых Министерством принято решение о выплате субсидии на товарную рыбу;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E129A">
        <w:rPr>
          <w:rFonts w:ascii="Times New Roman" w:hAnsi="Times New Roman" w:cs="Times New Roman"/>
        </w:rPr>
        <w:t>Орi</w:t>
      </w:r>
      <w:proofErr w:type="spellEnd"/>
      <w:r w:rsidRPr="001E129A">
        <w:rPr>
          <w:rFonts w:ascii="Times New Roman" w:hAnsi="Times New Roman" w:cs="Times New Roman"/>
        </w:rPr>
        <w:t xml:space="preserve"> - объем товарной рыбы (рыбопосадочного материала, карпа, растительноядных и иных видов рыб, за исключением осетровых, лососевых, форели и </w:t>
      </w:r>
      <w:proofErr w:type="spellStart"/>
      <w:r w:rsidRPr="001E129A">
        <w:rPr>
          <w:rFonts w:ascii="Times New Roman" w:hAnsi="Times New Roman" w:cs="Times New Roman"/>
        </w:rPr>
        <w:t>сомообразных</w:t>
      </w:r>
      <w:proofErr w:type="spellEnd"/>
      <w:r w:rsidRPr="001E129A">
        <w:rPr>
          <w:rFonts w:ascii="Times New Roman" w:hAnsi="Times New Roman" w:cs="Times New Roman"/>
        </w:rPr>
        <w:t>), произведенный и реализованный в году, предшествующем текущему финансовому году, у i-</w:t>
      </w:r>
      <w:proofErr w:type="spellStart"/>
      <w:r w:rsidRPr="001E129A">
        <w:rPr>
          <w:rFonts w:ascii="Times New Roman" w:hAnsi="Times New Roman" w:cs="Times New Roman"/>
        </w:rPr>
        <w:t>го</w:t>
      </w:r>
      <w:proofErr w:type="spellEnd"/>
      <w:r w:rsidRPr="001E129A">
        <w:rPr>
          <w:rFonts w:ascii="Times New Roman" w:hAnsi="Times New Roman" w:cs="Times New Roman"/>
        </w:rPr>
        <w:t xml:space="preserve"> сельскохозяйственного товаропроизводителя, определенный на основании отчета о фактическом объеме производства и реализации товарной рыбы в году, предшествующем текущему финансовому году, представленного сельскохозяйственным товаропроизводителем в соответствии с </w:t>
      </w:r>
      <w:hyperlink w:anchor="P133">
        <w:r w:rsidRPr="001E129A">
          <w:rPr>
            <w:rFonts w:ascii="Times New Roman" w:hAnsi="Times New Roman" w:cs="Times New Roman"/>
          </w:rPr>
          <w:t>абзацем девятым пункта 9</w:t>
        </w:r>
      </w:hyperlink>
      <w:r w:rsidRPr="001E129A">
        <w:rPr>
          <w:rFonts w:ascii="Times New Roman" w:hAnsi="Times New Roman" w:cs="Times New Roman"/>
        </w:rPr>
        <w:t xml:space="preserve">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(далее - Порядок предоставления субсидий на товарную рыбу) (тонн);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E129A">
        <w:rPr>
          <w:rFonts w:ascii="Times New Roman" w:hAnsi="Times New Roman" w:cs="Times New Roman"/>
        </w:rPr>
        <w:t>Охi</w:t>
      </w:r>
      <w:proofErr w:type="spellEnd"/>
      <w:r w:rsidRPr="001E129A">
        <w:rPr>
          <w:rFonts w:ascii="Times New Roman" w:hAnsi="Times New Roman" w:cs="Times New Roman"/>
        </w:rPr>
        <w:t xml:space="preserve"> - объем товарной рыбы (осетровых, лососевых, форели и </w:t>
      </w:r>
      <w:proofErr w:type="spellStart"/>
      <w:r w:rsidRPr="001E129A">
        <w:rPr>
          <w:rFonts w:ascii="Times New Roman" w:hAnsi="Times New Roman" w:cs="Times New Roman"/>
        </w:rPr>
        <w:t>сомообразных</w:t>
      </w:r>
      <w:proofErr w:type="spellEnd"/>
      <w:r w:rsidRPr="001E129A">
        <w:rPr>
          <w:rFonts w:ascii="Times New Roman" w:hAnsi="Times New Roman" w:cs="Times New Roman"/>
        </w:rPr>
        <w:t>), произведенный и реализованный в году, предшествующем текущему финансовому году, у i-</w:t>
      </w:r>
      <w:proofErr w:type="spellStart"/>
      <w:r w:rsidRPr="001E129A">
        <w:rPr>
          <w:rFonts w:ascii="Times New Roman" w:hAnsi="Times New Roman" w:cs="Times New Roman"/>
        </w:rPr>
        <w:t>го</w:t>
      </w:r>
      <w:proofErr w:type="spellEnd"/>
      <w:r w:rsidRPr="001E129A">
        <w:rPr>
          <w:rFonts w:ascii="Times New Roman" w:hAnsi="Times New Roman" w:cs="Times New Roman"/>
        </w:rPr>
        <w:t xml:space="preserve"> сельскохозяйственного товаропроизводителя, определенный на основании отчета о фактическом объеме производства и реализации товарной рыбы в году, предшествующем текущему финансовому году, представленного сельскохозяйственным товаропроизводителем в соответствии с </w:t>
      </w:r>
      <w:hyperlink w:anchor="P133">
        <w:r w:rsidRPr="001E129A">
          <w:rPr>
            <w:rFonts w:ascii="Times New Roman" w:hAnsi="Times New Roman" w:cs="Times New Roman"/>
          </w:rPr>
          <w:t>абзацем девятым пункта 9</w:t>
        </w:r>
      </w:hyperlink>
      <w:r w:rsidRPr="001E129A">
        <w:rPr>
          <w:rFonts w:ascii="Times New Roman" w:hAnsi="Times New Roman" w:cs="Times New Roman"/>
        </w:rPr>
        <w:t xml:space="preserve"> Порядка предоставления субсидий на товарную рыбу (тонн);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1E129A">
        <w:rPr>
          <w:rFonts w:ascii="Times New Roman" w:hAnsi="Times New Roman" w:cs="Times New Roman"/>
        </w:rPr>
        <w:lastRenderedPageBreak/>
        <w:t>Ккор</w:t>
      </w:r>
      <w:proofErr w:type="spellEnd"/>
      <w:r w:rsidRPr="001E129A">
        <w:rPr>
          <w:rFonts w:ascii="Times New Roman" w:hAnsi="Times New Roman" w:cs="Times New Roman"/>
        </w:rPr>
        <w:t xml:space="preserve"> - корректирующий коэффициент, который рассчитывается по следующей формуле:</w:t>
      </w:r>
    </w:p>
    <w:p w:rsidR="001E129A" w:rsidRDefault="001E129A" w:rsidP="001E129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proofErr w:type="spellStart"/>
      <w:r w:rsidRPr="001E129A">
        <w:rPr>
          <w:rFonts w:ascii="Times New Roman" w:hAnsi="Times New Roman" w:cs="Times New Roman"/>
        </w:rPr>
        <w:t>Ккор</w:t>
      </w:r>
      <w:proofErr w:type="spellEnd"/>
      <w:r w:rsidRPr="001E129A">
        <w:rPr>
          <w:rFonts w:ascii="Times New Roman" w:hAnsi="Times New Roman" w:cs="Times New Roman"/>
        </w:rPr>
        <w:t xml:space="preserve"> = Ф / ∑</w:t>
      </w:r>
      <w:proofErr w:type="spellStart"/>
      <w:r w:rsidRPr="001E129A">
        <w:rPr>
          <w:rFonts w:ascii="Times New Roman" w:hAnsi="Times New Roman" w:cs="Times New Roman"/>
        </w:rPr>
        <w:t>ni</w:t>
      </w:r>
      <w:proofErr w:type="spellEnd"/>
      <w:r w:rsidRPr="001E129A">
        <w:rPr>
          <w:rFonts w:ascii="Times New Roman" w:hAnsi="Times New Roman" w:cs="Times New Roman"/>
        </w:rPr>
        <w:t>-1 (</w:t>
      </w:r>
      <w:proofErr w:type="spellStart"/>
      <w:r w:rsidRPr="001E129A">
        <w:rPr>
          <w:rFonts w:ascii="Times New Roman" w:hAnsi="Times New Roman" w:cs="Times New Roman"/>
        </w:rPr>
        <w:t>СтН</w:t>
      </w:r>
      <w:proofErr w:type="spellEnd"/>
      <w:r w:rsidRPr="001E129A">
        <w:rPr>
          <w:rFonts w:ascii="Times New Roman" w:hAnsi="Times New Roman" w:cs="Times New Roman"/>
        </w:rPr>
        <w:t xml:space="preserve"> х (К х Ох</w:t>
      </w:r>
      <w:proofErr w:type="spellStart"/>
      <w:r w:rsidRPr="001E129A">
        <w:rPr>
          <w:rFonts w:ascii="Times New Roman" w:hAnsi="Times New Roman" w:cs="Times New Roman"/>
        </w:rPr>
        <w:t>i</w:t>
      </w:r>
      <w:proofErr w:type="spellEnd"/>
      <w:r w:rsidRPr="001E129A">
        <w:rPr>
          <w:rFonts w:ascii="Times New Roman" w:hAnsi="Times New Roman" w:cs="Times New Roman"/>
        </w:rPr>
        <w:t xml:space="preserve"> + Оpi)), где: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 xml:space="preserve">К - коэффициент, применяемый для объема произведенной и реализованной товарной рыбы следующих видов: осетровых, лососевых, форели и </w:t>
      </w:r>
      <w:proofErr w:type="spellStart"/>
      <w:r w:rsidRPr="001E129A">
        <w:rPr>
          <w:rFonts w:ascii="Times New Roman" w:hAnsi="Times New Roman" w:cs="Times New Roman"/>
        </w:rPr>
        <w:t>сомообразных</w:t>
      </w:r>
      <w:proofErr w:type="spellEnd"/>
      <w:r w:rsidRPr="001E129A">
        <w:rPr>
          <w:rFonts w:ascii="Times New Roman" w:hAnsi="Times New Roman" w:cs="Times New Roman"/>
        </w:rPr>
        <w:t>, равный 2.</w:t>
      </w:r>
    </w:p>
    <w:p w:rsidR="001E129A" w:rsidRPr="001E129A" w:rsidRDefault="001E129A" w:rsidP="001E12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 xml:space="preserve">В случае если размер субсидии на товарную рыбу, подлежащей предоставлению сельскохозяйственному товаропроизводителю в целях возмещения части затрат, связанных с приобретением кормов для рыбы в году, предшествующем текущему финансовому году, рассчитанный согласно настоящей Методике, превышает </w:t>
      </w:r>
      <w:r w:rsidRPr="001E129A">
        <w:rPr>
          <w:rFonts w:ascii="Times New Roman" w:hAnsi="Times New Roman" w:cs="Times New Roman"/>
        </w:rPr>
        <w:br/>
        <w:t>90 процентов размера фактически понесенных затрат (без учета налога на добавленную стоимость), размер субсидии на товарную рыбу в целях возмещения части указанных затрат, подлежащей выплате i-</w:t>
      </w:r>
      <w:proofErr w:type="spellStart"/>
      <w:r w:rsidRPr="001E129A">
        <w:rPr>
          <w:rFonts w:ascii="Times New Roman" w:hAnsi="Times New Roman" w:cs="Times New Roman"/>
        </w:rPr>
        <w:t>му</w:t>
      </w:r>
      <w:proofErr w:type="spellEnd"/>
      <w:r w:rsidRPr="001E129A">
        <w:rPr>
          <w:rFonts w:ascii="Times New Roman" w:hAnsi="Times New Roman" w:cs="Times New Roman"/>
        </w:rPr>
        <w:t xml:space="preserve"> сельскохозяйственному товаропроизводителю, равен 90 процентам фактически понесенных им затрат (без учета налога на добавленную стоимость). Остаток субсидии на товарную рыбу, подлежащей предоставлению сельскохозяйственному товаропроизводителю в целях возмещения части затрат, связанных с приобретением кормов для рыбы в году, предшествующем текущему финансовому году, перераспределяется согласно настоящей Методике остальным сельскохозяйственным товаропроизводителям, у которых размер субсидии на товарную рыбу не превышает 90 процентов размера фактически понесенных ими затрат (без учета налога на добавленную стоимость).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Приложение N 2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сырья и продовольствия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(кроме граждан, ведущих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личное подсобное хозяйство),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занимающимся производством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товарной рыбы, на возмещение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части затрат на реализованную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товарную рыбу, произведенную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2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9">
              <w:r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20.11.2023 N 104)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Форма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08"/>
        <w:gridCol w:w="1727"/>
        <w:gridCol w:w="525"/>
        <w:gridCol w:w="4010"/>
      </w:tblGrid>
      <w:tr w:rsidR="00842241" w:rsidRPr="002D50E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Министерство сельского хозяйства и продовольствия Смоленской области</w:t>
            </w:r>
          </w:p>
        </w:tc>
      </w:tr>
      <w:tr w:rsidR="00842241" w:rsidRPr="002D50E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296"/>
            <w:bookmarkEnd w:id="14"/>
            <w:r w:rsidRPr="002D50ED">
              <w:rPr>
                <w:rFonts w:ascii="Times New Roman" w:hAnsi="Times New Roman" w:cs="Times New Roman"/>
              </w:rPr>
              <w:t>ЗАЯВЛЕНИЕ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о предоставлении субсидии на товарную рыбу</w:t>
            </w:r>
          </w:p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(полное наименование сельскохозяйственного товаропроизводителя)</w:t>
            </w:r>
          </w:p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lastRenderedPageBreak/>
              <w:t>(почтовый адрес)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просит предоставить субсидию на товарную рыбу.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области, утвержденном постановлением Администрации Смоленской области от 01.12.2017 N 800, согласен.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Данным заявлением подтверждаю по состоянию на "___" __________ 20__ г.:</w:t>
            </w:r>
          </w:p>
          <w:p w:rsidR="00842241" w:rsidRPr="002D50ED" w:rsidRDefault="008422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(на первое число месяца, в котором представляется заявление)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Министерством в том числе в соответствии с иными областными нормативными правовыми актами;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D50ED">
              <w:rPr>
                <w:rFonts w:ascii="Times New Roman" w:hAnsi="Times New Roman" w:cs="Times New Roman"/>
              </w:rPr>
              <w:t>неотнесение</w:t>
            </w:r>
            <w:proofErr w:type="spellEnd"/>
            <w:r w:rsidRPr="002D50ED">
              <w:rPr>
                <w:rFonts w:ascii="Times New Roman" w:hAnsi="Times New Roman" w:cs="Times New Roman"/>
              </w:rPr>
      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- неполучение средств из областного бюджета в соответствии с иными областными нормативными правовыми актами на цели предоставления субсидии на товарную рыбу;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D50ED">
              <w:rPr>
                <w:rFonts w:ascii="Times New Roman" w:hAnsi="Times New Roman" w:cs="Times New Roman"/>
              </w:rPr>
              <w:t>ненахождение</w:t>
            </w:r>
            <w:proofErr w:type="spellEnd"/>
            <w:r w:rsidRPr="002D50ED">
              <w:rPr>
                <w:rFonts w:ascii="Times New Roman" w:hAnsi="Times New Roman" w:cs="Times New Roman"/>
              </w:rPr>
              <w:t xml:space="preserve"> в процессе ликвидации, банкротства (для юридических лиц), </w:t>
            </w:r>
            <w:proofErr w:type="spellStart"/>
            <w:r w:rsidRPr="002D50ED">
              <w:rPr>
                <w:rFonts w:ascii="Times New Roman" w:hAnsi="Times New Roman" w:cs="Times New Roman"/>
              </w:rPr>
              <w:t>непрекращение</w:t>
            </w:r>
            <w:proofErr w:type="spellEnd"/>
            <w:r w:rsidRPr="002D50ED">
              <w:rPr>
                <w:rFonts w:ascii="Times New Roman" w:hAnsi="Times New Roman" w:cs="Times New Roman"/>
              </w:rPr>
              <w:t xml:space="preserve"> деятельности в качестве индивидуального предпринимателя (для индивидуальных предпринимателей) (нужное подчеркнуть).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Система налогообложения в период осуществления затрат: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0ED">
              <w:rPr>
                <w:rFonts w:ascii="Times New Roman" w:hAnsi="Times New Roman" w:cs="Times New Roman"/>
              </w:rPr>
              <w:t xml:space="preserve"> общая система налогообложения;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0ED">
              <w:rPr>
                <w:rFonts w:ascii="Times New Roman" w:hAnsi="Times New Roman" w:cs="Times New Roman"/>
              </w:rPr>
              <w:t xml:space="preserve"> единый сельскохозяйственный налог, в соответствии со </w:t>
            </w:r>
            <w:hyperlink r:id="rId101">
              <w:r w:rsidRPr="002D50ED">
                <w:rPr>
                  <w:rFonts w:ascii="Times New Roman" w:hAnsi="Times New Roman" w:cs="Times New Roman"/>
                  <w:color w:val="0000FF"/>
                </w:rPr>
                <w:t>статьей 145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Налогового кодекса Российской Федерации применяю льготы по уплате НДС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__________________________________________________________________________;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(да/нет)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0ED">
              <w:rPr>
                <w:rFonts w:ascii="Times New Roman" w:hAnsi="Times New Roman" w:cs="Times New Roman"/>
              </w:rPr>
              <w:t xml:space="preserve"> упрощенная система налогообложения;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0ED">
              <w:rPr>
                <w:rFonts w:ascii="Times New Roman" w:hAnsi="Times New Roman" w:cs="Times New Roman"/>
              </w:rPr>
              <w:t xml:space="preserve"> патентная система налогообложения.</w:t>
            </w:r>
          </w:p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Достоверность прилагаемых к заявлению документов подтверждаю.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К заявлению приложены следующие документы: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1.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2.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3.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4.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5.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6.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7.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8. _______________________________________________ на _____ л. в 1 экз.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Настоящим заявлением даю согласие на осуществление Министерством сельского хозяйства и продовольствия Смоленской области проверок соблюдения порядка и условий предоставления субсидии на товарную рыбу, в том числе в части </w:t>
            </w:r>
            <w:r w:rsidRPr="001E129A">
              <w:rPr>
                <w:rFonts w:ascii="Times New Roman" w:hAnsi="Times New Roman" w:cs="Times New Roman"/>
              </w:rPr>
              <w:t xml:space="preserve">достижения </w:t>
            </w:r>
            <w:r w:rsidR="004C4579" w:rsidRPr="001E129A">
              <w:rPr>
                <w:rFonts w:ascii="Times New Roman" w:hAnsi="Times New Roman" w:cs="Times New Roman"/>
              </w:rPr>
              <w:t>результата</w:t>
            </w:r>
            <w:r w:rsidR="004C4579" w:rsidRPr="002D50ED">
              <w:rPr>
                <w:rFonts w:ascii="Times New Roman" w:hAnsi="Times New Roman" w:cs="Times New Roman"/>
              </w:rPr>
              <w:t xml:space="preserve"> </w:t>
            </w:r>
            <w:r w:rsidRPr="002D50ED">
              <w:rPr>
                <w:rFonts w:ascii="Times New Roman" w:hAnsi="Times New Roman" w:cs="Times New Roman"/>
              </w:rPr>
              <w:t xml:space="preserve">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товарную рыбу в соответствии со </w:t>
            </w:r>
            <w:hyperlink r:id="rId102">
              <w:r w:rsidRPr="002D50ED">
                <w:rPr>
                  <w:rFonts w:ascii="Times New Roman" w:hAnsi="Times New Roman" w:cs="Times New Roman"/>
                  <w:color w:val="0000FF"/>
                </w:rPr>
                <w:t>статьями 268.1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и </w:t>
            </w:r>
            <w:hyperlink r:id="rId103">
              <w:r w:rsidRPr="002D50ED">
                <w:rPr>
                  <w:rFonts w:ascii="Times New Roman" w:hAnsi="Times New Roman" w:cs="Times New Roman"/>
                  <w:color w:val="0000FF"/>
                </w:rPr>
                <w:t>269.2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Бюджетного кодекса Российской Федерации.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Субсидию на товарную рыбу прошу перечислить по следующим банковским реквизитам: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lastRenderedPageBreak/>
              <w:t>ИНН _______________ КПП (при наличии) _____________________________________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расчетный счет N ______________ в __________________________________________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(наименование банка)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БИК ______________________.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Заявитель</w:t>
            </w:r>
          </w:p>
        </w:tc>
      </w:tr>
      <w:tr w:rsidR="00842241" w:rsidRPr="002D50E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lastRenderedPageBreak/>
              <w:t>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/_________________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/_______________________________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42241" w:rsidRPr="002D50E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М.П. (при наличии) "___" __________ 20__ г.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C93DC7" w:rsidRPr="002D50ED" w:rsidRDefault="00C93DC7" w:rsidP="00C93DC7">
      <w:pPr>
        <w:pStyle w:val="ConsPlusNormal"/>
        <w:jc w:val="both"/>
        <w:rPr>
          <w:rFonts w:ascii="Times New Roman" w:hAnsi="Times New Roman" w:cs="Times New Roman"/>
        </w:rPr>
      </w:pPr>
    </w:p>
    <w:p w:rsidR="00C93DC7" w:rsidRPr="001E129A" w:rsidRDefault="00C93DC7" w:rsidP="00C93D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Приложение N 3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к Порядку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предоставления субсидий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в рамках реализации областной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государственной программы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"Развитие сельского хозяйства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и регулирование рынков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сельскохозяйственной продукции,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сырья и продовольствия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в Смоленской области"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сельскохозяйственным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товаропроизводителям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(кроме граждан, ведущих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личное подсобное хозяйство),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занимающимся производством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товарной рыбы, на возмещение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части затрат на реализованную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товарную рыбу, произведенную</w:t>
      </w:r>
    </w:p>
    <w:p w:rsidR="00C93DC7" w:rsidRPr="001E129A" w:rsidRDefault="00C93DC7" w:rsidP="00C93DC7">
      <w:pPr>
        <w:pStyle w:val="ConsPlusNormal"/>
        <w:jc w:val="right"/>
        <w:rPr>
          <w:rFonts w:ascii="Times New Roman" w:hAnsi="Times New Roman" w:cs="Times New Roman"/>
        </w:rPr>
      </w:pPr>
      <w:r w:rsidRPr="001E129A">
        <w:rPr>
          <w:rFonts w:ascii="Times New Roman" w:hAnsi="Times New Roman" w:cs="Times New Roman"/>
        </w:rPr>
        <w:t>в Смоленской области</w:t>
      </w:r>
    </w:p>
    <w:p w:rsidR="00C93DC7" w:rsidRPr="001E129A" w:rsidRDefault="00C93DC7" w:rsidP="00C93DC7">
      <w:pPr>
        <w:pStyle w:val="ConsPlusNormal"/>
        <w:spacing w:after="1"/>
        <w:rPr>
          <w:rFonts w:ascii="Times New Roman" w:hAnsi="Times New Roman" w:cs="Times New Roman"/>
        </w:rPr>
      </w:pPr>
    </w:p>
    <w:p w:rsidR="004C4579" w:rsidRPr="001E129A" w:rsidRDefault="004C4579" w:rsidP="004C457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E129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ОТЧЕТ</w:t>
      </w:r>
      <w:r w:rsidRPr="001E129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</w:r>
      <w:r w:rsidRPr="001E129A">
        <w:rPr>
          <w:rFonts w:ascii="Times New Roman" w:eastAsia="Calibri" w:hAnsi="Times New Roman" w:cs="Times New Roman"/>
          <w:b/>
          <w:sz w:val="28"/>
          <w:szCs w:val="28"/>
        </w:rPr>
        <w:t xml:space="preserve">о фактическом объеме производства и реализации </w:t>
      </w:r>
      <w:r w:rsidRPr="001E129A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товарной рыбы в году, предшествующем </w:t>
      </w:r>
      <w:r w:rsidRPr="001E129A">
        <w:rPr>
          <w:rFonts w:ascii="Times New Roman" w:eastAsia="Calibri" w:hAnsi="Times New Roman" w:cs="Times New Roman"/>
          <w:b/>
          <w:sz w:val="28"/>
          <w:szCs w:val="28"/>
        </w:rPr>
        <w:br/>
        <w:t>текущему финансовому году</w:t>
      </w:r>
    </w:p>
    <w:p w:rsidR="004C4579" w:rsidRPr="001E129A" w:rsidRDefault="004C4579" w:rsidP="004C45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710"/>
        <w:gridCol w:w="3543"/>
      </w:tblGrid>
      <w:tr w:rsidR="004C4579" w:rsidRPr="001E129A" w:rsidTr="006608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C4579" w:rsidRPr="001E129A" w:rsidTr="00660883">
        <w:trPr>
          <w:trHeight w:val="562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(выловлено) товарной рыбы (тонн)</w:t>
            </w:r>
            <w:proofErr w:type="gramStart"/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311"/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bookmarkEnd w:id="15"/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Осетровые, форель, лососевые, сомообразные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Рыбопосадочный материал, карп, растительноядные и иные виды рыб, не включенные в </w:t>
            </w:r>
            <w:hyperlink w:anchor="sub_1311" w:history="1">
              <w:r w:rsidRPr="001E12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 1.1</w:t>
              </w:r>
            </w:hyperlink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rPr>
          <w:trHeight w:val="562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Реализовано товарной рыбы (тонн)</w:t>
            </w:r>
            <w:proofErr w:type="gramStart"/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321"/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bookmarkEnd w:id="16"/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Осетровые, форель, лососевые, сомообразные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Рыбопосадочный материал, карп, растительноядные </w:t>
            </w: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иные виды рыб, не включенные в </w:t>
            </w:r>
            <w:hyperlink w:anchor="sub_1321" w:history="1">
              <w:r w:rsidRPr="001E12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 2.1</w:t>
              </w:r>
            </w:hyperlink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пункта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579" w:rsidRPr="001E129A" w:rsidRDefault="004C4579" w:rsidP="004C4579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1E129A">
        <w:rPr>
          <w:rFonts w:ascii="Times New Roman" w:eastAsia="Times New Roman" w:hAnsi="Times New Roman" w:cs="Times New Roman"/>
          <w:lang w:eastAsia="ru-RU"/>
        </w:rPr>
        <w:t>_________________________</w:t>
      </w:r>
    </w:p>
    <w:p w:rsidR="004C4579" w:rsidRPr="001E129A" w:rsidRDefault="004C4579" w:rsidP="004C4579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29A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1E129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производства (вылова) товарной рыбы должен соответствовать объему, указанному в отчете о финансово-экономическом состоянии товаропроизводителей агропромышленного комплекса, получателей средств за год, предшествующий текущему финансовому году.</w:t>
      </w:r>
    </w:p>
    <w:p w:rsidR="004C4579" w:rsidRPr="001E129A" w:rsidRDefault="004C4579" w:rsidP="004C4579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129A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1E129A">
        <w:rPr>
          <w:rFonts w:ascii="Times New Roman" w:eastAsia="Calibri" w:hAnsi="Times New Roman" w:cs="Times New Roman"/>
          <w:sz w:val="20"/>
          <w:szCs w:val="20"/>
        </w:rPr>
        <w:t xml:space="preserve"> Указывается объем реализованной товарной рыбы, определенный на основании реестра документов, подтверждающих факт реализации товарной рыбы (приложение № 4 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области, но не более объема, указанного в ветеринарных сопроводительных документах, оформленных в электронной форме с использованием ФГИС «Меркурий»).</w:t>
      </w:r>
    </w:p>
    <w:p w:rsidR="004C4579" w:rsidRPr="001E129A" w:rsidRDefault="004C4579" w:rsidP="004C4579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C4579" w:rsidRPr="001E129A" w:rsidRDefault="004C4579" w:rsidP="004C4579">
      <w:pPr>
        <w:widowControl w:val="0"/>
        <w:tabs>
          <w:tab w:val="left" w:pos="88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представленной информации несет сельскохозяйственный товаропроизводитель.</w:t>
      </w:r>
    </w:p>
    <w:p w:rsidR="004C4579" w:rsidRPr="001E129A" w:rsidRDefault="004C4579" w:rsidP="004C4579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579" w:rsidRPr="001E129A" w:rsidRDefault="004C4579" w:rsidP="004C4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</w:t>
      </w:r>
    </w:p>
    <w:p w:rsidR="004C4579" w:rsidRPr="001E129A" w:rsidRDefault="004C4579" w:rsidP="004C4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сельскохозяйственного товаропроизводителя</w:t>
      </w:r>
      <w:r w:rsidRPr="001E129A">
        <w:rPr>
          <w:rFonts w:ascii="Times New Roman" w:eastAsia="Times New Roman" w:hAnsi="Times New Roman" w:cs="Times New Roman"/>
          <w:szCs w:val="24"/>
          <w:lang w:eastAsia="ar-SA"/>
        </w:rPr>
        <w:t xml:space="preserve"> ________________       _______________________________</w:t>
      </w:r>
    </w:p>
    <w:p w:rsidR="004C4579" w:rsidRPr="001E129A" w:rsidRDefault="004C4579" w:rsidP="004C4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(</w:t>
      </w:r>
      <w:proofErr w:type="gramStart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(расшифровка подписи)</w:t>
      </w:r>
    </w:p>
    <w:p w:rsidR="004C4579" w:rsidRPr="001E129A" w:rsidRDefault="004C4579" w:rsidP="004C4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бухгалтер</w:t>
      </w:r>
      <w:r w:rsidRPr="001E129A">
        <w:rPr>
          <w:rFonts w:ascii="Times New Roman" w:eastAsia="Times New Roman" w:hAnsi="Times New Roman" w:cs="Times New Roman"/>
          <w:szCs w:val="24"/>
          <w:lang w:eastAsia="ar-SA"/>
        </w:rPr>
        <w:t xml:space="preserve">   __________________________       _______________________________</w:t>
      </w:r>
    </w:p>
    <w:p w:rsidR="004C4579" w:rsidRPr="001E129A" w:rsidRDefault="004C4579" w:rsidP="004C4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129A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</w:t>
      </w:r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(расшифровка подписи)</w:t>
      </w:r>
    </w:p>
    <w:p w:rsidR="004C4579" w:rsidRPr="001E129A" w:rsidRDefault="004C4579" w:rsidP="004C4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C4579" w:rsidRPr="002D50ED" w:rsidRDefault="004C4579" w:rsidP="004C4579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129A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  <w:r w:rsidRPr="001E1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129A">
        <w:rPr>
          <w:rFonts w:ascii="Times New Roman" w:eastAsia="Times New Roman" w:hAnsi="Times New Roman" w:cs="Times New Roman"/>
          <w:sz w:val="20"/>
          <w:szCs w:val="20"/>
          <w:lang w:eastAsia="ar-SA"/>
        </w:rPr>
        <w:t>«___» __________ 20__ г.</w:t>
      </w:r>
    </w:p>
    <w:p w:rsidR="004C4579" w:rsidRPr="002D50ED" w:rsidRDefault="004C4579" w:rsidP="004C4579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139F" w:rsidRPr="002D50ED" w:rsidRDefault="002D139F">
      <w:pPr>
        <w:pStyle w:val="ConsPlusNormal"/>
        <w:jc w:val="both"/>
        <w:rPr>
          <w:rFonts w:ascii="Times New Roman" w:hAnsi="Times New Roman" w:cs="Times New Roman"/>
          <w:strike/>
        </w:rPr>
        <w:sectPr w:rsidR="002D139F" w:rsidRPr="002D50ED" w:rsidSect="00C93DC7">
          <w:pgSz w:w="11906" w:h="16838"/>
          <w:pgMar w:top="1134" w:right="1274" w:bottom="1134" w:left="1134" w:header="708" w:footer="708" w:gutter="0"/>
          <w:cols w:space="708"/>
          <w:docGrid w:linePitch="360"/>
        </w:sect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2D139F" w:rsidRPr="002D50ED" w:rsidRDefault="002D139F" w:rsidP="002D13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Приложение N 4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сырья и продовольствия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сельскохозяйственным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(кроме граждан, ведущих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личное подсобное хозяйство),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занимающимся производством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товарной рыбы, на возмещение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части затрат на реализованную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товарную рыбу, произведенную</w:t>
      </w:r>
    </w:p>
    <w:p w:rsidR="002D139F" w:rsidRPr="002D50ED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</w:t>
      </w:r>
    </w:p>
    <w:p w:rsidR="002D139F" w:rsidRPr="002D50ED" w:rsidRDefault="002D139F" w:rsidP="002D139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112"/>
        <w:gridCol w:w="113"/>
      </w:tblGrid>
      <w:tr w:rsidR="002D139F" w:rsidRPr="002D50ED" w:rsidTr="001232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39F" w:rsidRPr="002D50ED" w:rsidRDefault="002D139F" w:rsidP="00123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39F" w:rsidRPr="002D50ED" w:rsidRDefault="002D139F" w:rsidP="00123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139F" w:rsidRPr="002D50ED" w:rsidRDefault="002D139F" w:rsidP="00123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D139F" w:rsidRPr="002D50ED" w:rsidRDefault="002D139F" w:rsidP="00123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04">
              <w:r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 Администрации Смоленской области</w:t>
            </w:r>
          </w:p>
          <w:p w:rsidR="002D139F" w:rsidRPr="002D50ED" w:rsidRDefault="002D139F" w:rsidP="001232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15.08.2022 N 557)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39F" w:rsidRPr="002D50ED" w:rsidRDefault="002D139F" w:rsidP="001232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139F" w:rsidRPr="002D50ED" w:rsidRDefault="002D139F" w:rsidP="002D139F">
      <w:pPr>
        <w:pStyle w:val="ConsPlusNormal"/>
        <w:jc w:val="both"/>
        <w:rPr>
          <w:rFonts w:ascii="Times New Roman" w:hAnsi="Times New Roman" w:cs="Times New Roman"/>
        </w:rPr>
      </w:pPr>
    </w:p>
    <w:p w:rsidR="002D139F" w:rsidRPr="007B2790" w:rsidRDefault="002D139F" w:rsidP="002D139F">
      <w:pPr>
        <w:pStyle w:val="ConsPlusNormal"/>
        <w:jc w:val="right"/>
        <w:rPr>
          <w:rFonts w:ascii="Times New Roman" w:hAnsi="Times New Roman" w:cs="Times New Roman"/>
        </w:rPr>
      </w:pPr>
      <w:r w:rsidRPr="007B2790">
        <w:rPr>
          <w:rFonts w:ascii="Times New Roman" w:hAnsi="Times New Roman" w:cs="Times New Roman"/>
        </w:rPr>
        <w:t>Форма</w:t>
      </w:r>
    </w:p>
    <w:p w:rsidR="002D139F" w:rsidRPr="002D50ED" w:rsidRDefault="002D139F" w:rsidP="002D139F">
      <w:pPr>
        <w:pStyle w:val="ConsPlusNormal"/>
        <w:jc w:val="both"/>
        <w:rPr>
          <w:rFonts w:ascii="Times New Roman" w:hAnsi="Times New Roman" w:cs="Times New Roman"/>
          <w:highlight w:val="cyan"/>
        </w:rPr>
      </w:pPr>
    </w:p>
    <w:p w:rsidR="004C4579" w:rsidRPr="002D50ED" w:rsidRDefault="004C4579" w:rsidP="004C45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</w:pPr>
    </w:p>
    <w:p w:rsidR="004C4579" w:rsidRPr="001E129A" w:rsidRDefault="004C4579" w:rsidP="004C4579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12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РЕЕСТР ДОКУМЕНТОВ,</w:t>
      </w:r>
    </w:p>
    <w:p w:rsidR="004C4579" w:rsidRPr="001E129A" w:rsidRDefault="004C4579" w:rsidP="004C4579">
      <w:pPr>
        <w:pBdr>
          <w:bottom w:val="single" w:sz="12" w:space="1" w:color="auto"/>
        </w:pBd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12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подтверждающих факт реализации товарной рыбы</w:t>
      </w:r>
    </w:p>
    <w:p w:rsidR="004C4579" w:rsidRPr="001E129A" w:rsidRDefault="004C4579" w:rsidP="004C4579">
      <w:pPr>
        <w:pBdr>
          <w:bottom w:val="single" w:sz="12" w:space="1" w:color="auto"/>
        </w:pBd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4579" w:rsidRPr="001E129A" w:rsidRDefault="004C4579" w:rsidP="004C4579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>(полное наименование сельскохозяйственного товаропроизводителя)</w:t>
      </w:r>
    </w:p>
    <w:p w:rsidR="004C4579" w:rsidRPr="001E129A" w:rsidRDefault="004C4579" w:rsidP="004C4579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4C4579" w:rsidRPr="001E129A" w:rsidRDefault="004C4579" w:rsidP="004C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E12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 год</w:t>
      </w:r>
      <w:r w:rsidRPr="001E12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4C4579" w:rsidRPr="001E129A" w:rsidRDefault="004C4579" w:rsidP="004C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C4579" w:rsidRPr="001E129A" w:rsidRDefault="004C4579" w:rsidP="004C4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4C4579" w:rsidRPr="001E129A" w:rsidRDefault="004C4579" w:rsidP="004C45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486"/>
        <w:gridCol w:w="2608"/>
        <w:gridCol w:w="2268"/>
        <w:gridCol w:w="3458"/>
        <w:gridCol w:w="3458"/>
      </w:tblGrid>
      <w:tr w:rsidR="004C4579" w:rsidRPr="001E129A" w:rsidTr="00660883">
        <w:tc>
          <w:tcPr>
            <w:tcW w:w="846" w:type="dxa"/>
            <w:vMerge w:val="restart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86" w:type="dxa"/>
            <w:vMerge w:val="restart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ветеринарного </w:t>
            </w: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сопроводительного документа (далее - ВСД), оформленного с использованием ФГИС «Меркурий»</w:t>
            </w:r>
          </w:p>
        </w:tc>
        <w:tc>
          <w:tcPr>
            <w:tcW w:w="11792" w:type="dxa"/>
            <w:gridSpan w:val="4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Товарно-транспортная накладная, соответствующая ВСД</w:t>
            </w:r>
          </w:p>
        </w:tc>
      </w:tr>
      <w:tr w:rsidR="004C4579" w:rsidRPr="001E129A" w:rsidTr="00660883">
        <w:tc>
          <w:tcPr>
            <w:tcW w:w="846" w:type="dxa"/>
            <w:vMerge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накладной</w:t>
            </w: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накладной</w:t>
            </w: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реализованной товарной рыбы (тонн)</w:t>
            </w:r>
          </w:p>
        </w:tc>
      </w:tr>
      <w:tr w:rsidR="004C4579" w:rsidRPr="001E129A" w:rsidTr="00660883">
        <w:tc>
          <w:tcPr>
            <w:tcW w:w="15124" w:type="dxa"/>
            <w:gridSpan w:val="6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Осетровые, форель, лососевые, сомообразные</w:t>
            </w: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15124" w:type="dxa"/>
            <w:gridSpan w:val="6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Рыбопосадочный материал, карп, растительноядные и иные виды рыб</w:t>
            </w: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579" w:rsidRPr="001E129A" w:rsidTr="00660883">
        <w:tc>
          <w:tcPr>
            <w:tcW w:w="84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86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26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</w:tcPr>
          <w:p w:rsidR="004C4579" w:rsidRPr="001E129A" w:rsidRDefault="004C4579" w:rsidP="004C45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579" w:rsidRPr="001E129A" w:rsidRDefault="004C4579" w:rsidP="004C4579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C4579" w:rsidRPr="001E129A" w:rsidRDefault="004C4579" w:rsidP="004C45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129A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1E129A">
        <w:rPr>
          <w:rFonts w:ascii="Times New Roman" w:eastAsia="Calibri" w:hAnsi="Times New Roman" w:cs="Times New Roman"/>
          <w:sz w:val="20"/>
          <w:szCs w:val="20"/>
        </w:rPr>
        <w:t xml:space="preserve"> Указывается год, предшествующий текущему финансовому году.</w:t>
      </w:r>
    </w:p>
    <w:p w:rsidR="004C4579" w:rsidRPr="001E129A" w:rsidRDefault="004C4579" w:rsidP="004C45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579" w:rsidRPr="001E129A" w:rsidRDefault="004C4579" w:rsidP="004C4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</w:t>
      </w:r>
    </w:p>
    <w:p w:rsidR="004C4579" w:rsidRPr="001E129A" w:rsidRDefault="004C4579" w:rsidP="004C4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сельскохозяйственного товаропроизводителя</w:t>
      </w:r>
      <w:r w:rsidRPr="001E129A">
        <w:rPr>
          <w:rFonts w:ascii="Times New Roman" w:eastAsia="Times New Roman" w:hAnsi="Times New Roman" w:cs="Times New Roman"/>
          <w:szCs w:val="24"/>
          <w:lang w:eastAsia="ar-SA"/>
        </w:rPr>
        <w:t xml:space="preserve">   __________________________       _______________________________</w:t>
      </w:r>
    </w:p>
    <w:p w:rsidR="004C4579" w:rsidRPr="001E129A" w:rsidRDefault="004C4579" w:rsidP="004C4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(</w:t>
      </w:r>
      <w:proofErr w:type="gramStart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(расшифровка подписи)</w:t>
      </w:r>
    </w:p>
    <w:p w:rsidR="004C4579" w:rsidRPr="001E129A" w:rsidRDefault="004C4579" w:rsidP="004C4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  <w:r w:rsidRPr="001E129A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Главный бухгалтер</w:t>
      </w:r>
      <w:r w:rsidRPr="001E129A">
        <w:rPr>
          <w:rFonts w:ascii="Times New Roman" w:eastAsia="Times New Roman" w:hAnsi="Times New Roman" w:cs="Times New Roman"/>
          <w:szCs w:val="24"/>
          <w:lang w:eastAsia="ar-SA"/>
        </w:rPr>
        <w:t xml:space="preserve">   __________________________       _______________________________</w:t>
      </w:r>
    </w:p>
    <w:p w:rsidR="004C4579" w:rsidRPr="001E129A" w:rsidRDefault="004C4579" w:rsidP="004C4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E129A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</w:t>
      </w:r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gramStart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1E129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(расшифровка подписи)</w:t>
      </w:r>
    </w:p>
    <w:p w:rsidR="004C4579" w:rsidRPr="001E129A" w:rsidRDefault="004C4579" w:rsidP="004C4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4C4579" w:rsidRPr="002D50ED" w:rsidRDefault="004C4579" w:rsidP="004C4579">
      <w:pPr>
        <w:widowControl w:val="0"/>
        <w:tabs>
          <w:tab w:val="left" w:pos="88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129A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  <w:r w:rsidRPr="001E1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E129A">
        <w:rPr>
          <w:rFonts w:ascii="Times New Roman" w:eastAsia="Times New Roman" w:hAnsi="Times New Roman" w:cs="Times New Roman"/>
          <w:sz w:val="20"/>
          <w:szCs w:val="20"/>
          <w:lang w:eastAsia="ar-SA"/>
        </w:rPr>
        <w:t>«___» __________ 20__ г.</w:t>
      </w:r>
    </w:p>
    <w:p w:rsidR="002D139F" w:rsidRPr="002D50ED" w:rsidRDefault="002D139F" w:rsidP="002D139F">
      <w:pPr>
        <w:pStyle w:val="ConsPlusNormal"/>
        <w:jc w:val="both"/>
        <w:rPr>
          <w:rFonts w:ascii="Times New Roman" w:hAnsi="Times New Roman" w:cs="Times New Roman"/>
        </w:rPr>
      </w:pPr>
    </w:p>
    <w:p w:rsidR="002D139F" w:rsidRPr="002D50ED" w:rsidRDefault="002D139F">
      <w:pPr>
        <w:rPr>
          <w:rFonts w:ascii="Times New Roman" w:eastAsiaTheme="minorEastAsia" w:hAnsi="Times New Roman" w:cs="Times New Roman"/>
          <w:lang w:eastAsia="ru-RU"/>
        </w:rPr>
      </w:pPr>
      <w:r w:rsidRPr="002D50ED">
        <w:rPr>
          <w:rFonts w:ascii="Times New Roman" w:hAnsi="Times New Roman" w:cs="Times New Roman"/>
        </w:rPr>
        <w:br w:type="page"/>
      </w:r>
    </w:p>
    <w:p w:rsidR="002D139F" w:rsidRPr="002D50ED" w:rsidRDefault="002D139F" w:rsidP="002D139F">
      <w:pPr>
        <w:pStyle w:val="ConsPlusNormal"/>
        <w:jc w:val="both"/>
        <w:rPr>
          <w:rFonts w:ascii="Times New Roman" w:hAnsi="Times New Roman" w:cs="Times New Roman"/>
        </w:rPr>
        <w:sectPr w:rsidR="002D139F" w:rsidRPr="002D50ED" w:rsidSect="004F3F6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42241" w:rsidRPr="002D50ED" w:rsidRDefault="008422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lastRenderedPageBreak/>
        <w:t>Приложение N 5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 в рамках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реализации областной государственной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программы "Развитие сельского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хозяйства и регулирование рынков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 сырья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продовольствия в Смоленской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области" сельскохозяйственным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 (кроме граждан,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ведущих личное подсобное хозяйство)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на возмещение части затрат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на реализованную товарную рыбу,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произведенную 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0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05">
              <w:r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 Администрации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02.08.2019 N 454)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Форма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1E129A" w:rsidRDefault="00842241" w:rsidP="001E1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543"/>
      <w:bookmarkEnd w:id="17"/>
      <w:r w:rsidRPr="001E129A">
        <w:rPr>
          <w:rFonts w:ascii="Times New Roman" w:hAnsi="Times New Roman" w:cs="Times New Roman"/>
          <w:sz w:val="28"/>
          <w:szCs w:val="28"/>
        </w:rPr>
        <w:t>СОГЛАСИЕ</w:t>
      </w:r>
    </w:p>
    <w:p w:rsidR="00842241" w:rsidRPr="001E129A" w:rsidRDefault="00842241" w:rsidP="001E1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 xml:space="preserve">г. Смоленск                 </w:t>
      </w:r>
      <w:r w:rsidR="001E12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129A">
        <w:rPr>
          <w:rFonts w:ascii="Times New Roman" w:hAnsi="Times New Roman" w:cs="Times New Roman"/>
          <w:sz w:val="28"/>
          <w:szCs w:val="28"/>
        </w:rPr>
        <w:t xml:space="preserve">                          "___" ____________ г.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842241" w:rsidRPr="001E129A" w:rsidRDefault="00842241" w:rsidP="001E129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E129A">
        <w:rPr>
          <w:rFonts w:ascii="Times New Roman" w:hAnsi="Times New Roman" w:cs="Times New Roman"/>
          <w:szCs w:val="20"/>
        </w:rPr>
        <w:t>(Ф.И.О. полностью)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1E129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E129A">
        <w:rPr>
          <w:rFonts w:ascii="Times New Roman" w:hAnsi="Times New Roman" w:cs="Times New Roman"/>
          <w:sz w:val="28"/>
          <w:szCs w:val="28"/>
        </w:rPr>
        <w:t>) по адресу: _________</w:t>
      </w:r>
      <w:r w:rsidR="001E129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E129A">
        <w:rPr>
          <w:rFonts w:ascii="Times New Roman" w:hAnsi="Times New Roman" w:cs="Times New Roman"/>
          <w:sz w:val="28"/>
          <w:szCs w:val="28"/>
        </w:rPr>
        <w:t>_________________________</w:t>
      </w:r>
      <w:r w:rsidRPr="001E129A">
        <w:rPr>
          <w:rFonts w:ascii="Times New Roman" w:hAnsi="Times New Roman" w:cs="Times New Roman"/>
          <w:sz w:val="28"/>
          <w:szCs w:val="28"/>
        </w:rPr>
        <w:t>___________,</w:t>
      </w:r>
    </w:p>
    <w:p w:rsidR="00842241" w:rsidRPr="001E129A" w:rsidRDefault="00842241" w:rsidP="001E129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E129A">
        <w:rPr>
          <w:rFonts w:ascii="Times New Roman" w:hAnsi="Times New Roman" w:cs="Times New Roman"/>
          <w:szCs w:val="20"/>
        </w:rPr>
        <w:t>(индекс и адрес места регистрации согласно паспорту)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паспорт серия ______________ N _____, выдан</w:t>
      </w:r>
      <w:r w:rsidR="001E129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E129A">
        <w:rPr>
          <w:rFonts w:ascii="Times New Roman" w:hAnsi="Times New Roman" w:cs="Times New Roman"/>
          <w:sz w:val="28"/>
          <w:szCs w:val="28"/>
        </w:rPr>
        <w:t>_________________________</w:t>
      </w:r>
      <w:r w:rsidRPr="001E129A">
        <w:rPr>
          <w:rFonts w:ascii="Times New Roman" w:hAnsi="Times New Roman" w:cs="Times New Roman"/>
          <w:sz w:val="28"/>
          <w:szCs w:val="28"/>
        </w:rPr>
        <w:t>_,</w:t>
      </w:r>
    </w:p>
    <w:p w:rsidR="00842241" w:rsidRPr="001E129A" w:rsidRDefault="001E129A" w:rsidP="001E129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E129A">
        <w:rPr>
          <w:rFonts w:ascii="Times New Roman" w:hAnsi="Times New Roman" w:cs="Times New Roman"/>
          <w:szCs w:val="20"/>
        </w:rPr>
        <w:t>(</w:t>
      </w:r>
      <w:r w:rsidR="00842241" w:rsidRPr="001E129A">
        <w:rPr>
          <w:rFonts w:ascii="Times New Roman" w:hAnsi="Times New Roman" w:cs="Times New Roman"/>
          <w:szCs w:val="20"/>
        </w:rPr>
        <w:t>орган, выдавший паспорт, и дата выдачи)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</w:t>
      </w:r>
    </w:p>
    <w:p w:rsidR="00842241" w:rsidRPr="001E129A" w:rsidRDefault="001E1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уточнение, использование и передачу) моих персональных </w:t>
      </w:r>
      <w:r w:rsidR="00842241" w:rsidRPr="001E129A">
        <w:rPr>
          <w:rFonts w:ascii="Times New Roman" w:hAnsi="Times New Roman" w:cs="Times New Roman"/>
          <w:sz w:val="28"/>
          <w:szCs w:val="28"/>
        </w:rPr>
        <w:t>данных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42241" w:rsidRPr="001E129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6">
        <w:r w:rsidR="00842241" w:rsidRPr="001E129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42241" w:rsidRPr="001E129A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данных".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129A">
        <w:rPr>
          <w:rFonts w:ascii="Times New Roman" w:hAnsi="Times New Roman" w:cs="Times New Roman"/>
          <w:sz w:val="28"/>
          <w:szCs w:val="28"/>
        </w:rPr>
        <w:t>______________________               ______________/______________________/</w:t>
      </w:r>
    </w:p>
    <w:p w:rsidR="00842241" w:rsidRPr="001E129A" w:rsidRDefault="0084224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E129A">
        <w:rPr>
          <w:rFonts w:ascii="Times New Roman" w:hAnsi="Times New Roman" w:cs="Times New Roman"/>
          <w:szCs w:val="20"/>
        </w:rPr>
        <w:t xml:space="preserve">      </w:t>
      </w:r>
      <w:r w:rsidR="001E129A">
        <w:rPr>
          <w:rFonts w:ascii="Times New Roman" w:hAnsi="Times New Roman" w:cs="Times New Roman"/>
          <w:szCs w:val="20"/>
        </w:rPr>
        <w:t xml:space="preserve">              </w:t>
      </w:r>
      <w:r w:rsidRPr="001E129A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1E129A">
        <w:rPr>
          <w:rFonts w:ascii="Times New Roman" w:hAnsi="Times New Roman" w:cs="Times New Roman"/>
          <w:szCs w:val="20"/>
        </w:rPr>
        <w:t xml:space="preserve">дата)   </w:t>
      </w:r>
      <w:proofErr w:type="gramEnd"/>
      <w:r w:rsidRPr="001E129A">
        <w:rPr>
          <w:rFonts w:ascii="Times New Roman" w:hAnsi="Times New Roman" w:cs="Times New Roman"/>
          <w:szCs w:val="20"/>
        </w:rPr>
        <w:t xml:space="preserve">                      </w:t>
      </w:r>
      <w:r w:rsidR="001E129A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1E129A">
        <w:rPr>
          <w:rFonts w:ascii="Times New Roman" w:hAnsi="Times New Roman" w:cs="Times New Roman"/>
          <w:szCs w:val="20"/>
        </w:rPr>
        <w:t xml:space="preserve">  (подпись)  </w:t>
      </w:r>
      <w:r w:rsidR="001E129A">
        <w:rPr>
          <w:rFonts w:ascii="Times New Roman" w:hAnsi="Times New Roman" w:cs="Times New Roman"/>
          <w:szCs w:val="20"/>
        </w:rPr>
        <w:t xml:space="preserve">              </w:t>
      </w:r>
      <w:r w:rsidRPr="001E129A">
        <w:rPr>
          <w:rFonts w:ascii="Times New Roman" w:hAnsi="Times New Roman" w:cs="Times New Roman"/>
          <w:szCs w:val="20"/>
        </w:rPr>
        <w:t xml:space="preserve"> (Ф.И.О. (полностью))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7B2790" w:rsidRDefault="007B2790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42241" w:rsidRPr="002D50ED" w:rsidRDefault="008422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lastRenderedPageBreak/>
        <w:t>Приложение N 6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сырья и продовольствия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(кроме граждан, ведущих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личное подсобное хозяйство),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занимающимся производством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товарной рыбы, на возмещение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части затрат на реализованную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товарную рыбу, произведенную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0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07">
              <w:r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 Администрации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15.08.2022 N 557)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Форма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42241" w:rsidRPr="002D50E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593"/>
            <w:bookmarkEnd w:id="18"/>
            <w:r w:rsidRPr="002D50ED">
              <w:rPr>
                <w:rFonts w:ascii="Times New Roman" w:hAnsi="Times New Roman" w:cs="Times New Roman"/>
              </w:rPr>
              <w:t>РЕЕСТР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затрат сельскохозяйственного товаропроизводителя, понесенных в 20___ году &lt;*&gt;, на приобретение кормов для рыбы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24"/>
        <w:gridCol w:w="1414"/>
        <w:gridCol w:w="1714"/>
        <w:gridCol w:w="754"/>
        <w:gridCol w:w="829"/>
        <w:gridCol w:w="889"/>
        <w:gridCol w:w="754"/>
        <w:gridCol w:w="829"/>
        <w:gridCol w:w="889"/>
      </w:tblGrid>
      <w:tr w:rsidR="00842241" w:rsidRPr="002D50ED">
        <w:tc>
          <w:tcPr>
            <w:tcW w:w="45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2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Вид корма</w:t>
            </w:r>
          </w:p>
        </w:tc>
        <w:tc>
          <w:tcPr>
            <w:tcW w:w="141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598"/>
            <w:bookmarkEnd w:id="19"/>
            <w:r w:rsidRPr="002D50ED">
              <w:rPr>
                <w:rFonts w:ascii="Times New Roman" w:hAnsi="Times New Roman" w:cs="Times New Roman"/>
              </w:rPr>
              <w:t>Размер фактически понесенных затрат (без НДС &lt;**&gt;), рублей (указывается меньшая из сумм гр. 6 (или 7) и гр. 9 (или 10))</w:t>
            </w:r>
          </w:p>
        </w:tc>
        <w:tc>
          <w:tcPr>
            <w:tcW w:w="1714" w:type="dxa"/>
            <w:vMerge w:val="restart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Дата и номер договора купли-продажи</w:t>
            </w:r>
          </w:p>
        </w:tc>
        <w:tc>
          <w:tcPr>
            <w:tcW w:w="2472" w:type="dxa"/>
            <w:gridSpan w:val="3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Платежные поручения, подтверждающие понесенные затраты</w:t>
            </w:r>
          </w:p>
        </w:tc>
        <w:tc>
          <w:tcPr>
            <w:tcW w:w="2472" w:type="dxa"/>
            <w:gridSpan w:val="3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Накладные (УПД), подтверждающие понесенные затраты</w:t>
            </w:r>
          </w:p>
        </w:tc>
      </w:tr>
      <w:tr w:rsidR="00842241" w:rsidRPr="002D50ED">
        <w:tc>
          <w:tcPr>
            <w:tcW w:w="45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(с НДС), рублей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(без НДС &lt;***&gt;), рублей</w:t>
            </w: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дата и номер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(с НДС), рублей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сумма (всего) (без НДС &lt;***&gt;), рублей</w:t>
            </w:r>
          </w:p>
        </w:tc>
      </w:tr>
      <w:tr w:rsidR="00842241" w:rsidRPr="002D50ED">
        <w:tc>
          <w:tcPr>
            <w:tcW w:w="4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614"/>
            <w:bookmarkEnd w:id="20"/>
            <w:r w:rsidRPr="002D50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617"/>
            <w:bookmarkEnd w:id="21"/>
            <w:r w:rsidRPr="002D50ED">
              <w:rPr>
                <w:rFonts w:ascii="Times New Roman" w:hAnsi="Times New Roman" w:cs="Times New Roman"/>
              </w:rPr>
              <w:t>10</w:t>
            </w:r>
          </w:p>
        </w:tc>
      </w:tr>
      <w:tr w:rsidR="00842241" w:rsidRPr="002D50ED">
        <w:tc>
          <w:tcPr>
            <w:tcW w:w="454" w:type="dxa"/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241" w:rsidRPr="002D50ED">
        <w:tc>
          <w:tcPr>
            <w:tcW w:w="4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2241" w:rsidRPr="002D50ED">
        <w:tc>
          <w:tcPr>
            <w:tcW w:w="1178" w:type="dxa"/>
            <w:gridSpan w:val="2"/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Итого затрат</w:t>
            </w:r>
          </w:p>
        </w:tc>
        <w:tc>
          <w:tcPr>
            <w:tcW w:w="14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3"/>
        <w:gridCol w:w="1814"/>
        <w:gridCol w:w="764"/>
        <w:gridCol w:w="1141"/>
        <w:gridCol w:w="2339"/>
      </w:tblGrid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--------------------------------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&lt;*&gt; Указывается год, предшествующий текущему финансовому году.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&lt;**&gt; Для сельскохозяйственных товаропроизводителей, являющихся плательщиками </w:t>
            </w:r>
            <w:r w:rsidRPr="002D50ED">
              <w:rPr>
                <w:rFonts w:ascii="Times New Roman" w:hAnsi="Times New Roman" w:cs="Times New Roman"/>
              </w:rPr>
              <w:lastRenderedPageBreak/>
              <w:t xml:space="preserve">налога на добавленную стоимость (далее - НДС) и не использующих льготы по уплате НДС в соответствии со </w:t>
            </w:r>
            <w:hyperlink r:id="rId108">
              <w:r w:rsidRPr="002D50ED">
                <w:rPr>
                  <w:rFonts w:ascii="Times New Roman" w:hAnsi="Times New Roman" w:cs="Times New Roman"/>
                  <w:color w:val="0000FF"/>
                </w:rPr>
                <w:t>статьей 145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Налогового кодекса Российской Федерации.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&lt;***&gt; </w:t>
            </w:r>
            <w:hyperlink w:anchor="P614">
              <w:r w:rsidRPr="002D50ED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и </w:t>
            </w:r>
            <w:hyperlink w:anchor="P617">
              <w:r w:rsidRPr="002D50ED">
                <w:rPr>
                  <w:rFonts w:ascii="Times New Roman" w:hAnsi="Times New Roman" w:cs="Times New Roman"/>
                  <w:color w:val="0000FF"/>
                </w:rPr>
                <w:t>гр. 10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заполняются сельскохозяйственными товаропроизводителями, являющимися плательщиками НДС и не использующими льготы по уплате НДС в соответствии со </w:t>
            </w:r>
            <w:hyperlink r:id="rId109">
              <w:r w:rsidRPr="002D50ED">
                <w:rPr>
                  <w:rFonts w:ascii="Times New Roman" w:hAnsi="Times New Roman" w:cs="Times New Roman"/>
                  <w:color w:val="0000FF"/>
                </w:rPr>
                <w:t>статьей 145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Налогового кодекса Российской Федерации.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Ответственность за достоверность представленных сведений несет сельскохозяйственный товаропроизводитель.</w:t>
            </w:r>
          </w:p>
        </w:tc>
      </w:tr>
      <w:tr w:rsidR="00842241" w:rsidRPr="002D50ED"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lastRenderedPageBreak/>
              <w:t>Руководитель сельскохозяйственного товаропроизводителя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(Ф.И.О.)</w:t>
            </w:r>
          </w:p>
        </w:tc>
      </w:tr>
      <w:tr w:rsidR="00842241" w:rsidRPr="002D50ED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(Ф.И.О.)</w:t>
            </w:r>
          </w:p>
        </w:tc>
      </w:tr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М.П. (при наличии)</w:t>
            </w:r>
          </w:p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"___" __________ 20__ г.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7B2790" w:rsidRDefault="007B2790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Приложение N 7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к Порядку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предоставления субсидий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рамках реализации областной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государственной программы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"Развитие сельского хозяйства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и регулирование рынков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сельскохозяйственной продукции,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сырья и продовольствия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области"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сельскохозяйственным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товаропроизводителям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(кроме граждан, ведущих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личное подсобное хозяйство),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занимающимся производством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товарной рыбы, на возмещение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части затрат на реализованную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товарную рыбу, произведенную</w:t>
      </w: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в Смоленской области</w:t>
      </w:r>
    </w:p>
    <w:p w:rsidR="00842241" w:rsidRPr="002D50ED" w:rsidRDefault="00842241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10"/>
        <w:gridCol w:w="113"/>
      </w:tblGrid>
      <w:tr w:rsidR="00842241" w:rsidRPr="002D50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10">
              <w:r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D50ED">
              <w:rPr>
                <w:rFonts w:ascii="Times New Roman" w:hAnsi="Times New Roman" w:cs="Times New Roman"/>
                <w:color w:val="392C69"/>
              </w:rPr>
              <w:t xml:space="preserve"> Администрации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15.08.2022 N 557,</w:t>
            </w:r>
          </w:p>
          <w:p w:rsidR="00842241" w:rsidRPr="002D50ED" w:rsidRDefault="006608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11">
              <w:r w:rsidR="00842241" w:rsidRPr="002D50ED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="00842241" w:rsidRPr="002D50ED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  <w:color w:val="392C69"/>
              </w:rPr>
              <w:t>от 20.11.2023 N 104)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right"/>
        <w:rPr>
          <w:rFonts w:ascii="Times New Roman" w:hAnsi="Times New Roman" w:cs="Times New Roman"/>
        </w:rPr>
      </w:pPr>
      <w:r w:rsidRPr="002D50ED">
        <w:rPr>
          <w:rFonts w:ascii="Times New Roman" w:hAnsi="Times New Roman" w:cs="Times New Roman"/>
        </w:rPr>
        <w:t>Форма</w:t>
      </w: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42241" w:rsidRPr="002D50E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697"/>
            <w:bookmarkEnd w:id="22"/>
            <w:r w:rsidRPr="002D50ED">
              <w:rPr>
                <w:rFonts w:ascii="Times New Roman" w:hAnsi="Times New Roman" w:cs="Times New Roman"/>
              </w:rPr>
              <w:t>РАСЧЕТ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размера субсидии на товарную рыбу, предоставляемой сельскохозяйственному товаропроизводителю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(наименование сельскохозяйственного товаропроизводителя)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в 20__ году &lt;*&gt;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757"/>
        <w:gridCol w:w="2211"/>
        <w:gridCol w:w="2324"/>
      </w:tblGrid>
      <w:tr w:rsidR="00842241" w:rsidRPr="002D50ED">
        <w:tc>
          <w:tcPr>
            <w:tcW w:w="2778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Количество произведенной и реализованной товарной рыбы в 20__ году &lt;**&gt;, тонн</w:t>
            </w:r>
          </w:p>
        </w:tc>
        <w:tc>
          <w:tcPr>
            <w:tcW w:w="1757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Ставка субсидии на товарную рыбу (</w:t>
            </w:r>
            <w:proofErr w:type="spellStart"/>
            <w:r w:rsidRPr="002D50ED">
              <w:rPr>
                <w:rFonts w:ascii="Times New Roman" w:hAnsi="Times New Roman" w:cs="Times New Roman"/>
              </w:rPr>
              <w:t>Ст</w:t>
            </w:r>
            <w:proofErr w:type="spellEnd"/>
            <w:r w:rsidRPr="002D50ED">
              <w:rPr>
                <w:rFonts w:ascii="Times New Roman" w:hAnsi="Times New Roman" w:cs="Times New Roman"/>
              </w:rPr>
              <w:t>), рублей за тонну &lt;***&gt;</w:t>
            </w:r>
          </w:p>
        </w:tc>
        <w:tc>
          <w:tcPr>
            <w:tcW w:w="2211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Размер фактически понесенных затрат (без НДС &lt;****&gt;), рублей &lt;*****&gt;</w:t>
            </w:r>
          </w:p>
        </w:tc>
        <w:tc>
          <w:tcPr>
            <w:tcW w:w="232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Размер субсидии на товарную рыбу, подлежащий предоставлению, рублей (гр. 1 x гр. 2, но не более гр. 3 x 90%) &lt;***&gt;</w:t>
            </w:r>
          </w:p>
        </w:tc>
      </w:tr>
      <w:tr w:rsidR="00842241" w:rsidRPr="002D50ED">
        <w:tc>
          <w:tcPr>
            <w:tcW w:w="2778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4</w:t>
            </w:r>
          </w:p>
        </w:tc>
      </w:tr>
      <w:tr w:rsidR="00842241" w:rsidRPr="002D50ED">
        <w:tc>
          <w:tcPr>
            <w:tcW w:w="2778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219"/>
        <w:gridCol w:w="810"/>
        <w:gridCol w:w="1095"/>
        <w:gridCol w:w="2339"/>
      </w:tblGrid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--------------------------------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&lt;*&gt; Указывается текущий финансовый год.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&lt;**&gt; Указывается год, предшествующий текущему финансовому году.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&lt;***&gt; Заполняется специалистом отдела государственной поддержки агропромышленного комплекса Министерства сельского хозяйства и продовольствия Смоленской области.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&lt;****&gt; Для сельскохозяйственных товаропроизводителей, являющихся плательщиками </w:t>
            </w:r>
            <w:r w:rsidRPr="002D50ED">
              <w:rPr>
                <w:rFonts w:ascii="Times New Roman" w:hAnsi="Times New Roman" w:cs="Times New Roman"/>
              </w:rPr>
              <w:lastRenderedPageBreak/>
              <w:t xml:space="preserve">НДС и не использующих льготы по уплате НДС в соответствии со </w:t>
            </w:r>
            <w:hyperlink r:id="rId112">
              <w:r w:rsidRPr="002D50ED">
                <w:rPr>
                  <w:rFonts w:ascii="Times New Roman" w:hAnsi="Times New Roman" w:cs="Times New Roman"/>
                  <w:color w:val="0000FF"/>
                </w:rPr>
                <w:t>статьей 145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Налогового кодекса Российской Федерации.</w:t>
            </w: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 xml:space="preserve">&lt;*****&gt; Заполняется сельскохозяйственными товаропроизводителями в соответствии с </w:t>
            </w:r>
            <w:hyperlink w:anchor="P598">
              <w:r w:rsidRPr="002D50ED">
                <w:rPr>
                  <w:rFonts w:ascii="Times New Roman" w:hAnsi="Times New Roman" w:cs="Times New Roman"/>
                  <w:color w:val="0000FF"/>
                </w:rPr>
                <w:t>графой 3</w:t>
              </w:r>
            </w:hyperlink>
            <w:r w:rsidRPr="002D50ED">
              <w:rPr>
                <w:rFonts w:ascii="Times New Roman" w:hAnsi="Times New Roman" w:cs="Times New Roman"/>
              </w:rPr>
              <w:t xml:space="preserve"> приложения N 6 к Порядку предоставления субсидий на товарную рыбу.</w:t>
            </w:r>
          </w:p>
        </w:tc>
      </w:tr>
      <w:tr w:rsidR="00842241" w:rsidRPr="002D50ED"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lastRenderedPageBreak/>
              <w:t>Руководитель сельскохозяйственного товаропроизводителя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(Ф.И.О.)</w:t>
            </w:r>
          </w:p>
        </w:tc>
      </w:tr>
      <w:tr w:rsidR="00842241" w:rsidRPr="002D50E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М.П. (при наличии) "___" __________ 20__ г.</w:t>
            </w:r>
          </w:p>
          <w:p w:rsidR="00842241" w:rsidRPr="002D50ED" w:rsidRDefault="0084224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2241" w:rsidRPr="002D50ED" w:rsidRDefault="0084224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Отметка специалиста отдела государственной поддержки агропромышленного комплекса Министерства сельского хозяйства и продовольствия Смоленской области</w:t>
            </w:r>
          </w:p>
        </w:tc>
      </w:tr>
      <w:tr w:rsidR="00842241" w:rsidRPr="002D50E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________________________</w:t>
            </w:r>
          </w:p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2241" w:rsidRPr="002D50ED" w:rsidRDefault="00842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0ED">
              <w:rPr>
                <w:rFonts w:ascii="Times New Roman" w:hAnsi="Times New Roman" w:cs="Times New Roman"/>
              </w:rPr>
              <w:t>"___" __________ 20__ г.</w:t>
            </w:r>
          </w:p>
        </w:tc>
      </w:tr>
    </w:tbl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jc w:val="both"/>
        <w:rPr>
          <w:rFonts w:ascii="Times New Roman" w:hAnsi="Times New Roman" w:cs="Times New Roman"/>
        </w:rPr>
      </w:pPr>
    </w:p>
    <w:p w:rsidR="00842241" w:rsidRPr="002D50ED" w:rsidRDefault="0084224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30EF3" w:rsidRPr="002D50ED" w:rsidRDefault="00330EF3">
      <w:pPr>
        <w:rPr>
          <w:rFonts w:ascii="Times New Roman" w:hAnsi="Times New Roman" w:cs="Times New Roman"/>
        </w:rPr>
      </w:pPr>
    </w:p>
    <w:sectPr w:rsidR="00330EF3" w:rsidRPr="002D50ED" w:rsidSect="002D139F"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41"/>
    <w:rsid w:val="00011A8C"/>
    <w:rsid w:val="0006208A"/>
    <w:rsid w:val="000D672F"/>
    <w:rsid w:val="001051D1"/>
    <w:rsid w:val="001232ED"/>
    <w:rsid w:val="001557AB"/>
    <w:rsid w:val="00190B32"/>
    <w:rsid w:val="001E129A"/>
    <w:rsid w:val="00230D2B"/>
    <w:rsid w:val="002D139F"/>
    <w:rsid w:val="002D50ED"/>
    <w:rsid w:val="00306A69"/>
    <w:rsid w:val="00330EF3"/>
    <w:rsid w:val="0035237D"/>
    <w:rsid w:val="003C7B13"/>
    <w:rsid w:val="003D75CC"/>
    <w:rsid w:val="004C4579"/>
    <w:rsid w:val="004F3F61"/>
    <w:rsid w:val="005A4EF3"/>
    <w:rsid w:val="005D01AC"/>
    <w:rsid w:val="005D2B23"/>
    <w:rsid w:val="00603C81"/>
    <w:rsid w:val="006424F5"/>
    <w:rsid w:val="00660883"/>
    <w:rsid w:val="006661C2"/>
    <w:rsid w:val="0070540D"/>
    <w:rsid w:val="00714491"/>
    <w:rsid w:val="00724FBD"/>
    <w:rsid w:val="007B2790"/>
    <w:rsid w:val="007F209D"/>
    <w:rsid w:val="007F27C9"/>
    <w:rsid w:val="00842241"/>
    <w:rsid w:val="00870349"/>
    <w:rsid w:val="00906D80"/>
    <w:rsid w:val="00941BDC"/>
    <w:rsid w:val="00A377C0"/>
    <w:rsid w:val="00A712F9"/>
    <w:rsid w:val="00A8698D"/>
    <w:rsid w:val="00AD6044"/>
    <w:rsid w:val="00AD7F09"/>
    <w:rsid w:val="00AF59AD"/>
    <w:rsid w:val="00B354C9"/>
    <w:rsid w:val="00BF5555"/>
    <w:rsid w:val="00BF6B47"/>
    <w:rsid w:val="00C32C6F"/>
    <w:rsid w:val="00C909FA"/>
    <w:rsid w:val="00C93DC7"/>
    <w:rsid w:val="00CE0B21"/>
    <w:rsid w:val="00CE37E2"/>
    <w:rsid w:val="00D27B26"/>
    <w:rsid w:val="00D418E7"/>
    <w:rsid w:val="00D543A1"/>
    <w:rsid w:val="00D56DE9"/>
    <w:rsid w:val="00DD44D7"/>
    <w:rsid w:val="00E63C0F"/>
    <w:rsid w:val="00EB6318"/>
    <w:rsid w:val="00EC4D21"/>
    <w:rsid w:val="00EC7CB4"/>
    <w:rsid w:val="00ED35FF"/>
    <w:rsid w:val="00F232D2"/>
    <w:rsid w:val="00F40BAF"/>
    <w:rsid w:val="00FA6AB6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EE64-3CF5-436E-832E-C808242F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422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422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22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422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22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22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0713&amp;dst=3704" TargetMode="External"/><Relationship Id="rId21" Type="http://schemas.openxmlformats.org/officeDocument/2006/relationships/hyperlink" Target="https://login.consultant.ru/link/?req=doc&amp;base=RLAW376&amp;n=128440&amp;dst=100005" TargetMode="External"/><Relationship Id="rId42" Type="http://schemas.openxmlformats.org/officeDocument/2006/relationships/hyperlink" Target="https://login.consultant.ru/link/?req=doc&amp;base=RLAW376&amp;n=128440&amp;dst=100017" TargetMode="External"/><Relationship Id="rId47" Type="http://schemas.openxmlformats.org/officeDocument/2006/relationships/hyperlink" Target="https://login.consultant.ru/link/?req=doc&amp;base=RLAW376&amp;n=107769&amp;dst=100023" TargetMode="External"/><Relationship Id="rId63" Type="http://schemas.openxmlformats.org/officeDocument/2006/relationships/hyperlink" Target="https://login.consultant.ru/link/?req=doc&amp;base=RLAW376&amp;n=140366&amp;dst=100021" TargetMode="External"/><Relationship Id="rId68" Type="http://schemas.openxmlformats.org/officeDocument/2006/relationships/hyperlink" Target="https://login.consultant.ru/link/?req=doc&amp;base=RLAW376&amp;n=113942&amp;dst=100015" TargetMode="External"/><Relationship Id="rId84" Type="http://schemas.openxmlformats.org/officeDocument/2006/relationships/hyperlink" Target="https://login.consultant.ru/link/?req=doc&amp;base=RLAW376&amp;n=140366&amp;dst=100032" TargetMode="External"/><Relationship Id="rId89" Type="http://schemas.openxmlformats.org/officeDocument/2006/relationships/hyperlink" Target="https://login.consultant.ru/link/?req=doc&amp;base=RLAW376&amp;n=140366&amp;dst=100034" TargetMode="External"/><Relationship Id="rId112" Type="http://schemas.openxmlformats.org/officeDocument/2006/relationships/hyperlink" Target="https://login.consultant.ru/link/?req=doc&amp;base=LAW&amp;n=475331&amp;dst=100018" TargetMode="External"/><Relationship Id="rId16" Type="http://schemas.openxmlformats.org/officeDocument/2006/relationships/hyperlink" Target="https://login.consultant.ru/link/?req=doc&amp;base=RLAW376&amp;n=81915" TargetMode="External"/><Relationship Id="rId107" Type="http://schemas.openxmlformats.org/officeDocument/2006/relationships/hyperlink" Target="https://login.consultant.ru/link/?req=doc&amp;base=RLAW376&amp;n=128440&amp;dst=100069" TargetMode="External"/><Relationship Id="rId11" Type="http://schemas.openxmlformats.org/officeDocument/2006/relationships/hyperlink" Target="https://login.consultant.ru/link/?req=doc&amp;base=RLAW376&amp;n=95484&amp;dst=100006" TargetMode="External"/><Relationship Id="rId32" Type="http://schemas.openxmlformats.org/officeDocument/2006/relationships/hyperlink" Target="https://login.consultant.ru/link/?req=doc&amp;base=RLAW376&amp;n=140366&amp;dst=100007" TargetMode="External"/><Relationship Id="rId37" Type="http://schemas.openxmlformats.org/officeDocument/2006/relationships/hyperlink" Target="https://login.consultant.ru/link/?req=doc&amp;base=RLAW376&amp;n=107769&amp;dst=100015" TargetMode="External"/><Relationship Id="rId53" Type="http://schemas.openxmlformats.org/officeDocument/2006/relationships/hyperlink" Target="https://login.consultant.ru/link/?req=doc&amp;base=RLAW376&amp;n=140366&amp;dst=100015" TargetMode="External"/><Relationship Id="rId58" Type="http://schemas.openxmlformats.org/officeDocument/2006/relationships/hyperlink" Target="https://login.consultant.ru/link/?req=doc&amp;base=RLAW376&amp;n=107769&amp;dst=100028" TargetMode="External"/><Relationship Id="rId74" Type="http://schemas.openxmlformats.org/officeDocument/2006/relationships/hyperlink" Target="https://login.consultant.ru/link/?req=doc&amp;base=RLAW376&amp;n=128440&amp;dst=100024" TargetMode="External"/><Relationship Id="rId79" Type="http://schemas.openxmlformats.org/officeDocument/2006/relationships/hyperlink" Target="https://login.consultant.ru/link/?req=doc&amp;base=RLAW376&amp;n=140366&amp;dst=100029" TargetMode="External"/><Relationship Id="rId102" Type="http://schemas.openxmlformats.org/officeDocument/2006/relationships/hyperlink" Target="https://login.consultant.ru/link/?req=doc&amp;base=LAW&amp;n=470713&amp;dst=3704" TargetMode="External"/><Relationship Id="rId5" Type="http://schemas.openxmlformats.org/officeDocument/2006/relationships/hyperlink" Target="https://login.consultant.ru/link/?req=doc&amp;base=RLAW376&amp;n=95484&amp;dst=100005" TargetMode="External"/><Relationship Id="rId90" Type="http://schemas.openxmlformats.org/officeDocument/2006/relationships/hyperlink" Target="https://login.consultant.ru/link/?req=doc&amp;base=RLAW376&amp;n=107769&amp;dst=100042" TargetMode="External"/><Relationship Id="rId95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hyperlink" Target="https://login.consultant.ru/link/?req=doc&amp;base=RLAW376&amp;n=140366&amp;dst=100005" TargetMode="External"/><Relationship Id="rId27" Type="http://schemas.openxmlformats.org/officeDocument/2006/relationships/hyperlink" Target="https://login.consultant.ru/link/?req=doc&amp;base=LAW&amp;n=470713&amp;dst=3722" TargetMode="External"/><Relationship Id="rId43" Type="http://schemas.openxmlformats.org/officeDocument/2006/relationships/hyperlink" Target="https://login.consultant.ru/link/?req=doc&amp;base=RLAW376&amp;n=113942&amp;dst=100010" TargetMode="External"/><Relationship Id="rId48" Type="http://schemas.openxmlformats.org/officeDocument/2006/relationships/hyperlink" Target="https://login.consultant.ru/link/?req=doc&amp;base=RLAW376&amp;n=140366&amp;dst=100011" TargetMode="External"/><Relationship Id="rId64" Type="http://schemas.openxmlformats.org/officeDocument/2006/relationships/hyperlink" Target="https://login.consultant.ru/link/?req=doc&amp;base=RLAW376&amp;n=107769&amp;dst=100031" TargetMode="External"/><Relationship Id="rId69" Type="http://schemas.openxmlformats.org/officeDocument/2006/relationships/hyperlink" Target="https://login.consultant.ru/link/?req=doc&amp;base=RLAW376&amp;n=140366&amp;dst=100024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login.consultant.ru/link/?req=doc&amp;base=RLAW376&amp;n=107769&amp;dst=100037" TargetMode="External"/><Relationship Id="rId85" Type="http://schemas.openxmlformats.org/officeDocument/2006/relationships/hyperlink" Target="https://login.consultant.ru/link/?req=doc&amp;base=RLAW376&amp;n=107769&amp;dst=100041" TargetMode="External"/><Relationship Id="rId12" Type="http://schemas.openxmlformats.org/officeDocument/2006/relationships/hyperlink" Target="https://login.consultant.ru/link/?req=doc&amp;base=RLAW376&amp;n=107769&amp;dst=100007" TargetMode="External"/><Relationship Id="rId17" Type="http://schemas.openxmlformats.org/officeDocument/2006/relationships/hyperlink" Target="https://login.consultant.ru/link/?req=doc&amp;base=RLAW376&amp;n=85310" TargetMode="External"/><Relationship Id="rId33" Type="http://schemas.openxmlformats.org/officeDocument/2006/relationships/hyperlink" Target="https://login.consultant.ru/link/?req=doc&amp;base=RLAW376&amp;n=113942&amp;dst=100006" TargetMode="External"/><Relationship Id="rId38" Type="http://schemas.openxmlformats.org/officeDocument/2006/relationships/hyperlink" Target="https://login.consultant.ru/link/?req=doc&amp;base=RLAW376&amp;n=128440&amp;dst=100012" TargetMode="External"/><Relationship Id="rId59" Type="http://schemas.openxmlformats.org/officeDocument/2006/relationships/hyperlink" Target="https://login.consultant.ru/link/?req=doc&amp;base=RLAW376&amp;n=140366&amp;dst=100019" TargetMode="External"/><Relationship Id="rId103" Type="http://schemas.openxmlformats.org/officeDocument/2006/relationships/hyperlink" Target="https://login.consultant.ru/link/?req=doc&amp;base=LAW&amp;n=470713&amp;dst=3722" TargetMode="External"/><Relationship Id="rId108" Type="http://schemas.openxmlformats.org/officeDocument/2006/relationships/hyperlink" Target="https://login.consultant.ru/link/?req=doc&amp;base=LAW&amp;n=475331&amp;dst=100018" TargetMode="External"/><Relationship Id="rId54" Type="http://schemas.openxmlformats.org/officeDocument/2006/relationships/hyperlink" Target="https://login.consultant.ru/link/?req=doc&amp;base=RLAW376&amp;n=140366&amp;dst=100016" TargetMode="External"/><Relationship Id="rId70" Type="http://schemas.openxmlformats.org/officeDocument/2006/relationships/hyperlink" Target="https://login.consultant.ru/link/?req=doc&amp;base=RLAW376&amp;n=140366&amp;dst=100025" TargetMode="External"/><Relationship Id="rId75" Type="http://schemas.openxmlformats.org/officeDocument/2006/relationships/hyperlink" Target="https://login.consultant.ru/link/?req=doc&amp;base=RLAW376&amp;n=113942&amp;dst=100016" TargetMode="External"/><Relationship Id="rId91" Type="http://schemas.openxmlformats.org/officeDocument/2006/relationships/hyperlink" Target="https://login.consultant.ru/link/?req=doc&amp;base=RLAW376&amp;n=140366&amp;dst=100034" TargetMode="External"/><Relationship Id="rId96" Type="http://schemas.openxmlformats.org/officeDocument/2006/relationships/hyperlink" Target="https://login.consultant.ru/link/?req=doc&amp;base=LAW&amp;n=470713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7769&amp;dst=100005" TargetMode="External"/><Relationship Id="rId15" Type="http://schemas.openxmlformats.org/officeDocument/2006/relationships/hyperlink" Target="https://login.consultant.ru/link/?req=doc&amp;base=RLAW376&amp;n=74759" TargetMode="External"/><Relationship Id="rId23" Type="http://schemas.openxmlformats.org/officeDocument/2006/relationships/hyperlink" Target="https://login.consultant.ru/link/?req=doc&amp;base=RLAW376&amp;n=107769&amp;dst=100012" TargetMode="External"/><Relationship Id="rId28" Type="http://schemas.openxmlformats.org/officeDocument/2006/relationships/hyperlink" Target="https://login.consultant.ru/link/?req=doc&amp;base=RLAW376&amp;n=128440&amp;dst=100008" TargetMode="External"/><Relationship Id="rId36" Type="http://schemas.openxmlformats.org/officeDocument/2006/relationships/hyperlink" Target="https://login.consultant.ru/link/?req=doc&amp;base=RLAW376&amp;n=113942&amp;dst=100008" TargetMode="External"/><Relationship Id="rId49" Type="http://schemas.openxmlformats.org/officeDocument/2006/relationships/hyperlink" Target="https://login.consultant.ru/link/?req=doc&amp;base=RLAW376&amp;n=140366&amp;dst=100012" TargetMode="External"/><Relationship Id="rId57" Type="http://schemas.openxmlformats.org/officeDocument/2006/relationships/hyperlink" Target="https://login.consultant.ru/link/?req=doc&amp;base=RLAW376&amp;n=107769&amp;dst=100027" TargetMode="External"/><Relationship Id="rId106" Type="http://schemas.openxmlformats.org/officeDocument/2006/relationships/hyperlink" Target="https://login.consultant.ru/link/?req=doc&amp;base=LAW&amp;n=439201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4265&amp;dst=142106" TargetMode="External"/><Relationship Id="rId31" Type="http://schemas.openxmlformats.org/officeDocument/2006/relationships/hyperlink" Target="https://login.consultant.ru/link/?req=doc&amp;base=RLAW376&amp;n=128440&amp;dst=100010" TargetMode="External"/><Relationship Id="rId44" Type="http://schemas.openxmlformats.org/officeDocument/2006/relationships/hyperlink" Target="https://login.consultant.ru/link/?req=doc&amp;base=RLAW376&amp;n=140366&amp;dst=100010" TargetMode="External"/><Relationship Id="rId52" Type="http://schemas.openxmlformats.org/officeDocument/2006/relationships/hyperlink" Target="https://login.consultant.ru/link/?req=doc&amp;base=RLAW376&amp;n=107769&amp;dst=100025" TargetMode="External"/><Relationship Id="rId60" Type="http://schemas.openxmlformats.org/officeDocument/2006/relationships/hyperlink" Target="https://login.consultant.ru/link/?req=doc&amp;base=RLAW376&amp;n=95484&amp;dst=100007" TargetMode="External"/><Relationship Id="rId65" Type="http://schemas.openxmlformats.org/officeDocument/2006/relationships/hyperlink" Target="https://login.consultant.ru/link/?req=doc&amp;base=RLAW376&amp;n=140366&amp;dst=100022" TargetMode="External"/><Relationship Id="rId73" Type="http://schemas.openxmlformats.org/officeDocument/2006/relationships/hyperlink" Target="https://login.consultant.ru/link/?req=doc&amp;base=RLAW376&amp;n=107769&amp;dst=100035" TargetMode="External"/><Relationship Id="rId78" Type="http://schemas.openxmlformats.org/officeDocument/2006/relationships/hyperlink" Target="https://login.consultant.ru/link/?req=doc&amp;base=RLAW376&amp;n=140366&amp;dst=100029" TargetMode="External"/><Relationship Id="rId81" Type="http://schemas.openxmlformats.org/officeDocument/2006/relationships/hyperlink" Target="https://login.consultant.ru/link/?req=doc&amp;base=RLAW376&amp;n=128440&amp;dst=100027" TargetMode="External"/><Relationship Id="rId86" Type="http://schemas.openxmlformats.org/officeDocument/2006/relationships/hyperlink" Target="https://login.consultant.ru/link/?req=doc&amp;base=RLAW376&amp;n=128440&amp;dst=100028" TargetMode="External"/><Relationship Id="rId94" Type="http://schemas.openxmlformats.org/officeDocument/2006/relationships/hyperlink" Target="https://login.consultant.ru/link/?req=doc&amp;base=RLAW376&amp;n=140366&amp;dst=100035" TargetMode="External"/><Relationship Id="rId99" Type="http://schemas.openxmlformats.org/officeDocument/2006/relationships/hyperlink" Target="https://login.consultant.ru/link/?req=doc&amp;base=RLAW376&amp;n=140366&amp;dst=100048" TargetMode="External"/><Relationship Id="rId101" Type="http://schemas.openxmlformats.org/officeDocument/2006/relationships/hyperlink" Target="https://login.consultant.ru/link/?req=doc&amp;base=LAW&amp;n=475331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40366&amp;dst=100005" TargetMode="External"/><Relationship Id="rId13" Type="http://schemas.openxmlformats.org/officeDocument/2006/relationships/hyperlink" Target="https://login.consultant.ru/link/?req=doc&amp;base=RLAW376&amp;n=107769&amp;dst=100008" TargetMode="External"/><Relationship Id="rId18" Type="http://schemas.openxmlformats.org/officeDocument/2006/relationships/hyperlink" Target="https://login.consultant.ru/link/?req=doc&amp;base=RLAW376&amp;n=95484&amp;dst=100007" TargetMode="External"/><Relationship Id="rId39" Type="http://schemas.openxmlformats.org/officeDocument/2006/relationships/hyperlink" Target="https://login.consultant.ru/link/?req=doc&amp;base=RLAW376&amp;n=128440&amp;dst=100014" TargetMode="External"/><Relationship Id="rId109" Type="http://schemas.openxmlformats.org/officeDocument/2006/relationships/hyperlink" Target="https://login.consultant.ru/link/?req=doc&amp;base=LAW&amp;n=475331&amp;dst=100018" TargetMode="External"/><Relationship Id="rId34" Type="http://schemas.openxmlformats.org/officeDocument/2006/relationships/hyperlink" Target="https://login.consultant.ru/link/?req=doc&amp;base=RLAW376&amp;n=140366&amp;dst=100008" TargetMode="External"/><Relationship Id="rId50" Type="http://schemas.openxmlformats.org/officeDocument/2006/relationships/hyperlink" Target="https://login.consultant.ru/link/?req=doc&amp;base=RLAW376&amp;n=128440&amp;dst=100019" TargetMode="External"/><Relationship Id="rId55" Type="http://schemas.openxmlformats.org/officeDocument/2006/relationships/hyperlink" Target="https://login.consultant.ru/link/?req=doc&amp;base=RLAW376&amp;n=107769&amp;dst=100026" TargetMode="External"/><Relationship Id="rId76" Type="http://schemas.openxmlformats.org/officeDocument/2006/relationships/hyperlink" Target="https://login.consultant.ru/link/?req=doc&amp;base=RLAW376&amp;n=140366&amp;dst=100029" TargetMode="External"/><Relationship Id="rId97" Type="http://schemas.openxmlformats.org/officeDocument/2006/relationships/hyperlink" Target="https://login.consultant.ru/link/?req=doc&amp;base=RLAW376&amp;n=128440&amp;dst=100037" TargetMode="External"/><Relationship Id="rId104" Type="http://schemas.openxmlformats.org/officeDocument/2006/relationships/hyperlink" Target="https://login.consultant.ru/link/?req=doc&amp;base=RLAW376&amp;n=128440&amp;dst=100066" TargetMode="External"/><Relationship Id="rId7" Type="http://schemas.openxmlformats.org/officeDocument/2006/relationships/hyperlink" Target="https://login.consultant.ru/link/?req=doc&amp;base=RLAW376&amp;n=113942&amp;dst=100005" TargetMode="External"/><Relationship Id="rId71" Type="http://schemas.openxmlformats.org/officeDocument/2006/relationships/hyperlink" Target="https://login.consultant.ru/link/?req=doc&amp;base=RLAW376&amp;n=107769&amp;dst=100032" TargetMode="External"/><Relationship Id="rId92" Type="http://schemas.openxmlformats.org/officeDocument/2006/relationships/hyperlink" Target="https://login.consultant.ru/link/?req=doc&amp;base=RLAW376&amp;n=107769&amp;dst=10004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76&amp;n=140366&amp;dst=100006" TargetMode="External"/><Relationship Id="rId24" Type="http://schemas.openxmlformats.org/officeDocument/2006/relationships/hyperlink" Target="https://login.consultant.ru/link/?req=doc&amp;base=RLAW376&amp;n=107769&amp;dst=100013" TargetMode="External"/><Relationship Id="rId40" Type="http://schemas.openxmlformats.org/officeDocument/2006/relationships/hyperlink" Target="https://login.consultant.ru/link/?req=doc&amp;base=RLAW376&amp;n=107769&amp;dst=100017" TargetMode="External"/><Relationship Id="rId45" Type="http://schemas.openxmlformats.org/officeDocument/2006/relationships/hyperlink" Target="https://login.consultant.ru/link/?req=doc&amp;base=RLAW376&amp;n=107769&amp;dst=100021" TargetMode="External"/><Relationship Id="rId66" Type="http://schemas.openxmlformats.org/officeDocument/2006/relationships/hyperlink" Target="https://login.consultant.ru/link/?req=doc&amp;base=RLAW376&amp;n=128440&amp;dst=100022" TargetMode="External"/><Relationship Id="rId87" Type="http://schemas.openxmlformats.org/officeDocument/2006/relationships/hyperlink" Target="https://login.consultant.ru/link/?req=doc&amp;base=RLAW376&amp;n=140366&amp;dst=100033" TargetMode="External"/><Relationship Id="rId110" Type="http://schemas.openxmlformats.org/officeDocument/2006/relationships/hyperlink" Target="https://login.consultant.ru/link/?req=doc&amp;base=RLAW376&amp;n=128440&amp;dst=100072" TargetMode="External"/><Relationship Id="rId61" Type="http://schemas.openxmlformats.org/officeDocument/2006/relationships/hyperlink" Target="https://login.consultant.ru/link/?req=doc&amp;base=RLAW376&amp;n=107769&amp;dst=100030" TargetMode="External"/><Relationship Id="rId82" Type="http://schemas.openxmlformats.org/officeDocument/2006/relationships/hyperlink" Target="https://login.consultant.ru/link/?req=doc&amp;base=RLAW376&amp;n=140366&amp;dst=100030" TargetMode="External"/><Relationship Id="rId19" Type="http://schemas.openxmlformats.org/officeDocument/2006/relationships/hyperlink" Target="https://login.consultant.ru/link/?req=doc&amp;base=RLAW376&amp;n=107769&amp;dst=100009" TargetMode="External"/><Relationship Id="rId14" Type="http://schemas.openxmlformats.org/officeDocument/2006/relationships/hyperlink" Target="https://login.consultant.ru/link/?req=doc&amp;base=RLAW376&amp;n=85425" TargetMode="External"/><Relationship Id="rId30" Type="http://schemas.openxmlformats.org/officeDocument/2006/relationships/hyperlink" Target="https://login.consultant.ru/link/?req=doc&amp;base=RLAW376&amp;n=144265&amp;dst=100008" TargetMode="External"/><Relationship Id="rId35" Type="http://schemas.openxmlformats.org/officeDocument/2006/relationships/hyperlink" Target="https://login.consultant.ru/link/?req=doc&amp;base=LAW&amp;n=465820&amp;dst=100013" TargetMode="External"/><Relationship Id="rId56" Type="http://schemas.openxmlformats.org/officeDocument/2006/relationships/hyperlink" Target="https://login.consultant.ru/link/?req=doc&amp;base=RLAW376&amp;n=140366&amp;dst=100018" TargetMode="External"/><Relationship Id="rId77" Type="http://schemas.openxmlformats.org/officeDocument/2006/relationships/hyperlink" Target="https://login.consultant.ru/link/?req=doc&amp;base=RLAW376&amp;n=128440&amp;dst=100026" TargetMode="External"/><Relationship Id="rId100" Type="http://schemas.openxmlformats.org/officeDocument/2006/relationships/image" Target="media/image1.wmf"/><Relationship Id="rId105" Type="http://schemas.openxmlformats.org/officeDocument/2006/relationships/hyperlink" Target="https://login.consultant.ru/link/?req=doc&amp;base=RLAW376&amp;n=107769&amp;dst=100072" TargetMode="External"/><Relationship Id="rId8" Type="http://schemas.openxmlformats.org/officeDocument/2006/relationships/hyperlink" Target="https://login.consultant.ru/link/?req=doc&amp;base=RLAW376&amp;n=128440&amp;dst=100005" TargetMode="External"/><Relationship Id="rId51" Type="http://schemas.openxmlformats.org/officeDocument/2006/relationships/hyperlink" Target="https://login.consultant.ru/link/?req=doc&amp;base=RLAW376&amp;n=140366&amp;dst=100014" TargetMode="External"/><Relationship Id="rId72" Type="http://schemas.openxmlformats.org/officeDocument/2006/relationships/hyperlink" Target="https://login.consultant.ru/link/?req=doc&amp;base=RLAW376&amp;n=140366&amp;dst=100026" TargetMode="External"/><Relationship Id="rId93" Type="http://schemas.openxmlformats.org/officeDocument/2006/relationships/hyperlink" Target="https://login.consultant.ru/link/?req=doc&amp;base=RLAW376&amp;n=128440&amp;dst=100030" TargetMode="External"/><Relationship Id="rId98" Type="http://schemas.openxmlformats.org/officeDocument/2006/relationships/hyperlink" Target="https://login.consultant.ru/link/?req=doc&amp;base=RLAW376&amp;n=140366&amp;dst=10004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376&amp;n=128440&amp;dst=100007" TargetMode="External"/><Relationship Id="rId46" Type="http://schemas.openxmlformats.org/officeDocument/2006/relationships/hyperlink" Target="https://login.consultant.ru/link/?req=doc&amp;base=RLAW376&amp;n=140366&amp;dst=100011" TargetMode="External"/><Relationship Id="rId67" Type="http://schemas.openxmlformats.org/officeDocument/2006/relationships/hyperlink" Target="https://login.consultant.ru/link/?req=doc&amp;base=RLAW376&amp;n=140366&amp;dst=100023" TargetMode="External"/><Relationship Id="rId20" Type="http://schemas.openxmlformats.org/officeDocument/2006/relationships/hyperlink" Target="https://login.consultant.ru/link/?req=doc&amp;base=RLAW376&amp;n=113942&amp;dst=100005" TargetMode="External"/><Relationship Id="rId41" Type="http://schemas.openxmlformats.org/officeDocument/2006/relationships/hyperlink" Target="https://login.consultant.ru/link/?req=doc&amp;base=RLAW376&amp;n=128440&amp;dst=100016" TargetMode="External"/><Relationship Id="rId62" Type="http://schemas.openxmlformats.org/officeDocument/2006/relationships/hyperlink" Target="https://login.consultant.ru/link/?req=doc&amp;base=RLAW376&amp;n=128440&amp;dst=100021" TargetMode="External"/><Relationship Id="rId83" Type="http://schemas.openxmlformats.org/officeDocument/2006/relationships/hyperlink" Target="https://login.consultant.ru/link/?req=doc&amp;base=RLAW376&amp;n=107769&amp;dst=100039" TargetMode="External"/><Relationship Id="rId88" Type="http://schemas.openxmlformats.org/officeDocument/2006/relationships/hyperlink" Target="https://login.consultant.ru/link/?req=doc&amp;base=RLAW376&amp;n=128440&amp;dst=100029" TargetMode="External"/><Relationship Id="rId111" Type="http://schemas.openxmlformats.org/officeDocument/2006/relationships/hyperlink" Target="https://login.consultant.ru/link/?req=doc&amp;base=RLAW376&amp;n=140366&amp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9817</Words>
  <Characters>55963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4</cp:revision>
  <cp:lastPrinted>2024-10-04T13:09:00Z</cp:lastPrinted>
  <dcterms:created xsi:type="dcterms:W3CDTF">2024-11-11T12:53:00Z</dcterms:created>
  <dcterms:modified xsi:type="dcterms:W3CDTF">2024-11-11T13:02:00Z</dcterms:modified>
</cp:coreProperties>
</file>