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01FCC" w14:textId="77777777" w:rsidR="00C8396B" w:rsidRDefault="00C8396B">
      <w:bookmarkStart w:id="0" w:name="_Toc342069526"/>
      <w:bookmarkStart w:id="1" w:name="_Toc342069546"/>
      <w:bookmarkStart w:id="2" w:name="_Toc342069600"/>
    </w:p>
    <w:p w14:paraId="2AB09DCB" w14:textId="77777777" w:rsidR="00C8396B" w:rsidRDefault="00C8396B"/>
    <w:p w14:paraId="54A22F90" w14:textId="77777777" w:rsidR="00C8396B" w:rsidRDefault="00C8396B"/>
    <w:p w14:paraId="6D0797B4" w14:textId="77777777" w:rsidR="00C8396B" w:rsidRDefault="00C8396B"/>
    <w:p w14:paraId="5753BFE9" w14:textId="77777777" w:rsidR="00C8396B" w:rsidRDefault="00C8396B"/>
    <w:p w14:paraId="42F640A9" w14:textId="77777777" w:rsidR="00C8396B" w:rsidRDefault="00C8396B"/>
    <w:p w14:paraId="7C1B6643" w14:textId="77777777" w:rsidR="00C8396B" w:rsidRDefault="00C8396B"/>
    <w:p w14:paraId="422F147F" w14:textId="77777777" w:rsidR="00C8396B" w:rsidRDefault="00C8396B"/>
    <w:p w14:paraId="2332253B" w14:textId="77777777" w:rsidR="00C8396B" w:rsidRDefault="00C8396B"/>
    <w:p w14:paraId="55CAFAC9" w14:textId="77777777" w:rsidR="00C8396B" w:rsidRDefault="00C8396B"/>
    <w:p w14:paraId="6703CD41" w14:textId="77777777" w:rsidR="00C8396B" w:rsidRDefault="00C8396B"/>
    <w:p w14:paraId="17E62775" w14:textId="77777777" w:rsidR="00C8396B" w:rsidRDefault="00C8396B"/>
    <w:p w14:paraId="73847C1B" w14:textId="77777777" w:rsidR="00C8396B" w:rsidRDefault="00C8396B"/>
    <w:p w14:paraId="3C9A1863" w14:textId="77777777" w:rsidR="00C8396B" w:rsidRDefault="00C8396B"/>
    <w:p w14:paraId="7EA65C1D" w14:textId="77777777" w:rsidR="00C8396B" w:rsidRDefault="00C8396B"/>
    <w:p w14:paraId="4F28AFAF" w14:textId="77777777" w:rsidR="00C8396B" w:rsidRDefault="00C8396B"/>
    <w:p w14:paraId="66E89CD2" w14:textId="77777777" w:rsidR="00C8396B" w:rsidRDefault="00C8396B"/>
    <w:p w14:paraId="04D512BD" w14:textId="77777777" w:rsidR="00C8396B" w:rsidRDefault="00C8396B"/>
    <w:p w14:paraId="7D3C8618" w14:textId="77777777" w:rsidR="00C8396B" w:rsidRDefault="00C8396B"/>
    <w:p w14:paraId="15F131B8" w14:textId="77777777" w:rsidR="00C8396B" w:rsidRDefault="00C8396B"/>
    <w:p w14:paraId="610D2201" w14:textId="77777777" w:rsidR="00C8396B" w:rsidRDefault="00C8396B"/>
    <w:p w14:paraId="4FDE691D" w14:textId="77777777" w:rsidR="00C8396B" w:rsidRDefault="00C8396B"/>
    <w:p w14:paraId="227354D4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3D8A13F2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752BF6F7" w14:textId="77777777" w:rsidR="00C8396B" w:rsidRDefault="00F643A8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32AE4995" w14:textId="77777777" w:rsidR="00C8396B" w:rsidRDefault="00C8396B"/>
    <w:bookmarkEnd w:id="0"/>
    <w:bookmarkEnd w:id="1"/>
    <w:bookmarkEnd w:id="2"/>
    <w:p w14:paraId="730C5C32" w14:textId="0669A2A4" w:rsidR="0017333B" w:rsidRDefault="0017333B">
      <w:pPr>
        <w:spacing w:after="160" w:line="259" w:lineRule="auto"/>
        <w:jc w:val="left"/>
      </w:pPr>
      <w:r>
        <w:br w:type="page"/>
      </w:r>
    </w:p>
    <w:p w14:paraId="1D9130B7" w14:textId="77777777" w:rsidR="00C8396B" w:rsidRDefault="00C8396B"/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01A12356" w14:textId="77777777">
        <w:tc>
          <w:tcPr>
            <w:tcW w:w="7380" w:type="dxa"/>
            <w:gridSpan w:val="3"/>
            <w:shd w:val="clear" w:color="auto" w:fill="008B53"/>
          </w:tcPr>
          <w:p w14:paraId="3C39EF50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159EA15D" w14:textId="77777777" w:rsidR="00C8396B" w:rsidRDefault="00F643A8" w:rsidP="0049306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6795FC1F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1DD556B6" w14:textId="77777777" w:rsidR="00C8396B" w:rsidRDefault="00C8396B">
            <w:bookmarkStart w:id="4" w:name="SEC_1"/>
          </w:p>
          <w:p w14:paraId="1C6C4E00" w14:textId="77777777" w:rsidR="00D54C2F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5B5B3C6A" w14:textId="77777777" w:rsidR="00D54C2F" w:rsidRPr="00CA10E8" w:rsidRDefault="00D54C2F" w:rsidP="00F85DB3">
            <w:pPr>
              <w:pStyle w:val="a9"/>
            </w:pPr>
            <w:r w:rsidRPr="00CA10E8">
              <w:t>28 ИЮНЯ</w:t>
            </w:r>
          </w:p>
          <w:p w14:paraId="33771589" w14:textId="5CE6C350" w:rsidR="007033C2" w:rsidRDefault="00D54C2F" w:rsidP="00D54C2F">
            <w:r w:rsidRPr="00CA10E8">
              <w:t>МОСКВА. 12:00. Пленарное заседание Госдумы. В повестке рассмотрение изменений в отдельные законодательные акты РФ в целях устранения недостатков действующего законодательства, регулирующего оборот земель сельскохозяйственного назначения, выявленных правоприменительной практикой</w:t>
            </w:r>
            <w:r w:rsidR="007033C2">
              <w:t xml:space="preserve"> и др. </w:t>
            </w:r>
          </w:p>
          <w:p w14:paraId="7ED26ADC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695A70D5" w14:textId="77777777" w:rsidR="00F85DB3" w:rsidRDefault="00F85DB3" w:rsidP="00F85DB3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4DA77F68" w14:textId="77777777" w:rsidR="00F85DB3" w:rsidRPr="008E1463" w:rsidRDefault="00F85DB3" w:rsidP="00D54C2F"/>
          <w:p w14:paraId="2DCFA56E" w14:textId="49722977" w:rsidR="00D54C2F" w:rsidRDefault="007033C2" w:rsidP="00D54C2F">
            <w:pPr>
              <w:rPr>
                <w:b/>
                <w:bCs/>
              </w:rPr>
            </w:pPr>
            <w:r w:rsidRPr="007033C2">
              <w:rPr>
                <w:b/>
                <w:bCs/>
              </w:rPr>
              <w:t>28 ИЮНЯ</w:t>
            </w:r>
          </w:p>
          <w:p w14:paraId="3BAD8D7A" w14:textId="77777777" w:rsidR="007033C2" w:rsidRPr="007033C2" w:rsidRDefault="007033C2" w:rsidP="00D54C2F">
            <w:pPr>
              <w:rPr>
                <w:b/>
                <w:bCs/>
              </w:rPr>
            </w:pPr>
          </w:p>
          <w:p w14:paraId="120A2EFA" w14:textId="77777777" w:rsidR="00D54C2F" w:rsidRPr="008E1463" w:rsidRDefault="00D54C2F" w:rsidP="00D54C2F">
            <w:r w:rsidRPr="008E1463">
              <w:t>День российского букмекера</w:t>
            </w:r>
          </w:p>
          <w:p w14:paraId="2BB8E146" w14:textId="77777777" w:rsidR="00C8396B" w:rsidRPr="00D54C2F" w:rsidRDefault="00C8396B" w:rsidP="00D54C2F"/>
          <w:bookmarkEnd w:id="5"/>
          <w:p w14:paraId="6EA6F399" w14:textId="77777777" w:rsidR="00C8396B" w:rsidRDefault="00C8396B" w:rsidP="00D54C2F">
            <w:pPr>
              <w:jc w:val="left"/>
            </w:pPr>
          </w:p>
        </w:tc>
        <w:tc>
          <w:tcPr>
            <w:tcW w:w="283" w:type="dxa"/>
          </w:tcPr>
          <w:p w14:paraId="15DC2521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39890FDF" w14:textId="09953E0E" w:rsidR="00D54C2F" w:rsidRDefault="006E45EE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73DF31E2" w14:textId="4CE60D53" w:rsidR="007033C2" w:rsidRDefault="007033C2" w:rsidP="00D54C2F">
            <w:pPr>
              <w:rPr>
                <w:i/>
              </w:rPr>
            </w:pPr>
          </w:p>
          <w:p w14:paraId="6132A025" w14:textId="20DC9193" w:rsidR="007033C2" w:rsidRPr="007033C2" w:rsidRDefault="007033C2" w:rsidP="007033C2">
            <w:pPr>
              <w:rPr>
                <w:b/>
                <w:bCs/>
                <w:iCs/>
              </w:rPr>
            </w:pPr>
            <w:r w:rsidRPr="007033C2">
              <w:rPr>
                <w:b/>
                <w:bCs/>
                <w:iCs/>
              </w:rPr>
              <w:t>В МИНСЕЛЬХОЗЕ ОБСУДИЛИ ПОТЕНЦИАЛ АГРОПРОМЫШЛЕННОГО КОМПЛЕКСА РЯЗАНСКОЙ ОБЛАСТИ</w:t>
            </w:r>
          </w:p>
          <w:p w14:paraId="743816AA" w14:textId="77777777" w:rsidR="007033C2" w:rsidRDefault="007033C2" w:rsidP="007033C2">
            <w:pPr>
              <w:rPr>
                <w:iCs/>
              </w:rPr>
            </w:pPr>
            <w:r w:rsidRPr="007033C2">
              <w:rPr>
                <w:iCs/>
              </w:rPr>
              <w:t xml:space="preserve">Министр сельского хозяйства </w:t>
            </w:r>
            <w:r w:rsidRPr="007033C2">
              <w:rPr>
                <w:b/>
                <w:bCs/>
                <w:iCs/>
              </w:rPr>
              <w:t>Дмитрий Патрушев</w:t>
            </w:r>
            <w:r w:rsidRPr="007033C2">
              <w:rPr>
                <w:iCs/>
              </w:rPr>
              <w:t xml:space="preserve"> и </w:t>
            </w:r>
            <w:proofErr w:type="spellStart"/>
            <w:r w:rsidRPr="007033C2">
              <w:rPr>
                <w:iCs/>
              </w:rPr>
              <w:t>врио</w:t>
            </w:r>
            <w:proofErr w:type="spellEnd"/>
            <w:r w:rsidRPr="007033C2">
              <w:rPr>
                <w:iCs/>
              </w:rPr>
              <w:t xml:space="preserve"> губернатора Рязанской области Павел Малков обсудили основные параметры и точки дальнейшего роста АПК региона. Рабочая встреча прошла в </w:t>
            </w:r>
            <w:r w:rsidRPr="007033C2">
              <w:rPr>
                <w:b/>
                <w:bCs/>
                <w:iCs/>
              </w:rPr>
              <w:t>Минсельхозе России</w:t>
            </w:r>
            <w:r w:rsidRPr="007033C2">
              <w:rPr>
                <w:iCs/>
              </w:rPr>
              <w:t xml:space="preserve">. </w:t>
            </w:r>
          </w:p>
          <w:p w14:paraId="3C4719B5" w14:textId="77777777" w:rsidR="007033C2" w:rsidRDefault="007033C2" w:rsidP="007033C2">
            <w:pPr>
              <w:rPr>
                <w:iCs/>
              </w:rPr>
            </w:pPr>
            <w:r w:rsidRPr="007033C2">
              <w:rPr>
                <w:iCs/>
              </w:rPr>
              <w:t xml:space="preserve">По предварительным данным, индекс сельхозпроизводства в субъекте за первые три месяца 2022 года составил более 105%. По словам </w:t>
            </w:r>
            <w:r w:rsidRPr="007033C2">
              <w:rPr>
                <w:b/>
                <w:bCs/>
                <w:iCs/>
              </w:rPr>
              <w:t>Дмитрия Патрушева</w:t>
            </w:r>
            <w:r w:rsidRPr="007033C2">
              <w:rPr>
                <w:iCs/>
              </w:rPr>
              <w:t xml:space="preserve">, это выше, чем в целом по стране. </w:t>
            </w:r>
          </w:p>
          <w:p w14:paraId="58F43195" w14:textId="088072B2" w:rsidR="000A1F28" w:rsidRDefault="007033C2" w:rsidP="00D54C2F">
            <w:pPr>
              <w:rPr>
                <w:i/>
              </w:rPr>
            </w:pPr>
            <w:r w:rsidRPr="007033C2">
              <w:rPr>
                <w:iCs/>
              </w:rPr>
              <w:t xml:space="preserve">Отдельно </w:t>
            </w:r>
            <w:r>
              <w:rPr>
                <w:iCs/>
              </w:rPr>
              <w:t>м</w:t>
            </w:r>
            <w:r w:rsidRPr="007033C2">
              <w:rPr>
                <w:iCs/>
              </w:rPr>
              <w:t xml:space="preserve">инистр отметил работу рязанских аграриев по повышению урожайности. Так, показатель внесения удобрений составляет более 120 кг на гектар </w:t>
            </w:r>
            <w:r>
              <w:rPr>
                <w:iCs/>
              </w:rPr>
              <w:t>-</w:t>
            </w:r>
            <w:r w:rsidRPr="007033C2">
              <w:rPr>
                <w:iCs/>
              </w:rPr>
              <w:t xml:space="preserve"> это в 2 раза больше, чем в среднем по стране, что положительно сказывается на эффективности производства. Также на повышение урожайности влияет развитие мелиорации. Увеличить использование мелиорированных земель в сельхозпроизводстве региона поможет участие в госпрограмме эффективного вовлечения сельхозземель в оборот и развития мелиоративного комплекса. В 2022 году в ее рамках в области будет просубсидировано 65 проектов более чем на 170 млн рублей. </w:t>
            </w:r>
            <w:r w:rsidRPr="007033C2">
              <w:rPr>
                <w:i/>
              </w:rPr>
              <w:t xml:space="preserve">Рязанские Ведомости, 62ИНФО, Медиа Рязань, Рязань Вести, ИА </w:t>
            </w:r>
            <w:proofErr w:type="spellStart"/>
            <w:r w:rsidRPr="007033C2">
              <w:rPr>
                <w:i/>
              </w:rPr>
              <w:t>Regnum</w:t>
            </w:r>
            <w:proofErr w:type="spellEnd"/>
          </w:p>
          <w:p w14:paraId="01C149FE" w14:textId="77777777" w:rsidR="000A1F28" w:rsidRPr="001E32B9" w:rsidRDefault="008119D3" w:rsidP="000A1F28">
            <w:pPr>
              <w:pStyle w:val="a9"/>
            </w:pPr>
            <w:hyperlink r:id="rId7" w:history="1">
              <w:r w:rsidR="000A1F28" w:rsidRPr="001E32B9">
                <w:t>МИНСЕЛЬХОЗ РОССИИ СПРОГНОЗИРОВАЛ РОСТ ПРОИЗВОДСТВА ГОВЯДИНЫ В СТРАНЕ 2022 ГОДУ</w:t>
              </w:r>
            </w:hyperlink>
          </w:p>
          <w:p w14:paraId="6F405316" w14:textId="77777777" w:rsidR="000A1F28" w:rsidRDefault="000A1F28" w:rsidP="000A1F28">
            <w:r>
              <w:t xml:space="preserve">Производство крупного рогатого скота на убой в РФ в 2022 году находится на уровне, сопоставимом с прошлогодним, однако есть предпосылки ожидать роста производства говядины. Об этом сообщили в </w:t>
            </w:r>
            <w:r w:rsidRPr="001E32B9">
              <w:rPr>
                <w:b/>
              </w:rPr>
              <w:t>Министерстве сельского хозяйства страны</w:t>
            </w:r>
            <w:r>
              <w:t>.</w:t>
            </w:r>
          </w:p>
          <w:p w14:paraId="11C06D95" w14:textId="0B26B736" w:rsidR="000A1F28" w:rsidRDefault="0035423E" w:rsidP="000A1F28">
            <w:r>
              <w:t>«</w:t>
            </w:r>
            <w:r w:rsidR="000A1F28">
              <w:t>Производство крупного рогатого скота на убой (в живом весе) в этом году находится на уровне сопоставимом с прошлогодним. При этом сложившаяся структура рынка мяса и мясопродуктов позволяет прогнозировать увеличение производства говядины по итогам года</w:t>
            </w:r>
            <w:r>
              <w:t>»</w:t>
            </w:r>
            <w:r w:rsidR="000A1F28">
              <w:t>, - говорится в сообщении.</w:t>
            </w:r>
          </w:p>
          <w:p w14:paraId="240B2AE7" w14:textId="12918338" w:rsidR="00C8396B" w:rsidRPr="00D54C2F" w:rsidRDefault="000A1F28" w:rsidP="00D54C2F">
            <w:r w:rsidRPr="007033C2">
              <w:rPr>
                <w:iCs/>
              </w:rPr>
              <w:t xml:space="preserve">В министерстве отметили, что проводят сбалансированную политику, учитывающую необходимость сохранения стабильных цен на продовольствие, а также рентабельности </w:t>
            </w:r>
            <w:proofErr w:type="spellStart"/>
            <w:r w:rsidRPr="007033C2">
              <w:rPr>
                <w:iCs/>
              </w:rPr>
              <w:t>сельхозтоваропроизводителей</w:t>
            </w:r>
            <w:proofErr w:type="spellEnd"/>
            <w:r w:rsidRPr="007033C2">
              <w:rPr>
                <w:iCs/>
              </w:rPr>
              <w:t>, напомнив про беспрецедентные меры господдержки в текущем году.</w:t>
            </w:r>
            <w:r>
              <w:t xml:space="preserve"> </w:t>
            </w:r>
            <w:r w:rsidRPr="000A1F28">
              <w:rPr>
                <w:i/>
              </w:rPr>
              <w:t xml:space="preserve">ПРАЙМ, РИА Новости, Интерфакс, </w:t>
            </w:r>
            <w:proofErr w:type="spellStart"/>
            <w:r w:rsidRPr="000A1F28">
              <w:rPr>
                <w:i/>
              </w:rPr>
              <w:t>Финмаркет</w:t>
            </w:r>
            <w:proofErr w:type="spellEnd"/>
            <w:r w:rsidRPr="000A1F28">
              <w:rPr>
                <w:i/>
              </w:rPr>
              <w:t>, ТАСС, Ведомости, Российская газета, Известия,</w:t>
            </w:r>
            <w:r>
              <w:rPr>
                <w:i/>
              </w:rPr>
              <w:t xml:space="preserve"> </w:t>
            </w:r>
            <w:r w:rsidRPr="000A1F28">
              <w:rPr>
                <w:i/>
              </w:rPr>
              <w:t>Вести.ru, Milknews.ru, Emeat.ru</w:t>
            </w:r>
          </w:p>
          <w:bookmarkEnd w:id="6"/>
          <w:p w14:paraId="5B79B808" w14:textId="77777777" w:rsidR="00C8396B" w:rsidRDefault="00C8396B" w:rsidP="00D54C2F"/>
        </w:tc>
      </w:tr>
    </w:tbl>
    <w:p w14:paraId="7FF61CB5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14:paraId="1CEEE001" w14:textId="77777777" w:rsidR="000A1F28" w:rsidRPr="00D54C2F" w:rsidRDefault="000A1F28" w:rsidP="000A1F28">
      <w:pPr>
        <w:pStyle w:val="a9"/>
        <w:spacing w:before="0"/>
      </w:pPr>
      <w:r>
        <w:lastRenderedPageBreak/>
        <w:fldChar w:fldCharType="begin"/>
      </w:r>
      <w:r>
        <w:instrText>HYPERLINK "https://tass.ru/ekonomika/15047987"</w:instrText>
      </w:r>
      <w:r>
        <w:fldChar w:fldCharType="separate"/>
      </w:r>
      <w:r w:rsidRPr="00D54C2F">
        <w:t>АГРАРИИ В РОССИИ УЖЕ СОБРАЛИ 1,1 МЛН ТОНН ЗЕРНА НОВОГО УРОЖАЯ</w:t>
      </w:r>
      <w:r>
        <w:fldChar w:fldCharType="end"/>
      </w:r>
    </w:p>
    <w:p w14:paraId="13145138" w14:textId="77777777" w:rsidR="000A1F28" w:rsidRDefault="000A1F28" w:rsidP="000A1F28">
      <w:r>
        <w:t xml:space="preserve">Российские аграрии собрали уже 1,1 млн тонн зерна нового урожая, обработано 253,3 тыс. га. Об этом сообщает </w:t>
      </w:r>
      <w:proofErr w:type="spellStart"/>
      <w:r>
        <w:t>Telegram</w:t>
      </w:r>
      <w:proofErr w:type="spellEnd"/>
      <w:r>
        <w:t xml:space="preserve">-канал </w:t>
      </w:r>
      <w:r w:rsidRPr="000A1F28">
        <w:rPr>
          <w:b/>
          <w:bCs/>
        </w:rPr>
        <w:t>Минсельхоза</w:t>
      </w:r>
      <w:r>
        <w:t xml:space="preserve">. </w:t>
      </w:r>
    </w:p>
    <w:p w14:paraId="0D7C966E" w14:textId="77777777" w:rsidR="000A1F28" w:rsidRDefault="000A1F28" w:rsidP="000A1F28">
      <w:r>
        <w:t xml:space="preserve">Как отметили в </w:t>
      </w:r>
      <w:r w:rsidRPr="000A1F28">
        <w:rPr>
          <w:b/>
          <w:bCs/>
        </w:rPr>
        <w:t>Минсельхозе</w:t>
      </w:r>
      <w:r>
        <w:t xml:space="preserve">, уборочная кампания сейчас активно идет на юге страны - в Чечне, Дагестане, Адыгее, Кабардино-Балкарии, Северной Осетии - Алании, Крыму и Севастополе, Краснодарском и Ставропольском краях. </w:t>
      </w:r>
    </w:p>
    <w:p w14:paraId="7FA3BF91" w14:textId="188B5ED4" w:rsidR="000A1F28" w:rsidRPr="000A1F28" w:rsidRDefault="000A1F28" w:rsidP="000A1F28">
      <w:pPr>
        <w:rPr>
          <w:i/>
        </w:rPr>
      </w:pPr>
      <w:r w:rsidRPr="000A1F28">
        <w:rPr>
          <w:iCs/>
        </w:rPr>
        <w:t>Совсем скоро к работам подключатся и другие регионы. Практически во всех регионах состояние озимых хорошее, и урожай ожидается достойный, добавили в министерстве</w:t>
      </w:r>
      <w:r w:rsidRPr="000A1F28">
        <w:rPr>
          <w:i/>
        </w:rPr>
        <w:t>.</w:t>
      </w:r>
      <w:r>
        <w:rPr>
          <w:i/>
        </w:rPr>
        <w:t xml:space="preserve"> </w:t>
      </w:r>
      <w:r w:rsidRPr="00D957E4">
        <w:rPr>
          <w:i/>
        </w:rPr>
        <w:t>ТАСС, Интерфакс</w:t>
      </w:r>
      <w:r w:rsidR="0035423E">
        <w:rPr>
          <w:i/>
        </w:rPr>
        <w:t xml:space="preserve">, </w:t>
      </w:r>
      <w:proofErr w:type="spellStart"/>
      <w:r w:rsidR="0035423E">
        <w:rPr>
          <w:i/>
        </w:rPr>
        <w:t>Финмаркет</w:t>
      </w:r>
      <w:proofErr w:type="spellEnd"/>
    </w:p>
    <w:p w14:paraId="47F91410" w14:textId="77777777" w:rsidR="000A1F28" w:rsidRPr="001E32B9" w:rsidRDefault="008119D3" w:rsidP="000A1F28">
      <w:pPr>
        <w:pStyle w:val="a9"/>
      </w:pPr>
      <w:hyperlink r:id="rId10" w:history="1">
        <w:r w:rsidR="000A1F28" w:rsidRPr="001E32B9">
          <w:t>КРЕДИТОВАНИЕ ПОЛЕВЫХ РАБОТ В РФ К 22 ИЮНЯ ВЫРОСЛО НА ТРЕТЬ</w:t>
        </w:r>
      </w:hyperlink>
    </w:p>
    <w:p w14:paraId="3983835A" w14:textId="77777777" w:rsidR="000A1F28" w:rsidRDefault="000A1F28" w:rsidP="000A1F28">
      <w:pPr>
        <w:rPr>
          <w:iCs/>
        </w:rPr>
      </w:pPr>
      <w:r>
        <w:t xml:space="preserve">Кредитование сезонных полевых работ в АПК РФ к 22 июня составило 493,7 млрд рублей, что на 33% больше, чем на аналогичную дату прошлого года, сообщает </w:t>
      </w:r>
      <w:r w:rsidRPr="001E32B9">
        <w:rPr>
          <w:b/>
        </w:rPr>
        <w:t>Минсельхоз</w:t>
      </w:r>
      <w:r>
        <w:t xml:space="preserve">. В частности, </w:t>
      </w:r>
      <w:proofErr w:type="spellStart"/>
      <w:r>
        <w:t>Россельхозбанк</w:t>
      </w:r>
      <w:proofErr w:type="spellEnd"/>
      <w:r>
        <w:t xml:space="preserve"> выдал 335,4 млрд рублей (279,8 млрд рублей год назад), Сбербанк - 158,3 млрд рублей (91,3 млрд рублей). </w:t>
      </w:r>
      <w:r w:rsidRPr="002F41A4">
        <w:rPr>
          <w:i/>
        </w:rPr>
        <w:t>Интерфакс</w:t>
      </w:r>
      <w:r>
        <w:rPr>
          <w:i/>
        </w:rPr>
        <w:t xml:space="preserve">, </w:t>
      </w:r>
      <w:proofErr w:type="spellStart"/>
      <w:r w:rsidRPr="000A1F28">
        <w:rPr>
          <w:i/>
        </w:rPr>
        <w:t>Финмаркет</w:t>
      </w:r>
      <w:proofErr w:type="spellEnd"/>
      <w:r>
        <w:rPr>
          <w:i/>
        </w:rPr>
        <w:t xml:space="preserve">, </w:t>
      </w:r>
      <w:r w:rsidRPr="000A1F28">
        <w:rPr>
          <w:i/>
        </w:rPr>
        <w:t>Milknews.ru</w:t>
      </w:r>
      <w:r w:rsidRPr="007033C2">
        <w:rPr>
          <w:iCs/>
        </w:rPr>
        <w:t xml:space="preserve">  </w:t>
      </w:r>
    </w:p>
    <w:p w14:paraId="0DEFB9B8" w14:textId="77777777" w:rsidR="0017333B" w:rsidRPr="000A1F28" w:rsidRDefault="0017333B" w:rsidP="000A1F28">
      <w:bookmarkStart w:id="10" w:name="_GoBack"/>
      <w:bookmarkEnd w:id="10"/>
    </w:p>
    <w:p w14:paraId="5C2B5934" w14:textId="77777777" w:rsidR="00F85DB3" w:rsidRPr="00D54C2F" w:rsidRDefault="008119D3" w:rsidP="000A1F28">
      <w:pPr>
        <w:pStyle w:val="a9"/>
        <w:spacing w:before="0"/>
      </w:pPr>
      <w:r>
        <w:fldChar w:fldCharType="begin"/>
      </w:r>
      <w:r>
        <w:instrText xml:space="preserve"> HYPERLINK "https://www.vedomosti.ru/economics/articles/2022/06/27/928736-ministerstva-raskritikovali-abramchenko" </w:instrText>
      </w:r>
      <w:r>
        <w:fldChar w:fldCharType="separate"/>
      </w:r>
      <w:r w:rsidR="00F85DB3" w:rsidRPr="00D54C2F">
        <w:t>МИНИСТЕРСТВА РАСКРИТИКОВАЛИ ПРЕДЛОЖЕНИЯ АБРАМЧЕНКО ПО УПАКОВКЕ ИЗ-ЗА РИСКОВ РОСТА ЦЕН НА ТОВАРЫ</w:t>
      </w:r>
      <w:r>
        <w:fldChar w:fldCharType="end"/>
      </w:r>
    </w:p>
    <w:p w14:paraId="7C5AF104" w14:textId="3BD562F9" w:rsidR="000A1F28" w:rsidRDefault="000A1F28" w:rsidP="000A1F28">
      <w:proofErr w:type="spellStart"/>
      <w:r>
        <w:t>Минпромторг</w:t>
      </w:r>
      <w:proofErr w:type="spellEnd"/>
      <w:r>
        <w:t xml:space="preserve">, Минэкономразвития, </w:t>
      </w:r>
      <w:r w:rsidRPr="000A1F28">
        <w:rPr>
          <w:b/>
          <w:bCs/>
        </w:rPr>
        <w:t>Минсельхоз</w:t>
      </w:r>
      <w:r>
        <w:t xml:space="preserve"> и ФАС высказали принципиальные замечания по новой версии законопроекта </w:t>
      </w:r>
      <w:r w:rsidR="0035423E">
        <w:t>«</w:t>
      </w:r>
      <w:r>
        <w:t>Об отходах производства и потребления</w:t>
      </w:r>
      <w:r w:rsidR="0035423E">
        <w:t>»</w:t>
      </w:r>
      <w:r>
        <w:t xml:space="preserve">, которую в конце мая по ведомствам распространил аппарат вице-премьера Виктории </w:t>
      </w:r>
      <w:proofErr w:type="spellStart"/>
      <w:r>
        <w:t>Абрамченко</w:t>
      </w:r>
      <w:proofErr w:type="spellEnd"/>
      <w:r>
        <w:t>. Проект закона ужесточает регулирование расширенной ответственности производителей (РОП), которая предусматривает переход на 100%-</w:t>
      </w:r>
      <w:proofErr w:type="spellStart"/>
      <w:r>
        <w:t>ный</w:t>
      </w:r>
      <w:proofErr w:type="spellEnd"/>
      <w:r>
        <w:t xml:space="preserve"> норматив по переработке упаковки. </w:t>
      </w:r>
    </w:p>
    <w:p w14:paraId="47DD1832" w14:textId="6AEDB110" w:rsidR="000A1F28" w:rsidRDefault="000A1F28" w:rsidP="000A1F28">
      <w:r>
        <w:t xml:space="preserve">Вопрос переноса ответственности за утилизацию с производителей товаров в упаковке на производителей такой упаковки требует дополнительной проработки с представителями бизнес-сообщества, отраслевыми союзами и соответствующей оценки финансово-экономических последствий такого решения, следует из письма </w:t>
      </w:r>
      <w:r w:rsidRPr="000A1F28">
        <w:rPr>
          <w:b/>
          <w:bCs/>
        </w:rPr>
        <w:t>первого замминистра Минсельхоза</w:t>
      </w:r>
      <w:r>
        <w:t xml:space="preserve"> </w:t>
      </w:r>
      <w:r w:rsidRPr="000A1F28">
        <w:rPr>
          <w:b/>
          <w:bCs/>
        </w:rPr>
        <w:t xml:space="preserve">Оксаны </w:t>
      </w:r>
      <w:proofErr w:type="spellStart"/>
      <w:r w:rsidRPr="000A1F28">
        <w:rPr>
          <w:b/>
          <w:bCs/>
        </w:rPr>
        <w:t>Лут</w:t>
      </w:r>
      <w:proofErr w:type="spellEnd"/>
      <w:r>
        <w:t xml:space="preserve"> от 1 июня 2022 г. в аппарат правительства (есть у </w:t>
      </w:r>
      <w:r w:rsidR="0035423E">
        <w:t>«</w:t>
      </w:r>
      <w:r>
        <w:t>Ведомостей</w:t>
      </w:r>
      <w:r w:rsidR="0035423E">
        <w:t>»</w:t>
      </w:r>
      <w:r>
        <w:t>). Минсельхоз действительно направил свои предложения по доработке законопроекта, подтвердил представитель этого министерства.</w:t>
      </w:r>
    </w:p>
    <w:p w14:paraId="6EEA03A4" w14:textId="76275EB6" w:rsidR="000A1F28" w:rsidRDefault="000A1F28" w:rsidP="000A1F28">
      <w:r>
        <w:t xml:space="preserve">По оценке </w:t>
      </w:r>
      <w:r w:rsidRPr="000A1F28">
        <w:rPr>
          <w:b/>
          <w:bCs/>
        </w:rPr>
        <w:t>Минсельхоза</w:t>
      </w:r>
      <w:r>
        <w:t xml:space="preserve">, в законопроекте отсутствуют критерии и порядок определения производителя упаковки, в связи с чем могут возникнуть юридические коллизии. Также </w:t>
      </w:r>
      <w:r w:rsidR="0035423E">
        <w:t>«</w:t>
      </w:r>
      <w:r>
        <w:t>представляется неясным, в отношении всей упаковки или в отношении упаковки, ввезенной на территорию России, возлагается обязанность выполнения нормативов утилизации на импортеров</w:t>
      </w:r>
      <w:r w:rsidR="0035423E">
        <w:t>»</w:t>
      </w:r>
      <w:r>
        <w:t xml:space="preserve">, пишет </w:t>
      </w:r>
      <w:proofErr w:type="spellStart"/>
      <w:r w:rsidRPr="000A1F28">
        <w:rPr>
          <w:b/>
          <w:bCs/>
        </w:rPr>
        <w:t>Лут</w:t>
      </w:r>
      <w:proofErr w:type="spellEnd"/>
      <w:r>
        <w:t xml:space="preserve">. Министерство предлагает дать бизнесу возможность работать с ассоциациями, которые бы заключали договор с компаниями по переработке для формирования наиболее выгодных условий между производителями товаров и утилизаторами. </w:t>
      </w:r>
      <w:r w:rsidRPr="000A1F28">
        <w:rPr>
          <w:i/>
          <w:iCs/>
        </w:rPr>
        <w:t>Ведомости</w:t>
      </w:r>
    </w:p>
    <w:p w14:paraId="5FA3AEB5" w14:textId="25724E17" w:rsidR="000A1F28" w:rsidRDefault="000A1F28" w:rsidP="00F85DB3"/>
    <w:p w14:paraId="0A23EE14" w14:textId="77777777" w:rsidR="000A1F28" w:rsidRPr="000A1F28" w:rsidRDefault="000A1F28" w:rsidP="000A1F28">
      <w:pPr>
        <w:rPr>
          <w:b/>
          <w:bCs/>
          <w:iCs/>
        </w:rPr>
      </w:pPr>
      <w:r w:rsidRPr="000A1F28">
        <w:rPr>
          <w:b/>
          <w:bCs/>
          <w:iCs/>
        </w:rPr>
        <w:t>СРОК ВВОДА В РФ СИСТЕМЫ ПРОСЛЕЖИВАЕМОСТИ ПЕСТИЦИДОВ ИЗМЕНЕН НЕ БУДЕТ - МИНСЕЛЬХОЗ</w:t>
      </w:r>
    </w:p>
    <w:p w14:paraId="5F326C18" w14:textId="168AF36A" w:rsidR="000A1F28" w:rsidRPr="000A1F28" w:rsidRDefault="000A1F28" w:rsidP="00F85DB3">
      <w:pPr>
        <w:rPr>
          <w:iCs/>
        </w:rPr>
      </w:pPr>
      <w:r w:rsidRPr="007033C2">
        <w:rPr>
          <w:iCs/>
        </w:rPr>
        <w:t xml:space="preserve">Срок ввода в РФ федеральной государственной информационной системы </w:t>
      </w:r>
      <w:proofErr w:type="spellStart"/>
      <w:r w:rsidRPr="007033C2">
        <w:rPr>
          <w:iCs/>
        </w:rPr>
        <w:t>прослеживаемости</w:t>
      </w:r>
      <w:proofErr w:type="spellEnd"/>
      <w:r w:rsidRPr="007033C2">
        <w:rPr>
          <w:iCs/>
        </w:rPr>
        <w:t xml:space="preserve"> пестицидов и </w:t>
      </w:r>
      <w:proofErr w:type="spellStart"/>
      <w:r w:rsidRPr="007033C2">
        <w:rPr>
          <w:iCs/>
        </w:rPr>
        <w:t>агрохимикатов</w:t>
      </w:r>
      <w:proofErr w:type="spellEnd"/>
      <w:r w:rsidRPr="007033C2">
        <w:rPr>
          <w:iCs/>
        </w:rPr>
        <w:t xml:space="preserve"> (ФГИС </w:t>
      </w:r>
      <w:r w:rsidR="0035423E">
        <w:rPr>
          <w:iCs/>
        </w:rPr>
        <w:t>«</w:t>
      </w:r>
      <w:r w:rsidRPr="007033C2">
        <w:rPr>
          <w:iCs/>
        </w:rPr>
        <w:t>Сатурн</w:t>
      </w:r>
      <w:r w:rsidR="0035423E">
        <w:rPr>
          <w:iCs/>
        </w:rPr>
        <w:t>»</w:t>
      </w:r>
      <w:r w:rsidRPr="007033C2">
        <w:rPr>
          <w:iCs/>
        </w:rPr>
        <w:t xml:space="preserve">) изменен не будет. В тестовом режиме система начнет действовать с 1 июля этого года, в режиме промышленной эксплуатации - с 1 сентября этого года, говорится в письме замминистра сельского хозяйства </w:t>
      </w:r>
      <w:r w:rsidRPr="000A1F28">
        <w:rPr>
          <w:b/>
          <w:bCs/>
          <w:iCs/>
        </w:rPr>
        <w:t>Андрея Разина</w:t>
      </w:r>
      <w:r w:rsidRPr="007033C2">
        <w:rPr>
          <w:iCs/>
        </w:rPr>
        <w:t xml:space="preserve"> в адрес РСПП. </w:t>
      </w:r>
      <w:r w:rsidRPr="000A1F28">
        <w:rPr>
          <w:i/>
        </w:rPr>
        <w:t>Интерфакс</w:t>
      </w:r>
      <w:r w:rsidRPr="007033C2">
        <w:rPr>
          <w:iCs/>
        </w:rPr>
        <w:t xml:space="preserve"> </w:t>
      </w:r>
    </w:p>
    <w:p w14:paraId="343BFB1B" w14:textId="77777777" w:rsidR="00F85DB3" w:rsidRPr="001E32B9" w:rsidRDefault="008119D3" w:rsidP="00F85DB3">
      <w:pPr>
        <w:pStyle w:val="a9"/>
      </w:pPr>
      <w:hyperlink r:id="rId11" w:history="1">
        <w:r w:rsidR="00F85DB3" w:rsidRPr="001E32B9">
          <w:t>МИНСЕЛЬХОЗ ОТКРЫВАЕТ ПРИЕМ ЗАЯВОК НА СУБСИДИИ ДЛЯ ПОДГОТОВКИ ПРОЕКТОВ МЕЖЕВАНИЯ И ПРОВЕДЕНИЯ КАДАСТРОВЫХ РАБОТ</w:t>
        </w:r>
      </w:hyperlink>
    </w:p>
    <w:p w14:paraId="7C1CF8C5" w14:textId="77777777" w:rsidR="00F85DB3" w:rsidRDefault="00F85DB3" w:rsidP="00F85DB3">
      <w:r>
        <w:t xml:space="preserve">С 30 июня по 1 августа 2022 года </w:t>
      </w:r>
      <w:r w:rsidRPr="001E32B9">
        <w:rPr>
          <w:b/>
        </w:rPr>
        <w:t>Минсельхоз России</w:t>
      </w:r>
      <w:r>
        <w:t xml:space="preserve"> проведет заявочную компанию на получение субсидий на подготовку проектов межевания земельных участков и проведение кадастровых работ. Объем государственной поддержки по этому направлению в 2023 году составит 301 млн рублей. </w:t>
      </w:r>
    </w:p>
    <w:p w14:paraId="28707209" w14:textId="6BC1F999" w:rsidR="00F85DB3" w:rsidRPr="000A1F28" w:rsidRDefault="00F85DB3" w:rsidP="00F85DB3">
      <w:r>
        <w:t xml:space="preserve">К участию допускаются заявки регионов по работам и услугам, расходы по которым произведены в 2022 году, а постановка на кадастровый учет намечена на следующий год, а также по мероприятиям, запланированным к реализации в 2023 году. </w:t>
      </w:r>
      <w:r w:rsidRPr="002F41A4">
        <w:rPr>
          <w:i/>
        </w:rPr>
        <w:t>AK&amp;M</w:t>
      </w:r>
    </w:p>
    <w:p w14:paraId="6D8F8C37" w14:textId="17F2CF29" w:rsidR="00D54C2F" w:rsidRPr="000918CD" w:rsidRDefault="00F62502" w:rsidP="000918CD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43A1BE12" w14:textId="2F059706" w:rsidR="000918CD" w:rsidRDefault="000918CD" w:rsidP="00D54C2F">
      <w:pPr>
        <w:rPr>
          <w:i/>
        </w:rPr>
      </w:pPr>
    </w:p>
    <w:p w14:paraId="244E8286" w14:textId="61450135" w:rsidR="000918CD" w:rsidRPr="000918CD" w:rsidRDefault="000918CD" w:rsidP="000918CD">
      <w:pPr>
        <w:rPr>
          <w:b/>
          <w:bCs/>
          <w:iCs/>
        </w:rPr>
      </w:pPr>
      <w:r w:rsidRPr="000918CD">
        <w:rPr>
          <w:b/>
          <w:bCs/>
          <w:iCs/>
        </w:rPr>
        <w:t>КВОТА РФ НА БЕСПОШЛИННЫЙ ВВОЗ РИСА ИЗ ВЬЕТНАМА В 2023 ГОДУ МОЖЕТ СНИЗИТЬСЯ НА 27% - ПРОЕКТ</w:t>
      </w:r>
    </w:p>
    <w:p w14:paraId="72F2090C" w14:textId="77777777" w:rsidR="000918CD" w:rsidRPr="000918CD" w:rsidRDefault="000918CD" w:rsidP="000918CD">
      <w:pPr>
        <w:rPr>
          <w:iCs/>
        </w:rPr>
      </w:pPr>
      <w:r w:rsidRPr="000918CD">
        <w:rPr>
          <w:iCs/>
        </w:rPr>
        <w:t>Квота России на беспошлинный ввоз риса из Вьетнама в 2023 году по сравнению с этим годом может сократиться на 27%, следует из проекта решения ЕЭК.</w:t>
      </w:r>
    </w:p>
    <w:p w14:paraId="047F9CE5" w14:textId="4A51FE4E" w:rsidR="000918CD" w:rsidRPr="000918CD" w:rsidRDefault="000918CD" w:rsidP="000918CD">
      <w:pPr>
        <w:rPr>
          <w:iCs/>
        </w:rPr>
      </w:pPr>
      <w:r w:rsidRPr="000918CD">
        <w:rPr>
          <w:iCs/>
        </w:rPr>
        <w:t xml:space="preserve">Согласно документу, размер квоты определен в 5 716 тонн. В этом году она составляет 7 786 тонн. </w:t>
      </w:r>
      <w:r w:rsidRPr="000918CD">
        <w:rPr>
          <w:i/>
        </w:rPr>
        <w:t>Интерфакс</w:t>
      </w:r>
    </w:p>
    <w:p w14:paraId="069EEBC0" w14:textId="77777777" w:rsidR="00F85DB3" w:rsidRPr="001E32B9" w:rsidRDefault="008119D3" w:rsidP="00F85DB3">
      <w:pPr>
        <w:pStyle w:val="a9"/>
      </w:pPr>
      <w:hyperlink r:id="rId12" w:history="1">
        <w:r w:rsidR="00F85DB3" w:rsidRPr="001E32B9">
          <w:t>КАКИЕ ИЗМЕНЕНИЯ ЖДУТ РОССИЯН В ИЮЛЕ</w:t>
        </w:r>
      </w:hyperlink>
    </w:p>
    <w:p w14:paraId="1E6C26B4" w14:textId="77777777" w:rsidR="00F85DB3" w:rsidRDefault="00F85DB3" w:rsidP="00F85DB3">
      <w:r>
        <w:t>С июля в стране начинают действовать положения закона о биологической безопасности. Теперь организации, проводящие научные исследования в этой области, обязаны будут информировать государство о своих проектах.</w:t>
      </w:r>
    </w:p>
    <w:p w14:paraId="361585A8" w14:textId="77777777" w:rsidR="00F85DB3" w:rsidRDefault="00F85DB3" w:rsidP="00F85DB3">
      <w:r>
        <w:t xml:space="preserve">Также начинает работать система, которая будет отслеживать все стадии оборота пестицидов и </w:t>
      </w:r>
      <w:proofErr w:type="spellStart"/>
      <w:r w:rsidRPr="007744E8">
        <w:t>агрохимикатов</w:t>
      </w:r>
      <w:proofErr w:type="spellEnd"/>
      <w:r>
        <w:t xml:space="preserve"> и контролировать достоверность предоставляемых сведений.</w:t>
      </w:r>
    </w:p>
    <w:p w14:paraId="72B555B2" w14:textId="77777777" w:rsidR="00F85DB3" w:rsidRPr="00A70934" w:rsidRDefault="00F85DB3" w:rsidP="00D54C2F">
      <w:pPr>
        <w:rPr>
          <w:i/>
        </w:rPr>
      </w:pPr>
      <w:r>
        <w:t xml:space="preserve">Еще одно нововведение коснется зерновых культур. В России вводится государственный мониторинг зерна и продуктов его переработки. </w:t>
      </w:r>
      <w:r w:rsidRPr="00520E1F">
        <w:rPr>
          <w:i/>
        </w:rPr>
        <w:t>Вести.ru</w:t>
      </w:r>
    </w:p>
    <w:p w14:paraId="0EEB86E4" w14:textId="77777777"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lastRenderedPageBreak/>
        <w:t>Агропромышленный комплекс</w:t>
      </w:r>
    </w:p>
    <w:p w14:paraId="7D8FADD5" w14:textId="3CBE3A06" w:rsidR="00122B14" w:rsidRPr="00122B14" w:rsidRDefault="00122B14" w:rsidP="00D54C2F">
      <w:pPr>
        <w:pStyle w:val="a9"/>
        <w:rPr>
          <w:bCs/>
        </w:rPr>
      </w:pPr>
      <w:r w:rsidRPr="00122B14">
        <w:rPr>
          <w:bCs/>
        </w:rPr>
        <w:t>Глава Россельхознадзора Сергей Данкверт: Нас белыми пакетами с молоком не напугаешь</w:t>
      </w:r>
    </w:p>
    <w:p w14:paraId="00EDB508" w14:textId="74072213" w:rsidR="00D54C2F" w:rsidRDefault="00D54C2F" w:rsidP="00D54C2F">
      <w:r>
        <w:t xml:space="preserve">Картофель и морковь из Европы заменили иранскими овощами. А белые упаковки с молоком пережить запросто можно. Глава </w:t>
      </w:r>
      <w:proofErr w:type="spellStart"/>
      <w:r w:rsidRPr="00D54C2F">
        <w:rPr>
          <w:b/>
        </w:rPr>
        <w:t>Россельхознадзора</w:t>
      </w:r>
      <w:proofErr w:type="spellEnd"/>
      <w:r>
        <w:t xml:space="preserve"> </w:t>
      </w:r>
      <w:r w:rsidRPr="000918CD">
        <w:rPr>
          <w:b/>
          <w:bCs/>
        </w:rPr>
        <w:t xml:space="preserve">Сергей </w:t>
      </w:r>
      <w:proofErr w:type="spellStart"/>
      <w:r w:rsidRPr="000918CD">
        <w:rPr>
          <w:b/>
          <w:bCs/>
        </w:rPr>
        <w:t>Данкверт</w:t>
      </w:r>
      <w:proofErr w:type="spellEnd"/>
      <w:r>
        <w:t xml:space="preserve"> в интервью </w:t>
      </w:r>
      <w:r w:rsidR="0035423E">
        <w:t>«</w:t>
      </w:r>
      <w:r>
        <w:t>Российской газете</w:t>
      </w:r>
      <w:r w:rsidR="0035423E">
        <w:t>»</w:t>
      </w:r>
      <w:r>
        <w:t xml:space="preserve"> рассказал, надо ли нам опасаться санкций в отношении продовольствия и что на этом фоне происходит с качеством продуктов.</w:t>
      </w:r>
    </w:p>
    <w:p w14:paraId="2C668829" w14:textId="2EE38122" w:rsidR="00D54C2F" w:rsidRDefault="0035423E" w:rsidP="00D54C2F">
      <w:r>
        <w:rPr>
          <w:b/>
          <w:bCs/>
        </w:rPr>
        <w:t>-</w:t>
      </w:r>
      <w:r w:rsidR="000918CD">
        <w:t xml:space="preserve"> </w:t>
      </w:r>
      <w:r w:rsidR="00D54C2F">
        <w:t>Катастрофического падения импорта нет - снижение с начала года составляет не более 10%. Были колебания в моменте, когда курс доллара поднялся к рублю. Потом был период, когда импортеры перестраивали логистику. Кроме того, динамика поставок зависит от спроса, а он, в свою очередь, - от сезонности.</w:t>
      </w:r>
    </w:p>
    <w:p w14:paraId="39AFE153" w14:textId="483CE918" w:rsidR="006E2746" w:rsidRDefault="00D54C2F" w:rsidP="00122B14">
      <w:pPr>
        <w:rPr>
          <w:i/>
        </w:rPr>
      </w:pPr>
      <w:r>
        <w:t>По большинству позиций мы закрыли недостаток продукцией из других стран. Так, если до 2014 года много овощей и фруктов поставлялось из Европы, то теперь импорт идет из других государств. Например, серьезную позицию занимает Иран. Страна с начала года экспортировала в Россию около 350 тысяч тонн картофеля, моркови, свеклы, капусты, яблок, винограда. Также нарастил поставки Азербайджан.</w:t>
      </w:r>
      <w:r w:rsidR="00122B14">
        <w:t xml:space="preserve"> </w:t>
      </w:r>
      <w:r w:rsidRPr="00413FFF">
        <w:rPr>
          <w:i/>
        </w:rPr>
        <w:t xml:space="preserve">Российская газета, Российская газета </w:t>
      </w:r>
    </w:p>
    <w:p w14:paraId="4CDA9F78" w14:textId="77777777" w:rsidR="006E2746" w:rsidRPr="001E32B9" w:rsidRDefault="008119D3" w:rsidP="006E2746">
      <w:pPr>
        <w:pStyle w:val="a9"/>
      </w:pPr>
      <w:hyperlink r:id="rId13" w:history="1">
        <w:r w:rsidR="006E2746" w:rsidRPr="001E32B9">
          <w:t>ГЛАВА РОССЕЛЬХОЗНАДЗОРА ДАНКВЕРТ РАССКАЗАЛ О СНИЖЕНИИ ИМПОРТА КОРМОВ ДЛЯ ДОМАШНИХ ЖИВОТНЫХ</w:t>
        </w:r>
      </w:hyperlink>
    </w:p>
    <w:p w14:paraId="7A249EB9" w14:textId="2F608F68" w:rsidR="006E2746" w:rsidRDefault="006E2746" w:rsidP="006E2746">
      <w:r>
        <w:t xml:space="preserve">Поставки импортных кормов для домашних животных снизились примерно 20% - за первые пять месяцев 2022 года ввезли 43 тысячи тонн. Причина - сложности в логистике и расчетах, рассказал в интервью </w:t>
      </w:r>
      <w:r w:rsidR="0035423E">
        <w:t>«</w:t>
      </w:r>
      <w:r>
        <w:t>РГ</w:t>
      </w:r>
      <w:r w:rsidR="0035423E">
        <w:t>»</w:t>
      </w:r>
      <w:r>
        <w:t xml:space="preserve"> глава </w:t>
      </w:r>
      <w:proofErr w:type="spellStart"/>
      <w:r w:rsidRPr="001E32B9">
        <w:rPr>
          <w:b/>
        </w:rPr>
        <w:t>Россельхознадзора</w:t>
      </w:r>
      <w:proofErr w:type="spellEnd"/>
      <w:r>
        <w:t xml:space="preserve"> </w:t>
      </w:r>
      <w:r w:rsidRPr="0035423E">
        <w:rPr>
          <w:b/>
          <w:bCs/>
        </w:rPr>
        <w:t xml:space="preserve">Сергей </w:t>
      </w:r>
      <w:proofErr w:type="spellStart"/>
      <w:r w:rsidRPr="0035423E">
        <w:rPr>
          <w:b/>
          <w:bCs/>
        </w:rPr>
        <w:t>Данкверт</w:t>
      </w:r>
      <w:proofErr w:type="spellEnd"/>
      <w:r>
        <w:t>.</w:t>
      </w:r>
    </w:p>
    <w:p w14:paraId="69EA2121" w14:textId="77777777" w:rsidR="006E2746" w:rsidRDefault="006E2746" w:rsidP="006E2746">
      <w:r>
        <w:t>Однако, по его мнению, это незначительный объем, из-за которого на рынке не может возникнуть дефицита. Доля импортных кормов для непродуктивных животных составляет менее 10%. В России производится 1,5-1,6 млн тонн кормов в год, а импортируется около 150 тысяч тонн.</w:t>
      </w:r>
    </w:p>
    <w:p w14:paraId="35A9C440" w14:textId="3C87FE8B" w:rsidR="006E2746" w:rsidRPr="006E2746" w:rsidRDefault="006E2746" w:rsidP="00122B14">
      <w:pPr>
        <w:rPr>
          <w:i/>
        </w:rPr>
      </w:pPr>
      <w:r>
        <w:t xml:space="preserve">Тем более, не может возникнуть дефицита, поскольку сейчас в стране еще наращивается производство кормов. Стимулировать выпуск продукции будет, в частности, разрешение на поставки мясокостной муки для производства кормов из ряда стран, в том числе, из Бразилии. </w:t>
      </w:r>
      <w:r w:rsidRPr="008372FF">
        <w:rPr>
          <w:i/>
        </w:rPr>
        <w:t>Российская газета</w:t>
      </w:r>
    </w:p>
    <w:p w14:paraId="3998DDD5" w14:textId="77777777" w:rsidR="00122B14" w:rsidRPr="00D54C2F" w:rsidRDefault="00122B14" w:rsidP="00122B14">
      <w:pPr>
        <w:pStyle w:val="a9"/>
      </w:pPr>
      <w:r w:rsidRPr="00D54C2F">
        <w:t>Бизнес усмотрел угрозу банкротства для рыбаков в законопроекте об инвестквотах</w:t>
      </w:r>
    </w:p>
    <w:p w14:paraId="388308AD" w14:textId="77777777" w:rsidR="00122B14" w:rsidRDefault="00122B14" w:rsidP="00122B14">
      <w:r>
        <w:t xml:space="preserve">В условиях беспрецедентных санкций в отношении России законопроект о втором этапе </w:t>
      </w:r>
      <w:proofErr w:type="spellStart"/>
      <w:r>
        <w:t>инвестквот</w:t>
      </w:r>
      <w:proofErr w:type="spellEnd"/>
      <w:r>
        <w:t xml:space="preserve"> в существующем виде принимать нельзя, считает бизнес. Пострадают прежде всего небольшие предприятия Дальнего Востока, которые из-за новых правил лишатся заработка.</w:t>
      </w:r>
    </w:p>
    <w:p w14:paraId="15F09597" w14:textId="42CE35C6" w:rsidR="00122B14" w:rsidRDefault="00122B14" w:rsidP="00122B14">
      <w:r>
        <w:t xml:space="preserve">Об этом сказано в письме президента Российского союза промышленников и предпринимателей (РСПП) Александра Шохина в адрес администрации президента (есть у </w:t>
      </w:r>
      <w:r w:rsidR="0035423E">
        <w:t>«</w:t>
      </w:r>
      <w:r>
        <w:t>РГ</w:t>
      </w:r>
      <w:r w:rsidR="0035423E">
        <w:t>»</w:t>
      </w:r>
      <w:r>
        <w:t xml:space="preserve">). В условиях резкого ухудшения условий работы </w:t>
      </w:r>
      <w:proofErr w:type="spellStart"/>
      <w:r>
        <w:t>рыбохозяйственного</w:t>
      </w:r>
      <w:proofErr w:type="spellEnd"/>
      <w:r>
        <w:t xml:space="preserve"> комплекса законопроект вводит новые требования стоимостью более 471 млрд рублей, говорится в письме.</w:t>
      </w:r>
    </w:p>
    <w:p w14:paraId="466C08C2" w14:textId="736D88BA" w:rsidR="00122B14" w:rsidRPr="00122B14" w:rsidRDefault="00122B14" w:rsidP="00122B14">
      <w:pPr>
        <w:rPr>
          <w:i/>
        </w:rPr>
      </w:pPr>
      <w:r>
        <w:t xml:space="preserve">В </w:t>
      </w:r>
      <w:proofErr w:type="spellStart"/>
      <w:r w:rsidRPr="00D54C2F">
        <w:rPr>
          <w:b/>
        </w:rPr>
        <w:t>Росрыболовстве</w:t>
      </w:r>
      <w:proofErr w:type="spellEnd"/>
      <w:r>
        <w:t xml:space="preserve">, напротив, считают, что законопроект о втором этапе </w:t>
      </w:r>
      <w:proofErr w:type="spellStart"/>
      <w:r>
        <w:t>инвестквот</w:t>
      </w:r>
      <w:proofErr w:type="spellEnd"/>
      <w:r>
        <w:t xml:space="preserve"> необходимо принимать как можно быстрее. </w:t>
      </w:r>
      <w:r w:rsidR="0035423E">
        <w:t>«</w:t>
      </w:r>
      <w:r>
        <w:t>В этом случае уже в 2023 году мы проведем отбор заявок, и у компаний будет пять лет на строительство судов. Только так мы обеспечим обновление флота до 80% по мощности на основных рыбопромысловых бассейнах</w:t>
      </w:r>
      <w:r w:rsidR="0035423E">
        <w:t>»</w:t>
      </w:r>
      <w:r>
        <w:t xml:space="preserve">, - говорил на ПМЭФ-2022 глава </w:t>
      </w:r>
      <w:proofErr w:type="spellStart"/>
      <w:r w:rsidRPr="00D54C2F">
        <w:rPr>
          <w:b/>
        </w:rPr>
        <w:t>Росрыболовства</w:t>
      </w:r>
      <w:proofErr w:type="spellEnd"/>
      <w:r>
        <w:t xml:space="preserve"> </w:t>
      </w:r>
      <w:r w:rsidRPr="00D54C2F">
        <w:rPr>
          <w:b/>
        </w:rPr>
        <w:t>Илья Шестаков</w:t>
      </w:r>
      <w:r>
        <w:t xml:space="preserve">. </w:t>
      </w:r>
      <w:r w:rsidRPr="00413FFF">
        <w:rPr>
          <w:i/>
        </w:rPr>
        <w:t>Российская газета</w:t>
      </w:r>
    </w:p>
    <w:p w14:paraId="05E3151B" w14:textId="77777777" w:rsidR="00122B14" w:rsidRPr="00122B14" w:rsidRDefault="00122B14" w:rsidP="00122B14">
      <w:pPr>
        <w:rPr>
          <w:iCs/>
        </w:rPr>
      </w:pPr>
    </w:p>
    <w:p w14:paraId="73AD60F5" w14:textId="6A70CDDC" w:rsidR="00122B14" w:rsidRPr="00122B14" w:rsidRDefault="00122B14" w:rsidP="00122B14">
      <w:pPr>
        <w:rPr>
          <w:b/>
          <w:bCs/>
          <w:iCs/>
        </w:rPr>
      </w:pPr>
      <w:r w:rsidRPr="00122B14">
        <w:rPr>
          <w:b/>
          <w:bCs/>
          <w:iCs/>
        </w:rPr>
        <w:t>РИТЕЙЛЕРЫ ПОПРОСИЛИ ФНС О НОВЫХ МЕРАХ ПОДДЕРЖКИ</w:t>
      </w:r>
    </w:p>
    <w:p w14:paraId="4C07216D" w14:textId="5E087F4F" w:rsidR="00122B14" w:rsidRDefault="00122B14" w:rsidP="00122B14">
      <w:pPr>
        <w:rPr>
          <w:iCs/>
        </w:rPr>
      </w:pPr>
      <w:r w:rsidRPr="00122B14">
        <w:rPr>
          <w:iCs/>
        </w:rPr>
        <w:t xml:space="preserve">Для сдерживания продуктовой инфляции, которая в апреле достигла 20% в годовом выражении, </w:t>
      </w:r>
      <w:proofErr w:type="spellStart"/>
      <w:r w:rsidRPr="00122B14">
        <w:rPr>
          <w:iCs/>
        </w:rPr>
        <w:t>ритейлеры</w:t>
      </w:r>
      <w:proofErr w:type="spellEnd"/>
      <w:r w:rsidRPr="00122B14">
        <w:rPr>
          <w:iCs/>
        </w:rPr>
        <w:t xml:space="preserve"> попросили Федеральную налоговую службу (ФНС) снизить НДС на социально значимые товары и ввести отсрочку на выплаты страховых взносов. Кроме того, подчеркивают торговые компании, механизм признания расходов по налогу на прибыль организаций в случае кражи товаров в России не работает и его необходимо упростить. Эксперты подтверждают, что число краж на фоне кризиса возросло, и это хороший повод настроить буксующую схему. </w:t>
      </w:r>
      <w:r w:rsidRPr="00122B14">
        <w:rPr>
          <w:i/>
        </w:rPr>
        <w:t>Коммерсантъ</w:t>
      </w:r>
      <w:r w:rsidRPr="00122B14">
        <w:rPr>
          <w:iCs/>
        </w:rPr>
        <w:t xml:space="preserve"> </w:t>
      </w:r>
    </w:p>
    <w:p w14:paraId="7A9B4664" w14:textId="77777777" w:rsidR="0035423E" w:rsidRPr="00D54C2F" w:rsidRDefault="0035423E" w:rsidP="0035423E">
      <w:pPr>
        <w:pStyle w:val="a9"/>
      </w:pPr>
      <w:r w:rsidRPr="00D54C2F">
        <w:t>Питомцы могут заражать людей COVID-19</w:t>
      </w:r>
    </w:p>
    <w:p w14:paraId="31E86596" w14:textId="77777777" w:rsidR="0035423E" w:rsidRDefault="0035423E" w:rsidP="0035423E">
      <w:r>
        <w:t xml:space="preserve">Ученые доказали первый случай заражения человека COVID-19 от домашнего животного. В Таиланде кошка, инфицированная </w:t>
      </w:r>
      <w:proofErr w:type="spellStart"/>
      <w:r>
        <w:t>коронавирусом</w:t>
      </w:r>
      <w:proofErr w:type="spellEnd"/>
      <w:r>
        <w:t>, чихнула в лицо ветеринару, и та заболела. Исследование подтвердило, что животное, его владельцы и врач были заражены одним и тем же слабо распространенным на тот момент вариантом SARS-CoV-2. Опрошенные «Известиями» эксперты, комментируя описанный случай, не исключили возможности передачи вируса от животного к человеку, однако не видят поводов для паники: свести риск заражения до нуля можно, изолировав зараженное животное в отдельной комнате.</w:t>
      </w:r>
    </w:p>
    <w:p w14:paraId="317A1B2E" w14:textId="0136E0F7" w:rsidR="00380778" w:rsidRDefault="0035423E" w:rsidP="00122B14">
      <w:pPr>
        <w:rPr>
          <w:i/>
        </w:rPr>
      </w:pPr>
      <w:r>
        <w:t xml:space="preserve">В пресс-службе </w:t>
      </w:r>
      <w:proofErr w:type="spellStart"/>
      <w:r w:rsidRPr="00D54C2F">
        <w:rPr>
          <w:b/>
        </w:rPr>
        <w:t>Россельхознадзора</w:t>
      </w:r>
      <w:proofErr w:type="spellEnd"/>
      <w:r>
        <w:t xml:space="preserve"> отметили, что домашние животные, такие как собаки и кошки, вряд ли могут передавать SARS-CoV-2 людям, но экспериментальные данные указывают на возможность передачи вируса от кошки к кошке. В ведомстве подчеркнули, что для разрыва цепочки передачи вируса SARS-CoV-2 необходимо применять все механизмы - это и средства защиты, и личная гигиена, и вакцинация. </w:t>
      </w:r>
      <w:r w:rsidRPr="00413FFF">
        <w:rPr>
          <w:i/>
        </w:rPr>
        <w:t>Известия</w:t>
      </w:r>
    </w:p>
    <w:p w14:paraId="1E236A2D" w14:textId="77777777" w:rsidR="00380778" w:rsidRPr="00D54C2F" w:rsidRDefault="008119D3" w:rsidP="00380778">
      <w:pPr>
        <w:pStyle w:val="a9"/>
      </w:pPr>
      <w:hyperlink r:id="rId14" w:history="1">
        <w:r w:rsidR="00380778" w:rsidRPr="00D54C2F">
          <w:t>В БЕЛГОРОДСКОЙ ОБЛАСТИ ПЛАНИРУЮТ ВВЕСТИ НОВЫЕ МЕРЫ ПОДДЕРЖКИ ДЛЯ СЕЛЬХОЗПРОИЗВОДИТЕЛЕЙ</w:t>
        </w:r>
      </w:hyperlink>
    </w:p>
    <w:p w14:paraId="4FACFED7" w14:textId="77777777" w:rsidR="00380778" w:rsidRDefault="00380778" w:rsidP="00380778">
      <w:r>
        <w:t xml:space="preserve">Власти Белгородской области планируют ввести новые меры поддержки для сельхозпроизводителей, чтобы преодолеть экономические санкции, сообщает в понедельник пресс-служба правительства региона. </w:t>
      </w:r>
    </w:p>
    <w:p w14:paraId="02D77155" w14:textId="5069E868" w:rsidR="00380778" w:rsidRDefault="00380778" w:rsidP="00122B14">
      <w:pPr>
        <w:rPr>
          <w:i/>
        </w:rPr>
      </w:pPr>
      <w:r>
        <w:lastRenderedPageBreak/>
        <w:t xml:space="preserve">«Риски для сельского хозяйства от </w:t>
      </w:r>
      <w:proofErr w:type="spellStart"/>
      <w:r>
        <w:t>внешнесанкционного</w:t>
      </w:r>
      <w:proofErr w:type="spellEnd"/>
      <w:r>
        <w:t xml:space="preserve"> давления абсолютно очевидны. Именно поэтому особенно важно предусмотреть новые системы мер поддержки для сферы АПК. Планируется субсидирование части затрат на производство, льготные кредиты и гранты. Мое предложение - также подготовить встречу с </w:t>
      </w:r>
      <w:r w:rsidRPr="00D54C2F">
        <w:rPr>
          <w:b/>
        </w:rPr>
        <w:t>федеральным Минсельхозом</w:t>
      </w:r>
      <w:r>
        <w:t xml:space="preserve"> и выходить с предложением о выделении дополнительной федеральной поддержки», - пояснил губернатор Белгородской области Вячеслав Гладков, слова которого приводит пресс-служба. </w:t>
      </w:r>
      <w:r w:rsidRPr="00D957E4">
        <w:rPr>
          <w:i/>
        </w:rPr>
        <w:t>ТАСС</w:t>
      </w:r>
    </w:p>
    <w:p w14:paraId="470DAB9C" w14:textId="77777777" w:rsidR="008B2827" w:rsidRPr="001E32B9" w:rsidRDefault="008B2827" w:rsidP="008B2827"/>
    <w:p w14:paraId="727D68F2" w14:textId="77777777" w:rsidR="008B2827" w:rsidRPr="00122B14" w:rsidRDefault="008B2827" w:rsidP="008B2827">
      <w:pPr>
        <w:rPr>
          <w:b/>
          <w:bCs/>
          <w:iCs/>
        </w:rPr>
      </w:pPr>
      <w:r w:rsidRPr="00122B14">
        <w:rPr>
          <w:b/>
          <w:bCs/>
          <w:iCs/>
        </w:rPr>
        <w:t>ПУТИН ОБСУДИЛ С ПРЕЗИДЕНТОМ БРАЗИЛИИ ПРОДОВОЛЬСТВЕННУЮ БЕЗОПАСНОСТЬ</w:t>
      </w:r>
    </w:p>
    <w:p w14:paraId="502FED9F" w14:textId="77777777" w:rsidR="008B2827" w:rsidRPr="00122B14" w:rsidRDefault="008B2827" w:rsidP="008B2827">
      <w:pPr>
        <w:rPr>
          <w:iCs/>
        </w:rPr>
      </w:pPr>
      <w:r w:rsidRPr="00122B14">
        <w:rPr>
          <w:iCs/>
        </w:rPr>
        <w:t xml:space="preserve">Президенты России и Бразилии Владимир Путин и </w:t>
      </w:r>
      <w:proofErr w:type="spellStart"/>
      <w:r w:rsidRPr="00122B14">
        <w:rPr>
          <w:iCs/>
        </w:rPr>
        <w:t>Жаир</w:t>
      </w:r>
      <w:proofErr w:type="spellEnd"/>
      <w:r w:rsidRPr="00122B14">
        <w:rPr>
          <w:iCs/>
        </w:rPr>
        <w:t xml:space="preserve"> </w:t>
      </w:r>
      <w:proofErr w:type="spellStart"/>
      <w:r w:rsidRPr="00122B14">
        <w:rPr>
          <w:iCs/>
        </w:rPr>
        <w:t>Болсонару</w:t>
      </w:r>
      <w:proofErr w:type="spellEnd"/>
      <w:r w:rsidRPr="00122B14">
        <w:rPr>
          <w:iCs/>
        </w:rPr>
        <w:t xml:space="preserve"> во время телефонного разговора обсудили проблематику глобальной продовольственной безопасности, передает пресс-служба Кремля.</w:t>
      </w:r>
    </w:p>
    <w:p w14:paraId="59BBC134" w14:textId="77777777" w:rsidR="008B2827" w:rsidRPr="00122B14" w:rsidRDefault="008B2827" w:rsidP="008B2827">
      <w:pPr>
        <w:rPr>
          <w:iCs/>
        </w:rPr>
      </w:pPr>
      <w:r w:rsidRPr="00122B14">
        <w:rPr>
          <w:iCs/>
        </w:rPr>
        <w:t xml:space="preserve">По данным Кремля, в ходе разговора стороны акцентировали внимание на восстановлении </w:t>
      </w:r>
      <w:r>
        <w:rPr>
          <w:iCs/>
        </w:rPr>
        <w:t>«</w:t>
      </w:r>
      <w:r w:rsidRPr="00122B14">
        <w:rPr>
          <w:iCs/>
        </w:rPr>
        <w:t>обрушенной западными санкциями архитектуры свободной торговли</w:t>
      </w:r>
      <w:r>
        <w:rPr>
          <w:iCs/>
        </w:rPr>
        <w:t>»</w:t>
      </w:r>
      <w:r w:rsidRPr="00122B14">
        <w:rPr>
          <w:iCs/>
        </w:rPr>
        <w:t xml:space="preserve"> продовольственными товарами и удобрениями.</w:t>
      </w:r>
    </w:p>
    <w:p w14:paraId="53A04897" w14:textId="16FB65AA" w:rsidR="008B2827" w:rsidRPr="008B2827" w:rsidRDefault="008B2827" w:rsidP="00122B14">
      <w:pPr>
        <w:rPr>
          <w:iCs/>
        </w:rPr>
      </w:pPr>
      <w:r w:rsidRPr="00122B14">
        <w:rPr>
          <w:iCs/>
        </w:rPr>
        <w:t xml:space="preserve">Путин отметил, что Россия привержена выполнению своих обязательств по обеспечению бесперебойных поставок российских удобрений бразильским аграриям. </w:t>
      </w:r>
      <w:r w:rsidRPr="00122B14">
        <w:rPr>
          <w:i/>
        </w:rPr>
        <w:t>РБК</w:t>
      </w:r>
      <w:r w:rsidRPr="00122B14">
        <w:rPr>
          <w:iCs/>
        </w:rPr>
        <w:t xml:space="preserve"> </w:t>
      </w:r>
    </w:p>
    <w:p w14:paraId="7E27F435" w14:textId="77777777" w:rsidR="000918CD" w:rsidRPr="00D54C2F" w:rsidRDefault="000918CD" w:rsidP="000918CD">
      <w:pPr>
        <w:pStyle w:val="a9"/>
      </w:pPr>
      <w:r w:rsidRPr="00D54C2F">
        <w:t>ЧИХАНЧИН РАССКАЗАЛ ПУТИНУ О ЯХТЕ, КУПЛЕННОЙ ПОД ВИДОМ ТЕПЛИЦЫ</w:t>
      </w:r>
    </w:p>
    <w:p w14:paraId="5DD095FB" w14:textId="77777777" w:rsidR="000918CD" w:rsidRDefault="000918CD" w:rsidP="000918CD">
      <w:proofErr w:type="spellStart"/>
      <w:r>
        <w:t>Росфинмониторинг</w:t>
      </w:r>
      <w:proofErr w:type="spellEnd"/>
      <w:r>
        <w:t xml:space="preserve"> выявил схему с яхтой, которую одна из российских </w:t>
      </w:r>
      <w:proofErr w:type="spellStart"/>
      <w:r w:rsidRPr="001A12BF">
        <w:t>агрокомпаний</w:t>
      </w:r>
      <w:proofErr w:type="spellEnd"/>
      <w:r>
        <w:t xml:space="preserve">, получающих господдержку, купила за рубежом под видом оборудования, рассказал глава ведомства Юрий </w:t>
      </w:r>
      <w:proofErr w:type="spellStart"/>
      <w:r>
        <w:t>Чиханчин</w:t>
      </w:r>
      <w:proofErr w:type="spellEnd"/>
      <w:r>
        <w:t xml:space="preserve"> на встрече с президентом РФ </w:t>
      </w:r>
      <w:r w:rsidRPr="001A12BF">
        <w:t>Владимиром Путиным</w:t>
      </w:r>
      <w:r>
        <w:t>.</w:t>
      </w:r>
    </w:p>
    <w:p w14:paraId="28346C35" w14:textId="0B686230" w:rsidR="000918CD" w:rsidRDefault="0035423E" w:rsidP="00D54C2F">
      <w:pPr>
        <w:rPr>
          <w:i/>
        </w:rPr>
      </w:pPr>
      <w:r>
        <w:t>«</w:t>
      </w:r>
      <w:r w:rsidR="000918CD">
        <w:t>В системе господдержки продолжаем работу... И здесь вышли тоже на одну ситуацию, где одно из предприятий, аграрное предприятие, получая длительное время господдержку, в марте перевело за рубеж деньги под видом приобретения технологического оборудования, а фактически приобрело яхту</w:t>
      </w:r>
      <w:r>
        <w:t>»</w:t>
      </w:r>
      <w:r w:rsidR="000918CD">
        <w:t xml:space="preserve">, - сказал </w:t>
      </w:r>
      <w:proofErr w:type="spellStart"/>
      <w:r w:rsidR="000918CD">
        <w:t>Чиханчин</w:t>
      </w:r>
      <w:proofErr w:type="spellEnd"/>
      <w:r w:rsidR="000918CD">
        <w:t xml:space="preserve">. </w:t>
      </w:r>
      <w:r w:rsidR="000918CD" w:rsidRPr="00A70934">
        <w:rPr>
          <w:i/>
        </w:rPr>
        <w:t>РИА Новости</w:t>
      </w:r>
    </w:p>
    <w:p w14:paraId="0EEB4716" w14:textId="77777777" w:rsidR="000A1F28" w:rsidRPr="00D54C2F" w:rsidRDefault="008119D3" w:rsidP="000A1F28">
      <w:pPr>
        <w:pStyle w:val="a9"/>
      </w:pPr>
      <w:hyperlink r:id="rId15" w:history="1">
        <w:r w:rsidR="000A1F28" w:rsidRPr="00D54C2F">
          <w:t>В ХЕРСОНСКОЙ ОБЛАСТИ СОЗДАДУТ ГОСРЕЗЕРВ ЗЕРНА</w:t>
        </w:r>
      </w:hyperlink>
    </w:p>
    <w:p w14:paraId="7312CEBC" w14:textId="77777777" w:rsidR="000A1F28" w:rsidRDefault="000A1F28" w:rsidP="000A1F28">
      <w:r>
        <w:t xml:space="preserve">Власти Херсонской области намерены создать государственный резерв зерна, выкупив часть урожая фермеров, сообщил руководитель департамента сельского хозяйства военно-гражданской администрации области Игорь Григорьев. </w:t>
      </w:r>
    </w:p>
    <w:p w14:paraId="339207E5" w14:textId="41FE68F9" w:rsidR="000A1F28" w:rsidRDefault="0035423E" w:rsidP="000A1F28">
      <w:r>
        <w:t>«</w:t>
      </w:r>
      <w:r w:rsidR="000A1F28">
        <w:t xml:space="preserve">Подсчитано, что для продовольственной безопасности Херсонской области нужно порядка 120-140 тыс. тонн пшеницы. Поэтому с нового урожая будет создаваться </w:t>
      </w:r>
      <w:proofErr w:type="spellStart"/>
      <w:r w:rsidR="000A1F28">
        <w:t>госрезерв</w:t>
      </w:r>
      <w:proofErr w:type="spellEnd"/>
      <w:r>
        <w:t>»</w:t>
      </w:r>
      <w:r w:rsidR="000A1F28">
        <w:t xml:space="preserve">, - сказал Григорьев. </w:t>
      </w:r>
    </w:p>
    <w:p w14:paraId="3A5BC722" w14:textId="3DBA87AD" w:rsidR="007033C2" w:rsidRDefault="000A1F28" w:rsidP="00D54C2F">
      <w:pPr>
        <w:rPr>
          <w:i/>
        </w:rPr>
      </w:pPr>
      <w:r>
        <w:t xml:space="preserve">Он уточнил, что </w:t>
      </w:r>
      <w:r w:rsidR="0035423E">
        <w:t>«</w:t>
      </w:r>
      <w:r>
        <w:t xml:space="preserve">такое решение принято и согласовано с </w:t>
      </w:r>
      <w:r w:rsidRPr="00D54C2F">
        <w:rPr>
          <w:b/>
        </w:rPr>
        <w:t>Минсельхозом РФ</w:t>
      </w:r>
      <w:r w:rsidR="0035423E">
        <w:t>»</w:t>
      </w:r>
      <w:r>
        <w:t xml:space="preserve">. По словам Григорьева, министерство рассматривает вопрос о выделении денег для закупки продовольственного запаса пшеницы, это поможет в обеспечении продовольственной безопасности Херсонской области. </w:t>
      </w:r>
      <w:r w:rsidRPr="00D54C2F">
        <w:rPr>
          <w:i/>
        </w:rPr>
        <w:t>ТАСС</w:t>
      </w:r>
    </w:p>
    <w:p w14:paraId="66593500" w14:textId="77777777" w:rsidR="00122B14" w:rsidRPr="00122B14" w:rsidRDefault="00122B14" w:rsidP="00122B14">
      <w:pPr>
        <w:rPr>
          <w:iCs/>
        </w:rPr>
      </w:pPr>
    </w:p>
    <w:p w14:paraId="07531B71" w14:textId="77777777" w:rsidR="00122B14" w:rsidRPr="00122B14" w:rsidRDefault="00122B14" w:rsidP="00122B14">
      <w:pPr>
        <w:rPr>
          <w:b/>
          <w:bCs/>
          <w:iCs/>
        </w:rPr>
      </w:pPr>
      <w:r w:rsidRPr="00122B14">
        <w:rPr>
          <w:b/>
          <w:bCs/>
          <w:iCs/>
        </w:rPr>
        <w:t>ЗЕРНОВОЙ ВАРИАНТ: РОССИЯ ГОТОВА ПУСТИТЬ ИНОСТРАННЫЕ СУДА В ПОРТЫ УКРАИНЫ</w:t>
      </w:r>
    </w:p>
    <w:p w14:paraId="2537CCBA" w14:textId="5FDD61D6" w:rsidR="007033C2" w:rsidRPr="00122B14" w:rsidRDefault="00122B14" w:rsidP="00D54C2F">
      <w:pPr>
        <w:rPr>
          <w:iCs/>
        </w:rPr>
      </w:pPr>
      <w:r w:rsidRPr="00122B14">
        <w:rPr>
          <w:iCs/>
        </w:rPr>
        <w:t xml:space="preserve">Россия готова пропустить в украинские порты дополнительные иностранные суда для вывоза пшеницы, но будет досматривать их совместно с Турцией, чтобы на них не провезли оружие. Об этом </w:t>
      </w:r>
      <w:r w:rsidR="0035423E">
        <w:rPr>
          <w:iCs/>
        </w:rPr>
        <w:t>«</w:t>
      </w:r>
      <w:r w:rsidRPr="00122B14">
        <w:rPr>
          <w:iCs/>
        </w:rPr>
        <w:t>Известиям</w:t>
      </w:r>
      <w:r w:rsidR="0035423E">
        <w:rPr>
          <w:iCs/>
        </w:rPr>
        <w:t>»</w:t>
      </w:r>
      <w:r w:rsidRPr="00122B14">
        <w:rPr>
          <w:iCs/>
        </w:rPr>
        <w:t xml:space="preserve"> заявил высокопоставленный осведомленный источник. Эту информацию подтвердили в </w:t>
      </w:r>
      <w:proofErr w:type="spellStart"/>
      <w:r w:rsidRPr="00122B14">
        <w:rPr>
          <w:iCs/>
        </w:rPr>
        <w:t>Совфеде</w:t>
      </w:r>
      <w:proofErr w:type="spellEnd"/>
      <w:r w:rsidRPr="00122B14">
        <w:rPr>
          <w:iCs/>
        </w:rPr>
        <w:t xml:space="preserve">, уточнив, что Москва не намерена препятствовать экспорту украинского продовольствия. По словам источника </w:t>
      </w:r>
      <w:r w:rsidR="0035423E">
        <w:rPr>
          <w:iCs/>
        </w:rPr>
        <w:t>«</w:t>
      </w:r>
      <w:r w:rsidRPr="00122B14">
        <w:rPr>
          <w:iCs/>
        </w:rPr>
        <w:t>‎</w:t>
      </w:r>
      <w:proofErr w:type="gramStart"/>
      <w:r w:rsidRPr="00122B14">
        <w:rPr>
          <w:iCs/>
        </w:rPr>
        <w:t>Известий</w:t>
      </w:r>
      <w:r w:rsidR="0035423E">
        <w:rPr>
          <w:iCs/>
        </w:rPr>
        <w:t>»</w:t>
      </w:r>
      <w:r w:rsidRPr="00122B14">
        <w:rPr>
          <w:iCs/>
        </w:rPr>
        <w:t>‎</w:t>
      </w:r>
      <w:proofErr w:type="gramEnd"/>
      <w:r w:rsidRPr="00122B14">
        <w:rPr>
          <w:iCs/>
        </w:rPr>
        <w:t xml:space="preserve">, переговоры по зерновому вопросу могут пройти в Стамбуле уже на этой неделе в четырехстороннем формате: РФ, Украина, Турция и ООН. Опрошенные </w:t>
      </w:r>
      <w:r w:rsidR="0035423E">
        <w:rPr>
          <w:iCs/>
        </w:rPr>
        <w:t>«</w:t>
      </w:r>
      <w:r w:rsidRPr="00122B14">
        <w:rPr>
          <w:iCs/>
        </w:rPr>
        <w:t>‎</w:t>
      </w:r>
      <w:proofErr w:type="gramStart"/>
      <w:r w:rsidRPr="00122B14">
        <w:rPr>
          <w:iCs/>
        </w:rPr>
        <w:t>Известиями</w:t>
      </w:r>
      <w:r w:rsidR="0035423E">
        <w:rPr>
          <w:iCs/>
        </w:rPr>
        <w:t>»</w:t>
      </w:r>
      <w:r w:rsidRPr="00122B14">
        <w:rPr>
          <w:iCs/>
        </w:rPr>
        <w:t>‎</w:t>
      </w:r>
      <w:proofErr w:type="gramEnd"/>
      <w:r w:rsidRPr="00122B14">
        <w:rPr>
          <w:iCs/>
        </w:rPr>
        <w:t xml:space="preserve"> эксперты полагают, что помочь с вывозом зерна из украинских портов могут в первую очередь черноморские государства </w:t>
      </w:r>
      <w:r>
        <w:rPr>
          <w:iCs/>
        </w:rPr>
        <w:t>-</w:t>
      </w:r>
      <w:r w:rsidRPr="00122B14">
        <w:rPr>
          <w:iCs/>
        </w:rPr>
        <w:t xml:space="preserve"> Турция, Румыния и Болгария. </w:t>
      </w:r>
      <w:r w:rsidRPr="00122B14">
        <w:rPr>
          <w:i/>
        </w:rPr>
        <w:t>Известия</w:t>
      </w:r>
    </w:p>
    <w:p w14:paraId="192456A4" w14:textId="77777777" w:rsidR="00D54C2F" w:rsidRPr="00D54C2F" w:rsidRDefault="008119D3" w:rsidP="00D54C2F">
      <w:pPr>
        <w:pStyle w:val="a9"/>
      </w:pPr>
      <w:hyperlink r:id="rId16" w:history="1">
        <w:r w:rsidR="00D54C2F" w:rsidRPr="00D54C2F">
          <w:t>ИМПОРТЕРЫ РОССИЙСКОГО ЗЕРНА ИСПЫТЫВАЮТ ТРУДНОСТИ ИЗ-ЗА САНКЦИЙ</w:t>
        </w:r>
      </w:hyperlink>
    </w:p>
    <w:p w14:paraId="2D4BE096" w14:textId="24F4C2E2" w:rsidR="00D54C2F" w:rsidRPr="006E2746" w:rsidRDefault="00D54C2F" w:rsidP="00D54C2F">
      <w:r>
        <w:t>Страны-</w:t>
      </w:r>
      <w:r w:rsidRPr="006E2746">
        <w:rPr>
          <w:bCs/>
        </w:rPr>
        <w:t>импортеры</w:t>
      </w:r>
      <w:r>
        <w:t xml:space="preserve"> российского </w:t>
      </w:r>
      <w:r w:rsidRPr="006E2746">
        <w:rPr>
          <w:bCs/>
        </w:rPr>
        <w:t>зерна</w:t>
      </w:r>
      <w:r>
        <w:t xml:space="preserve"> испытывают трудности, потому что финансовые операции с Россией стали сложными и многие судоходные компании бойкотируют Россию, говорится в опубликованном в понедельник на сайте Федерального совета Швейцарии ежегодном отчете спецслужб страны.</w:t>
      </w:r>
      <w:r w:rsidR="0035423E">
        <w:t xml:space="preserve"> </w:t>
      </w:r>
      <w:r w:rsidRPr="00413FFF">
        <w:rPr>
          <w:i/>
        </w:rPr>
        <w:t>РИА Новости</w:t>
      </w:r>
    </w:p>
    <w:p w14:paraId="3001995E" w14:textId="775F0141" w:rsidR="00D54C2F" w:rsidRPr="006E2746" w:rsidRDefault="00F62502" w:rsidP="006E2746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14:paraId="0E7F1F4F" w14:textId="77777777" w:rsidR="000918CD" w:rsidRPr="00D54C2F" w:rsidRDefault="008119D3" w:rsidP="000918CD">
      <w:pPr>
        <w:pStyle w:val="a9"/>
      </w:pPr>
      <w:hyperlink r:id="rId17" w:history="1">
        <w:r w:rsidR="000918CD" w:rsidRPr="00D54C2F">
          <w:t>ПУТИН 30 ИЮНЯ ВСТРЕТИТСЯ В МОСКВЕ С ПРЕЗИДЕНТОМ ИНДОНЕЗИИ</w:t>
        </w:r>
      </w:hyperlink>
    </w:p>
    <w:p w14:paraId="3DE0D498" w14:textId="77777777" w:rsidR="000918CD" w:rsidRDefault="000918CD" w:rsidP="000918CD">
      <w:r w:rsidRPr="001A12BF">
        <w:t>Президент РФ Владимир Путин</w:t>
      </w:r>
      <w:r>
        <w:t xml:space="preserve"> 30 июня проведет переговоры с президентом Индонезии </w:t>
      </w:r>
      <w:proofErr w:type="spellStart"/>
      <w:r>
        <w:t>Джоко</w:t>
      </w:r>
      <w:proofErr w:type="spellEnd"/>
      <w:r>
        <w:t xml:space="preserve"> </w:t>
      </w:r>
      <w:proofErr w:type="spellStart"/>
      <w:r>
        <w:t>Видодо</w:t>
      </w:r>
      <w:proofErr w:type="spellEnd"/>
      <w:r>
        <w:t xml:space="preserve">, который будет находиться с визитом в Москве. Об этом журналистам сообщил помощник президента РФ Юрий Ушаков в понедельник. </w:t>
      </w:r>
    </w:p>
    <w:p w14:paraId="75489C37" w14:textId="1BE413E0" w:rsidR="000918CD" w:rsidRDefault="0035423E" w:rsidP="000918CD">
      <w:pPr>
        <w:rPr>
          <w:i/>
          <w:iCs/>
        </w:rPr>
      </w:pPr>
      <w:r>
        <w:t>«</w:t>
      </w:r>
      <w:r w:rsidR="000918CD">
        <w:t xml:space="preserve">Конечно, лидеры обсудят различные аспекты международной ситуации с учетом фактора украинского, также, конечно, проблематику продовольственной безопасности, возможности увеличения экспорта российской </w:t>
      </w:r>
      <w:r w:rsidR="000918CD" w:rsidRPr="001A12BF">
        <w:t>агропромышленной</w:t>
      </w:r>
      <w:r w:rsidR="000918CD">
        <w:t xml:space="preserve"> продукции, включая пшеницу и удобрения</w:t>
      </w:r>
      <w:r>
        <w:t>»</w:t>
      </w:r>
      <w:r w:rsidR="000918CD">
        <w:t xml:space="preserve">, - пояснил Ушаков. </w:t>
      </w:r>
      <w:r w:rsidR="000918CD" w:rsidRPr="000918CD">
        <w:rPr>
          <w:i/>
          <w:iCs/>
        </w:rPr>
        <w:t>ТАСС</w:t>
      </w:r>
    </w:p>
    <w:p w14:paraId="1A20C6B1" w14:textId="77777777" w:rsidR="006E2746" w:rsidRDefault="006E2746" w:rsidP="000918CD"/>
    <w:p w14:paraId="592125BC" w14:textId="18F36EFE" w:rsidR="006E2746" w:rsidRDefault="006E2746" w:rsidP="006E2746">
      <w:pPr>
        <w:rPr>
          <w:b/>
          <w:bCs/>
          <w:iCs/>
        </w:rPr>
      </w:pPr>
      <w:r w:rsidRPr="006E2746">
        <w:rPr>
          <w:b/>
          <w:bCs/>
          <w:iCs/>
        </w:rPr>
        <w:t>ПУТИН ПОДПИСАЛ УКАЗ О ПРОВЕДЕНИИ В РОССИИ ГОДА ПЕДАГОГА И НАСТАВНИКА</w:t>
      </w:r>
    </w:p>
    <w:p w14:paraId="67BE4297" w14:textId="77777777" w:rsidR="00A303E9" w:rsidRPr="00A303E9" w:rsidRDefault="00A303E9" w:rsidP="00A303E9">
      <w:pPr>
        <w:rPr>
          <w:iCs/>
        </w:rPr>
      </w:pPr>
      <w:r w:rsidRPr="00A303E9">
        <w:rPr>
          <w:iCs/>
        </w:rPr>
        <w:t>Президент России Владимир Путин подписал указ о проведении в 2023 году в России Года педагога и наставника, соответствующий документ опубликован на официальном интернет-портале правовой информации.</w:t>
      </w:r>
    </w:p>
    <w:p w14:paraId="090D9451" w14:textId="3EB24C26" w:rsidR="00A303E9" w:rsidRPr="00A303E9" w:rsidRDefault="0035423E" w:rsidP="00A303E9">
      <w:pPr>
        <w:rPr>
          <w:iCs/>
        </w:rPr>
      </w:pPr>
      <w:r>
        <w:rPr>
          <w:iCs/>
        </w:rPr>
        <w:t>«</w:t>
      </w:r>
      <w:r w:rsidR="00A303E9" w:rsidRPr="00A303E9">
        <w:rPr>
          <w:iCs/>
        </w:rPr>
        <w:t>В целях признания особого статуса педагогических работников, в том числе осуществляющих наставническую деятельность, постановляю: провести в 2023 году в Российской Федерации Год педагога и наставника</w:t>
      </w:r>
      <w:r>
        <w:rPr>
          <w:iCs/>
        </w:rPr>
        <w:t>»</w:t>
      </w:r>
      <w:r w:rsidR="00A303E9" w:rsidRPr="00A303E9">
        <w:rPr>
          <w:iCs/>
        </w:rPr>
        <w:t>, - говорится в документе.</w:t>
      </w:r>
    </w:p>
    <w:p w14:paraId="56FEF80E" w14:textId="660DBC28" w:rsidR="000918CD" w:rsidRPr="00380778" w:rsidRDefault="00A303E9" w:rsidP="00F85DB3">
      <w:pPr>
        <w:rPr>
          <w:iCs/>
        </w:rPr>
      </w:pPr>
      <w:r w:rsidRPr="00A303E9">
        <w:rPr>
          <w:iCs/>
        </w:rPr>
        <w:t xml:space="preserve">Также президент постановил </w:t>
      </w:r>
      <w:proofErr w:type="spellStart"/>
      <w:r w:rsidRPr="00A303E9">
        <w:rPr>
          <w:iCs/>
        </w:rPr>
        <w:t>кабмину</w:t>
      </w:r>
      <w:proofErr w:type="spellEnd"/>
      <w:r w:rsidRPr="00A303E9">
        <w:rPr>
          <w:iCs/>
        </w:rPr>
        <w:t xml:space="preserve"> РФ в трехмесячный срок образовать оргкомитет и обеспечить разработку и утверждение плана основных мероприятий.</w:t>
      </w:r>
      <w:r>
        <w:rPr>
          <w:iCs/>
        </w:rPr>
        <w:t xml:space="preserve"> </w:t>
      </w:r>
      <w:r w:rsidRPr="00A303E9">
        <w:rPr>
          <w:i/>
        </w:rPr>
        <w:t>РИА Новости</w:t>
      </w:r>
      <w:r>
        <w:rPr>
          <w:iCs/>
        </w:rPr>
        <w:t xml:space="preserve"> </w:t>
      </w:r>
    </w:p>
    <w:p w14:paraId="58BDE44B" w14:textId="77777777" w:rsidR="00380778" w:rsidRPr="00D54C2F" w:rsidRDefault="008119D3" w:rsidP="00380778">
      <w:pPr>
        <w:pStyle w:val="a9"/>
      </w:pPr>
      <w:hyperlink r:id="rId18" w:history="1">
        <w:r w:rsidR="00380778" w:rsidRPr="00D54C2F">
          <w:t>МИНЭКОНОМИКИ НАЗВАЛО УСЛОВИЯ ДЛЯ СОЗДАНИЯ НОВОЙ РЕЗЕРВНОЙ ВАЛЮТЫ БРИКС</w:t>
        </w:r>
      </w:hyperlink>
    </w:p>
    <w:p w14:paraId="07EC0311" w14:textId="77777777" w:rsidR="00380778" w:rsidRDefault="00380778" w:rsidP="00380778">
      <w:r>
        <w:t xml:space="preserve">Создание альтернативной валюты на основе корзин стран БРИКС (Бразилии, России, Индии, Китая, ЮАР) будет зависеть от увеличения доли расчетов в национальных валютах и достижения определенного уровня </w:t>
      </w:r>
      <w:proofErr w:type="spellStart"/>
      <w:r>
        <w:t>дедолларизации</w:t>
      </w:r>
      <w:proofErr w:type="spellEnd"/>
      <w:r>
        <w:t>, допустили в Минэкономразвития. Прежде, чем запускать новую международную валюту, необходимо планомерно и постепенно «построить совместную финансовую архитектуру», сказал замдиректора департамента многостороннего экономического сотрудничества и специальных проектов Минэкономразвития Никита Кондратьев. По его мнению, «не нужно ставить самоцелью» создание альтернативной валюты, «оно должно быть выгодно для стран БРИКС».</w:t>
      </w:r>
    </w:p>
    <w:p w14:paraId="043E5349" w14:textId="39142C6B" w:rsidR="00380778" w:rsidRDefault="00380778" w:rsidP="00380778">
      <w:pPr>
        <w:rPr>
          <w:i/>
        </w:rPr>
      </w:pPr>
      <w:r>
        <w:t xml:space="preserve">«Вопрос создания альтернативной валюты больше дискуссионный. Без увеличения доли расчетов в национальных валютах, без определенной доли </w:t>
      </w:r>
      <w:proofErr w:type="spellStart"/>
      <w:r>
        <w:t>дедолларизации</w:t>
      </w:r>
      <w:proofErr w:type="spellEnd"/>
      <w:r>
        <w:t xml:space="preserve">, которая сейчас происходит в рамках БРИКС, без финансовых механизмов, пула условных валютных резервов БРИКС, который сейчас существует и тестируется с учетом корзин национальных валют, достигнуть создания общей альтернативной валюты не будет возможным», - сказал он на круглом столе по итогам 14-го саммита стран БРИКС, отвечая на вопрос РБК. Круглый стол прошел в пресс-центре «Россия сегодня». </w:t>
      </w:r>
      <w:r w:rsidRPr="00FC3009">
        <w:rPr>
          <w:i/>
        </w:rPr>
        <w:t>РБК</w:t>
      </w:r>
    </w:p>
    <w:p w14:paraId="55F8E42E" w14:textId="48569459" w:rsidR="008B2827" w:rsidRDefault="008B2827" w:rsidP="00380778">
      <w:pPr>
        <w:rPr>
          <w:i/>
        </w:rPr>
      </w:pPr>
    </w:p>
    <w:p w14:paraId="24D316CB" w14:textId="7E0C38A9" w:rsidR="008B2827" w:rsidRPr="008B2827" w:rsidRDefault="008B2827" w:rsidP="008B2827">
      <w:pPr>
        <w:rPr>
          <w:b/>
          <w:bCs/>
          <w:iCs/>
        </w:rPr>
      </w:pPr>
      <w:r w:rsidRPr="008B2827">
        <w:rPr>
          <w:b/>
          <w:bCs/>
          <w:iCs/>
        </w:rPr>
        <w:t>MOODY'S СООБЩИЛО О ДЕФОЛТЕ РОССИИ ПО ЕВРОБОНДАМ</w:t>
      </w:r>
    </w:p>
    <w:p w14:paraId="511E41C9" w14:textId="77777777" w:rsidR="008B2827" w:rsidRPr="008B2827" w:rsidRDefault="008B2827" w:rsidP="008B2827">
      <w:pPr>
        <w:rPr>
          <w:iCs/>
        </w:rPr>
      </w:pPr>
      <w:r w:rsidRPr="008B2827">
        <w:rPr>
          <w:iCs/>
        </w:rPr>
        <w:t xml:space="preserve">Россия допустила дефолт по внешним долговым обязательствам, по мнению ушедшего из России международного рейтингового агентства </w:t>
      </w:r>
      <w:proofErr w:type="spellStart"/>
      <w:r w:rsidRPr="008B2827">
        <w:rPr>
          <w:iCs/>
        </w:rPr>
        <w:t>Moody's</w:t>
      </w:r>
      <w:proofErr w:type="spellEnd"/>
      <w:r w:rsidRPr="008B2827">
        <w:rPr>
          <w:iCs/>
        </w:rPr>
        <w:t>.</w:t>
      </w:r>
    </w:p>
    <w:p w14:paraId="3AFF09DF" w14:textId="1CD762A3" w:rsidR="00C8396B" w:rsidRDefault="008B2827" w:rsidP="0017333B">
      <w:r w:rsidRPr="008B2827">
        <w:rPr>
          <w:iCs/>
        </w:rPr>
        <w:t xml:space="preserve">«27 июня держатели суверенного долга России не получили купонные выплаты по двум еврооблигациям на сумму $100 млн к истечению 30-дневного льготного периода, что мы рассматриваем как дефолт», - говорится в сообщении. </w:t>
      </w:r>
      <w:r w:rsidRPr="008B2827">
        <w:rPr>
          <w:i/>
        </w:rPr>
        <w:t>РБК</w:t>
      </w:r>
      <w:bookmarkEnd w:id="12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280CE" w14:textId="77777777" w:rsidR="008119D3" w:rsidRDefault="008119D3">
      <w:r>
        <w:separator/>
      </w:r>
    </w:p>
  </w:endnote>
  <w:endnote w:type="continuationSeparator" w:id="0">
    <w:p w14:paraId="0021FACC" w14:textId="77777777" w:rsidR="008119D3" w:rsidRDefault="0081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F85DB3" w14:paraId="713AA1CA" w14:textId="77777777">
      <w:tc>
        <w:tcPr>
          <w:tcW w:w="9648" w:type="dxa"/>
          <w:shd w:val="clear" w:color="auto" w:fill="E6E7EA"/>
          <w:vAlign w:val="center"/>
        </w:tcPr>
        <w:p w14:paraId="509EE349" w14:textId="77777777" w:rsidR="00F85DB3" w:rsidRDefault="00F85DB3" w:rsidP="00F643A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[28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июня 2022 утро]</w:t>
          </w:r>
        </w:p>
      </w:tc>
      <w:tc>
        <w:tcPr>
          <w:tcW w:w="489" w:type="dxa"/>
          <w:shd w:val="clear" w:color="auto" w:fill="90989E"/>
          <w:vAlign w:val="center"/>
        </w:tcPr>
        <w:p w14:paraId="7A823BBC" w14:textId="77777777" w:rsidR="00F85DB3" w:rsidRDefault="00F85DB3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7333B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15DC461" w14:textId="77777777" w:rsidR="00F85DB3" w:rsidRDefault="00F85DB3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F85DB3" w14:paraId="387CFD30" w14:textId="77777777">
      <w:tc>
        <w:tcPr>
          <w:tcW w:w="9648" w:type="dxa"/>
          <w:shd w:val="clear" w:color="auto" w:fill="E6E7EA"/>
          <w:vAlign w:val="center"/>
        </w:tcPr>
        <w:p w14:paraId="64FEE6BF" w14:textId="77777777" w:rsidR="00F85DB3" w:rsidRDefault="00F85DB3" w:rsidP="00F643A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[28 июня 2022 утро]</w:t>
          </w:r>
        </w:p>
      </w:tc>
      <w:tc>
        <w:tcPr>
          <w:tcW w:w="489" w:type="dxa"/>
          <w:shd w:val="clear" w:color="auto" w:fill="90989E"/>
          <w:vAlign w:val="center"/>
        </w:tcPr>
        <w:p w14:paraId="21E710D2" w14:textId="77777777" w:rsidR="00F85DB3" w:rsidRDefault="00F85DB3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7333B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E09FD6B" w14:textId="77777777" w:rsidR="00F85DB3" w:rsidRDefault="00F85DB3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B54EC" w14:textId="77777777" w:rsidR="008119D3" w:rsidRDefault="008119D3">
      <w:r>
        <w:separator/>
      </w:r>
    </w:p>
  </w:footnote>
  <w:footnote w:type="continuationSeparator" w:id="0">
    <w:p w14:paraId="743732EB" w14:textId="77777777" w:rsidR="008119D3" w:rsidRDefault="0081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57C45" w14:textId="77777777" w:rsidR="00F85DB3" w:rsidRDefault="00F85DB3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019B1BA" wp14:editId="34C3F0A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F52152" wp14:editId="660C2605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F7B21C7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068D399D" w14:textId="77777777" w:rsidR="00F85DB3" w:rsidRDefault="00F85DB3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72E7E7A4" w14:textId="77777777" w:rsidR="00F85DB3" w:rsidRDefault="00F85DB3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1DFF9" w14:textId="77777777" w:rsidR="00F85DB3" w:rsidRDefault="00F85DB3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7B1B88D8" wp14:editId="6A5DD06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11356C" wp14:editId="2B3B2B9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3750C64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741A0728" w14:textId="77777777" w:rsidR="00F85DB3" w:rsidRDefault="00F85DB3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2591701C" w14:textId="77777777" w:rsidR="00F85DB3" w:rsidRDefault="00F85DB3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2F"/>
    <w:rsid w:val="0003491F"/>
    <w:rsid w:val="00066C93"/>
    <w:rsid w:val="000918CD"/>
    <w:rsid w:val="000A1F28"/>
    <w:rsid w:val="00122B14"/>
    <w:rsid w:val="0017333B"/>
    <w:rsid w:val="00195925"/>
    <w:rsid w:val="00263297"/>
    <w:rsid w:val="00270257"/>
    <w:rsid w:val="00290AB0"/>
    <w:rsid w:val="002E5101"/>
    <w:rsid w:val="003058E2"/>
    <w:rsid w:val="0035423E"/>
    <w:rsid w:val="00380778"/>
    <w:rsid w:val="003A5EB0"/>
    <w:rsid w:val="003C3C67"/>
    <w:rsid w:val="00414286"/>
    <w:rsid w:val="004304C8"/>
    <w:rsid w:val="00493063"/>
    <w:rsid w:val="00493B69"/>
    <w:rsid w:val="004D37A6"/>
    <w:rsid w:val="005233A0"/>
    <w:rsid w:val="005240C2"/>
    <w:rsid w:val="005F3758"/>
    <w:rsid w:val="006010ED"/>
    <w:rsid w:val="00604F1E"/>
    <w:rsid w:val="00694244"/>
    <w:rsid w:val="006E2746"/>
    <w:rsid w:val="006E45EE"/>
    <w:rsid w:val="006E64AC"/>
    <w:rsid w:val="007033C2"/>
    <w:rsid w:val="0074571A"/>
    <w:rsid w:val="00750476"/>
    <w:rsid w:val="007910D0"/>
    <w:rsid w:val="007E2160"/>
    <w:rsid w:val="007F0AB1"/>
    <w:rsid w:val="008119D3"/>
    <w:rsid w:val="00880679"/>
    <w:rsid w:val="008B2827"/>
    <w:rsid w:val="00985DA8"/>
    <w:rsid w:val="009B4B1F"/>
    <w:rsid w:val="009F5BD0"/>
    <w:rsid w:val="00A12D82"/>
    <w:rsid w:val="00A303E9"/>
    <w:rsid w:val="00B922A1"/>
    <w:rsid w:val="00BC4068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95B32"/>
    <w:rsid w:val="00CD2DDE"/>
    <w:rsid w:val="00CD5A45"/>
    <w:rsid w:val="00D52CCC"/>
    <w:rsid w:val="00D54C2F"/>
    <w:rsid w:val="00E12208"/>
    <w:rsid w:val="00E4368A"/>
    <w:rsid w:val="00E867BD"/>
    <w:rsid w:val="00EA7B65"/>
    <w:rsid w:val="00F41E23"/>
    <w:rsid w:val="00F62502"/>
    <w:rsid w:val="00F643A8"/>
    <w:rsid w:val="00F65057"/>
    <w:rsid w:val="00F85DB3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C634A"/>
  <w15:docId w15:val="{6FD09ECB-71B7-45E2-BCC7-C969AFBC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5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0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g.ru/2022/06/27/glava-rosselhoznadzora-dankvert-rasskazal-o-snizhenii-importa-kormov-dlia-domashnih-zhivotnyh.html" TargetMode="External"/><Relationship Id="rId18" Type="http://schemas.openxmlformats.org/officeDocument/2006/relationships/hyperlink" Target="https://www.rbc.ru/economics/27/06/2022/62b978959a7947156fb7f3d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1prime.ru/Agriculture/20220627/837302764.html" TargetMode="External"/><Relationship Id="rId12" Type="http://schemas.openxmlformats.org/officeDocument/2006/relationships/hyperlink" Target="https://www.vesti.ru/article/2815760" TargetMode="External"/><Relationship Id="rId17" Type="http://schemas.openxmlformats.org/officeDocument/2006/relationships/hyperlink" Target="https://tass.ru/politika/15046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220627/shveytsariya-1798480597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km.ru/press/minselkhoz_otkryvaet_priem_zayavok_na_subsidii_dlya_podgotovki_proektov_mezhevaniya_i_provedeniya_k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5051033" TargetMode="External"/><Relationship Id="rId10" Type="http://schemas.openxmlformats.org/officeDocument/2006/relationships/hyperlink" Target="https://www.interfax.ru/business/849032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504828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40</TotalTime>
  <Pages>6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11</cp:revision>
  <dcterms:created xsi:type="dcterms:W3CDTF">2022-06-28T03:57:00Z</dcterms:created>
  <dcterms:modified xsi:type="dcterms:W3CDTF">2022-06-28T09:35:00Z</dcterms:modified>
</cp:coreProperties>
</file>