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25F3" w14:textId="77777777" w:rsidR="00C8396B" w:rsidRPr="00F66396" w:rsidRDefault="00C8396B">
      <w:bookmarkStart w:id="0" w:name="_Toc342069526"/>
      <w:bookmarkStart w:id="1" w:name="_Toc342069546"/>
      <w:bookmarkStart w:id="2" w:name="_Toc342069600"/>
    </w:p>
    <w:p w14:paraId="7AF6D39C" w14:textId="77777777" w:rsidR="00C8396B" w:rsidRDefault="00C8396B"/>
    <w:p w14:paraId="6A20FD15" w14:textId="77777777" w:rsidR="00C8396B" w:rsidRDefault="00C8396B"/>
    <w:p w14:paraId="0E9A00BF" w14:textId="77777777" w:rsidR="00C8396B" w:rsidRDefault="00C8396B"/>
    <w:p w14:paraId="451B6B5D" w14:textId="77777777" w:rsidR="00C8396B" w:rsidRDefault="00C8396B"/>
    <w:p w14:paraId="47F2AFAB" w14:textId="77777777" w:rsidR="00C8396B" w:rsidRDefault="00C8396B"/>
    <w:p w14:paraId="444A07A4" w14:textId="77777777" w:rsidR="00C8396B" w:rsidRDefault="00C8396B"/>
    <w:p w14:paraId="6713F438" w14:textId="77777777" w:rsidR="00C8396B" w:rsidRDefault="00C8396B"/>
    <w:p w14:paraId="038CF9CA" w14:textId="77777777" w:rsidR="00C8396B" w:rsidRDefault="00C8396B"/>
    <w:p w14:paraId="52576E02" w14:textId="77777777" w:rsidR="00C8396B" w:rsidRDefault="00C8396B"/>
    <w:p w14:paraId="7F242255" w14:textId="77777777" w:rsidR="00C8396B" w:rsidRDefault="00C8396B"/>
    <w:p w14:paraId="28460E64" w14:textId="77777777" w:rsidR="00C8396B" w:rsidRDefault="00C8396B"/>
    <w:p w14:paraId="22A2E161" w14:textId="77777777" w:rsidR="00C8396B" w:rsidRDefault="00C8396B"/>
    <w:p w14:paraId="5DAD11EA" w14:textId="77777777" w:rsidR="00C8396B" w:rsidRDefault="00C8396B"/>
    <w:p w14:paraId="53952961" w14:textId="77777777" w:rsidR="00C8396B" w:rsidRDefault="00C8396B"/>
    <w:p w14:paraId="1C61533E" w14:textId="77777777" w:rsidR="00C8396B" w:rsidRDefault="00C8396B"/>
    <w:p w14:paraId="5CC345AB" w14:textId="77777777" w:rsidR="00C8396B" w:rsidRDefault="00C8396B"/>
    <w:p w14:paraId="4A548A49" w14:textId="77777777" w:rsidR="00C8396B" w:rsidRDefault="00C8396B"/>
    <w:p w14:paraId="2849F234" w14:textId="77777777" w:rsidR="00C8396B" w:rsidRDefault="00C8396B"/>
    <w:p w14:paraId="37DD8D02" w14:textId="77777777" w:rsidR="00C8396B" w:rsidRDefault="00C8396B"/>
    <w:p w14:paraId="49775094" w14:textId="77777777" w:rsidR="00C8396B" w:rsidRDefault="00C8396B"/>
    <w:p w14:paraId="015B2938" w14:textId="77777777" w:rsidR="00C8396B" w:rsidRDefault="00C8396B"/>
    <w:p w14:paraId="2148E897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050FB8E2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473474C7" w14:textId="77777777" w:rsidR="00C8396B" w:rsidRDefault="00F71AA3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01521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09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01521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4270E11A" w14:textId="77777777" w:rsidR="00C8396B" w:rsidRDefault="00C8396B"/>
    <w:p w14:paraId="7F788CB1" w14:textId="77777777" w:rsidR="00C8396B" w:rsidRDefault="00C8396B"/>
    <w:p w14:paraId="4EBA51DE" w14:textId="77777777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Министр и 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5CE39D52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50922D4D" w14:textId="77777777" w:rsidR="00C8396B" w:rsidRDefault="00F62502">
      <w:r>
        <w:br w:type="page"/>
      </w:r>
    </w:p>
    <w:tbl>
      <w:tblPr>
        <w:tblW w:w="10080" w:type="dxa"/>
        <w:tblInd w:w="-28" w:type="dxa"/>
        <w:tblLook w:val="01E0" w:firstRow="1" w:lastRow="1" w:firstColumn="1" w:lastColumn="1" w:noHBand="0" w:noVBand="0"/>
      </w:tblPr>
      <w:tblGrid>
        <w:gridCol w:w="7380"/>
        <w:gridCol w:w="2700"/>
      </w:tblGrid>
      <w:tr w:rsidR="00C8396B" w14:paraId="209CDC37" w14:textId="77777777" w:rsidTr="00EE7C3D">
        <w:tc>
          <w:tcPr>
            <w:tcW w:w="7380" w:type="dxa"/>
            <w:shd w:val="clear" w:color="auto" w:fill="008B53"/>
          </w:tcPr>
          <w:p w14:paraId="12E0B493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517C1776" w14:textId="77777777" w:rsidR="00C8396B" w:rsidRDefault="00F71AA3" w:rsidP="00F71AA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09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01521">
              <w:rPr>
                <w:rFonts w:cs="Arial"/>
                <w:color w:val="FFFFFF"/>
                <w:sz w:val="28"/>
                <w:szCs w:val="28"/>
              </w:rPr>
              <w:t>марта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</w:tbl>
    <w:p w14:paraId="5A90D4CA" w14:textId="77777777" w:rsidR="00BC0900" w:rsidRDefault="00BC0900" w:rsidP="00542EE2">
      <w:pPr>
        <w:pStyle w:val="a8"/>
        <w:outlineLvl w:val="0"/>
      </w:pPr>
      <w:bookmarkStart w:id="4" w:name="SEC_3"/>
    </w:p>
    <w:p w14:paraId="4A314F94" w14:textId="6611730D" w:rsidR="00542EE2" w:rsidRPr="00542EE2" w:rsidRDefault="00EE7C3D" w:rsidP="00542EE2">
      <w:pPr>
        <w:pStyle w:val="a8"/>
        <w:outlineLvl w:val="0"/>
      </w:pPr>
      <w:r>
        <w:t>Министр и министерство</w:t>
      </w:r>
    </w:p>
    <w:p w14:paraId="20E06CF4" w14:textId="31070759" w:rsidR="00542EE2" w:rsidRPr="001A0BAD" w:rsidRDefault="00542EE2" w:rsidP="00542EE2">
      <w:pPr>
        <w:pStyle w:val="a9"/>
      </w:pPr>
      <w:r>
        <w:t xml:space="preserve">дефицита хлеба в россии не будет </w:t>
      </w:r>
    </w:p>
    <w:p w14:paraId="5CC07D7E" w14:textId="41CDBDDB" w:rsidR="00542EE2" w:rsidRDefault="00542EE2" w:rsidP="00542EE2">
      <w:r>
        <w:t xml:space="preserve">В: Сколько будут стоить продукты, не опустеют ли полки магазинов, и не вернется ли в нашу жизнь уже забытое с советских времен это слово "дефицит"? Эти вопросы прямо сейчас зададим первому заместителю </w:t>
      </w:r>
      <w:r>
        <w:rPr>
          <w:b/>
        </w:rPr>
        <w:t>М</w:t>
      </w:r>
      <w:r w:rsidRPr="001A0BAD">
        <w:rPr>
          <w:b/>
        </w:rPr>
        <w:t>инистра сельского хозяйства России</w:t>
      </w:r>
      <w:r>
        <w:t xml:space="preserve"> </w:t>
      </w:r>
      <w:r w:rsidRPr="001A0BAD">
        <w:rPr>
          <w:b/>
        </w:rPr>
        <w:t xml:space="preserve">Оксане </w:t>
      </w:r>
      <w:proofErr w:type="spellStart"/>
      <w:r w:rsidRPr="001A0BAD">
        <w:rPr>
          <w:b/>
        </w:rPr>
        <w:t>Лут</w:t>
      </w:r>
      <w:proofErr w:type="spellEnd"/>
      <w:r>
        <w:t xml:space="preserve">, которая сегодня у нас в студии. </w:t>
      </w:r>
    </w:p>
    <w:p w14:paraId="6050D041" w14:textId="7709FFCA" w:rsidR="00542EE2" w:rsidRDefault="00542EE2" w:rsidP="00542EE2">
      <w:r w:rsidRPr="001A0BAD">
        <w:rPr>
          <w:b/>
        </w:rPr>
        <w:t>ОКСАНА ЛУТ</w:t>
      </w:r>
      <w:r>
        <w:t xml:space="preserve"> (ПЕРВЫЙ ЗАМЕСТИТЕЛЬ МИНИСТРА СЕЛЬСКОГО ХОЗЯЙСТА РФ): У нас достаточно хороший рост был с 2014 года. У нас</w:t>
      </w:r>
      <w:r w:rsidR="003300A6">
        <w:t xml:space="preserve"> </w:t>
      </w:r>
      <w:r>
        <w:t>действительно</w:t>
      </w:r>
      <w:r w:rsidR="003300A6">
        <w:t xml:space="preserve"> </w:t>
      </w:r>
      <w:r>
        <w:t xml:space="preserve">сейчас очень крепкая отрасль, сельскохозяйственная отрасль, отрасль производства пищевых продуктов. Ну фактически мы подтянулись везде, по всем направлениям. Мы серьезно снизили импорт мяса где-то на 70 процентов. Мы серьезно снизили и импорт </w:t>
      </w:r>
      <w:proofErr w:type="spellStart"/>
      <w:r>
        <w:t>молочки</w:t>
      </w:r>
      <w:proofErr w:type="spellEnd"/>
      <w:r>
        <w:t xml:space="preserve"> где-то на 25 процентов. И фактически сейчас мы тоже по молоку обеспечиваем себя вместе с республикой Беларусью в рамках нашего таможенного пространства. </w:t>
      </w:r>
    </w:p>
    <w:p w14:paraId="17523518" w14:textId="77777777" w:rsidR="00542EE2" w:rsidRDefault="00542EE2" w:rsidP="00542EE2">
      <w:r>
        <w:t xml:space="preserve">В: Всем известно, что Россия и Украина - это главные поставщики зерна на мировой рынок. Но сейчас очень много говорят про дефицит удобрений и других средств, которые нужны аграриям. Хлеб у нас будет в этом году? </w:t>
      </w:r>
    </w:p>
    <w:p w14:paraId="26D7B619" w14:textId="5297FBFF" w:rsidR="00663B52" w:rsidRDefault="00542EE2" w:rsidP="00EE7C3D">
      <w:pPr>
        <w:rPr>
          <w:i/>
        </w:rPr>
      </w:pPr>
      <w:r w:rsidRPr="001A0BAD">
        <w:rPr>
          <w:b/>
        </w:rPr>
        <w:t>ОКСАНА ЛУТ</w:t>
      </w:r>
      <w:r>
        <w:t xml:space="preserve"> (ПЕРВЫЙ ЗАМЕСТИТЕЛЬ МИНИСТРА СЕЛЬСКОГО ХОЗЯЙСТА РФ): Хлеб у нас будет в этом году, и он будет достаточен, его будет много. Мы точно не останемся без хлеба. А с точки зрения обеспеченности, у нас есть семена, у нас есть сельхозтехника, у нас есть средства защиты растений, то есть все</w:t>
      </w:r>
      <w:r w:rsidR="003300A6">
        <w:t xml:space="preserve"> </w:t>
      </w:r>
      <w:r>
        <w:t>для того</w:t>
      </w:r>
      <w:r w:rsidR="003300A6">
        <w:t>,</w:t>
      </w:r>
      <w:r>
        <w:t xml:space="preserve"> чтобы посеяться и получить хлеб, у нас есть. Мы ожидаем собрать хороший урожай. Да, сейчас, конечно, надо смотреть, как пройдет посевная компания. Ну и, конечно, мы зависим от погоды. У нас ничего не поменялось. </w:t>
      </w:r>
      <w:r w:rsidRPr="00C72034">
        <w:rPr>
          <w:i/>
        </w:rPr>
        <w:t xml:space="preserve">НТВ </w:t>
      </w:r>
    </w:p>
    <w:p w14:paraId="3E2C7D31" w14:textId="00E1D1F6" w:rsidR="00663B52" w:rsidRPr="001A0BAD" w:rsidRDefault="00663B52" w:rsidP="00663B52">
      <w:pPr>
        <w:pStyle w:val="a9"/>
      </w:pPr>
      <w:r w:rsidRPr="001A0BAD">
        <w:t>В МИНСЕЛЬХОЗЕ ОБЪЯСНИЛИ, ПОЧЕМУ НЕТ СМЫСЛА ЗАКУПАТЬ ПРОДУКТЫ ВПРОК</w:t>
      </w:r>
    </w:p>
    <w:p w14:paraId="4BCB910C" w14:textId="77777777" w:rsidR="00663B52" w:rsidRDefault="00663B52" w:rsidP="00663B52">
      <w:r>
        <w:t xml:space="preserve">Первый заместитель </w:t>
      </w:r>
      <w:r w:rsidRPr="00353D24">
        <w:rPr>
          <w:bCs/>
        </w:rPr>
        <w:t xml:space="preserve">министра сельского хозяйства РФ </w:t>
      </w:r>
      <w:r w:rsidRPr="001A0BAD">
        <w:rPr>
          <w:b/>
        </w:rPr>
        <w:t xml:space="preserve">Оксана </w:t>
      </w:r>
      <w:proofErr w:type="spellStart"/>
      <w:r w:rsidRPr="001A0BAD">
        <w:rPr>
          <w:b/>
        </w:rPr>
        <w:t>Лут</w:t>
      </w:r>
      <w:proofErr w:type="spellEnd"/>
      <w:r>
        <w:t xml:space="preserve"> в студии "Центрального телевидения" на НТВ призвала россиян перестать массово закупать продукты впрок, создавая ажиотаж в магазинах.</w:t>
      </w:r>
    </w:p>
    <w:p w14:paraId="5B8867CD" w14:textId="77777777" w:rsidR="00663B52" w:rsidRDefault="00663B52" w:rsidP="00663B52">
      <w:r w:rsidRPr="001A0BAD">
        <w:rPr>
          <w:b/>
        </w:rPr>
        <w:t xml:space="preserve">Оксана </w:t>
      </w:r>
      <w:proofErr w:type="spellStart"/>
      <w:r w:rsidRPr="001A0BAD">
        <w:rPr>
          <w:b/>
        </w:rPr>
        <w:t>Лут</w:t>
      </w:r>
      <w:proofErr w:type="spellEnd"/>
      <w:r>
        <w:t xml:space="preserve"> подчеркнула, что с 2014 года сельское хозяйство в России очень окрепло.</w:t>
      </w:r>
    </w:p>
    <w:p w14:paraId="6E1F3476" w14:textId="60FB46D9" w:rsidR="00663B52" w:rsidRDefault="00663B52" w:rsidP="00EE7C3D">
      <w:pPr>
        <w:rPr>
          <w:i/>
        </w:rPr>
      </w:pPr>
      <w:r>
        <w:t xml:space="preserve">Комментируя ажиотаж в магазинах, первый замминистра от лица ведомства и производителей попросила россиян не закупаться впрок, чтобы потом не выбрасывать лишние продукты, как это было в период пандемии. </w:t>
      </w:r>
      <w:r w:rsidRPr="00F472C0">
        <w:rPr>
          <w:i/>
          <w:iCs/>
        </w:rPr>
        <w:t>Т</w:t>
      </w:r>
      <w:r w:rsidRPr="00C72034">
        <w:rPr>
          <w:i/>
        </w:rPr>
        <w:t>АСС</w:t>
      </w:r>
      <w:r>
        <w:rPr>
          <w:i/>
        </w:rPr>
        <w:t xml:space="preserve">, </w:t>
      </w:r>
      <w:r w:rsidRPr="00C72034">
        <w:rPr>
          <w:i/>
        </w:rPr>
        <w:t xml:space="preserve">ИА </w:t>
      </w:r>
      <w:proofErr w:type="spellStart"/>
      <w:r w:rsidRPr="00C72034">
        <w:rPr>
          <w:i/>
        </w:rPr>
        <w:t>Regnum</w:t>
      </w:r>
      <w:proofErr w:type="spellEnd"/>
      <w:r>
        <w:rPr>
          <w:i/>
        </w:rPr>
        <w:t xml:space="preserve">, </w:t>
      </w:r>
      <w:proofErr w:type="spellStart"/>
      <w:r w:rsidRPr="00C72034">
        <w:rPr>
          <w:i/>
        </w:rPr>
        <w:t>Lenta.Ru</w:t>
      </w:r>
      <w:proofErr w:type="spellEnd"/>
      <w:r>
        <w:rPr>
          <w:i/>
        </w:rPr>
        <w:t xml:space="preserve">, </w:t>
      </w:r>
      <w:proofErr w:type="spellStart"/>
      <w:r w:rsidRPr="00C72034">
        <w:rPr>
          <w:i/>
        </w:rPr>
        <w:t>Газета.Ru</w:t>
      </w:r>
      <w:proofErr w:type="spellEnd"/>
      <w:r>
        <w:rPr>
          <w:i/>
        </w:rPr>
        <w:t xml:space="preserve">, </w:t>
      </w:r>
      <w:r w:rsidRPr="00C72034">
        <w:rPr>
          <w:i/>
        </w:rPr>
        <w:t>Московский Комсомолец</w:t>
      </w:r>
      <w:r>
        <w:rPr>
          <w:i/>
        </w:rPr>
        <w:t>, НТВ</w:t>
      </w:r>
    </w:p>
    <w:p w14:paraId="3287CB82" w14:textId="1E9719B0" w:rsidR="00663B52" w:rsidRDefault="00663B52" w:rsidP="00EE7C3D">
      <w:pPr>
        <w:rPr>
          <w:i/>
        </w:rPr>
      </w:pPr>
    </w:p>
    <w:p w14:paraId="6FA74A3C" w14:textId="0C2E2932" w:rsidR="00663B52" w:rsidRPr="00663B52" w:rsidRDefault="00663B52" w:rsidP="00663B52">
      <w:pPr>
        <w:rPr>
          <w:b/>
          <w:bCs/>
          <w:iCs/>
        </w:rPr>
      </w:pPr>
      <w:r w:rsidRPr="00663B52">
        <w:rPr>
          <w:b/>
          <w:bCs/>
          <w:iCs/>
        </w:rPr>
        <w:t>ПРАВИТЕЛЬСТВО НАПРАВИТ ДОПОЛНИТЕЛЬНЫЕ СРЕДСТВА НА ЛЬГОТНЫЙ ЛИЗИНГ СЕЛЬХОЗТЕХНИКИ</w:t>
      </w:r>
    </w:p>
    <w:p w14:paraId="7FD7CB8A" w14:textId="77777777" w:rsidR="00663B52" w:rsidRPr="00663B52" w:rsidRDefault="00663B52" w:rsidP="00663B52">
      <w:pPr>
        <w:rPr>
          <w:iCs/>
        </w:rPr>
      </w:pPr>
      <w:r w:rsidRPr="00663B52">
        <w:rPr>
          <w:iCs/>
        </w:rPr>
        <w:t xml:space="preserve">Правительство Российской Федерации приняло решение о выделении дополнительных 12 млрд рублей на поддержку программы льготного лизинга сельхозтехники. Соответствующее распоряжение подписал премьер-министр Михаил </w:t>
      </w:r>
      <w:proofErr w:type="spellStart"/>
      <w:r w:rsidRPr="00663B52">
        <w:rPr>
          <w:iCs/>
        </w:rPr>
        <w:t>Мишустин</w:t>
      </w:r>
      <w:proofErr w:type="spellEnd"/>
      <w:r w:rsidRPr="00663B52">
        <w:rPr>
          <w:iCs/>
        </w:rPr>
        <w:t>. </w:t>
      </w:r>
    </w:p>
    <w:p w14:paraId="14A87521" w14:textId="05BCE0A8" w:rsidR="00663B52" w:rsidRPr="00663B52" w:rsidRDefault="00663B52" w:rsidP="00663B52">
      <w:pPr>
        <w:rPr>
          <w:iCs/>
        </w:rPr>
      </w:pPr>
      <w:r w:rsidRPr="00663B52">
        <w:rPr>
          <w:iCs/>
        </w:rPr>
        <w:t xml:space="preserve">«В прошлом году закупки новых сельхозмашин и специализированного оборудования существенно возросли. Сейчас важно сохранить темпы модернизации </w:t>
      </w:r>
      <w:proofErr w:type="spellStart"/>
      <w:r w:rsidRPr="00663B52">
        <w:rPr>
          <w:iCs/>
        </w:rPr>
        <w:t>сельхозпарка</w:t>
      </w:r>
      <w:proofErr w:type="spellEnd"/>
      <w:r w:rsidRPr="00663B52">
        <w:rPr>
          <w:iCs/>
        </w:rPr>
        <w:t xml:space="preserve">, и увеличение господдержки, безусловно, позволит укрепить позитивный тренд. Принятое решение поддержит отечественных аграриев в самый напряжённый период - на старте весенних полевых работ, и поможет собрать достойный урожай осенью», - отметил </w:t>
      </w:r>
      <w:r>
        <w:rPr>
          <w:iCs/>
        </w:rPr>
        <w:t>замминистра</w:t>
      </w:r>
      <w:r w:rsidRPr="00663B52">
        <w:rPr>
          <w:iCs/>
        </w:rPr>
        <w:t xml:space="preserve"> сельского хозяйства </w:t>
      </w:r>
      <w:r w:rsidRPr="00663B52">
        <w:rPr>
          <w:b/>
          <w:bCs/>
          <w:iCs/>
        </w:rPr>
        <w:t>Андрей Разин</w:t>
      </w:r>
      <w:r w:rsidRPr="00663B52">
        <w:rPr>
          <w:iCs/>
        </w:rPr>
        <w:t>.</w:t>
      </w:r>
    </w:p>
    <w:p w14:paraId="1DA2408B" w14:textId="793284B1" w:rsidR="00663B52" w:rsidRPr="00663B52" w:rsidRDefault="00663B52" w:rsidP="00663B52">
      <w:pPr>
        <w:rPr>
          <w:iCs/>
        </w:rPr>
      </w:pPr>
      <w:r w:rsidRPr="00663B52">
        <w:rPr>
          <w:iCs/>
        </w:rPr>
        <w:t>«</w:t>
      </w:r>
      <w:proofErr w:type="spellStart"/>
      <w:r w:rsidRPr="00663B52">
        <w:rPr>
          <w:iCs/>
        </w:rPr>
        <w:t>Росагролизинг</w:t>
      </w:r>
      <w:proofErr w:type="spellEnd"/>
      <w:r w:rsidRPr="00663B52">
        <w:rPr>
          <w:iCs/>
        </w:rPr>
        <w:t xml:space="preserve"> имеет опыт разработки антикризисных решений и поддержки АПК в непростых условиях. Два года назад мы поддержали отрасль «антивирусным» лизинговым предложением. Сегодня на повестке дня задача - сохранить для АПК в преддверии посевной самые льготные условия приобретения сельхозтехники. Благодаря поддержке Правительства РФ, активному диалогу с поставщиками и широкой линейке продуктовых предложений, уверен, нам удастся с ней справиться», - подчеркнул генеральный директор АО «</w:t>
      </w:r>
      <w:proofErr w:type="spellStart"/>
      <w:r w:rsidRPr="00663B52">
        <w:rPr>
          <w:iCs/>
        </w:rPr>
        <w:t>Росагролизинг</w:t>
      </w:r>
      <w:proofErr w:type="spellEnd"/>
      <w:r w:rsidRPr="00663B52">
        <w:rPr>
          <w:iCs/>
        </w:rPr>
        <w:t>» Павел Косов.</w:t>
      </w:r>
      <w:r>
        <w:rPr>
          <w:iCs/>
        </w:rPr>
        <w:t xml:space="preserve"> </w:t>
      </w:r>
      <w:r w:rsidRPr="00663B52">
        <w:rPr>
          <w:i/>
        </w:rPr>
        <w:t>Интерфакс, Крестьянские Ведомости</w:t>
      </w:r>
    </w:p>
    <w:p w14:paraId="7492C7E5" w14:textId="77777777" w:rsidR="00663B52" w:rsidRPr="00663B52" w:rsidRDefault="00663B52" w:rsidP="00663B52">
      <w:pPr>
        <w:rPr>
          <w:iCs/>
        </w:rPr>
      </w:pPr>
    </w:p>
    <w:p w14:paraId="3E0B8D42" w14:textId="4289B42E" w:rsidR="00663B52" w:rsidRPr="00663B52" w:rsidRDefault="00663B52" w:rsidP="00663B52">
      <w:pPr>
        <w:rPr>
          <w:b/>
          <w:bCs/>
          <w:iCs/>
        </w:rPr>
      </w:pPr>
      <w:r w:rsidRPr="00663B52">
        <w:rPr>
          <w:b/>
          <w:bCs/>
          <w:iCs/>
        </w:rPr>
        <w:t>ТОРГОВЫЕ СЕТИ ИСКЛЮЧАТ ВОЗМОЖНОСТЬ ПРОДАЖИ ПРОДУКТОВ С МИНИМАЛЬНЫМИ НАЦЕНКАМИ ПЕРЕКУПЩИКАМ</w:t>
      </w:r>
    </w:p>
    <w:p w14:paraId="5C36FA90" w14:textId="77777777" w:rsidR="00663B52" w:rsidRPr="00663B52" w:rsidRDefault="00663B52" w:rsidP="00663B52">
      <w:pPr>
        <w:rPr>
          <w:iCs/>
        </w:rPr>
      </w:pPr>
      <w:r w:rsidRPr="00663B52">
        <w:rPr>
          <w:iCs/>
        </w:rPr>
        <w:t xml:space="preserve">Крупнейшие торговые сети отмечают случаи приобретения перекупщиками социально значимых продуктов, по которым в рамках договорённостей с </w:t>
      </w:r>
      <w:r w:rsidRPr="00663B52">
        <w:rPr>
          <w:b/>
          <w:bCs/>
          <w:iCs/>
        </w:rPr>
        <w:t>Минсельхозом</w:t>
      </w:r>
      <w:r w:rsidRPr="00663B52">
        <w:rPr>
          <w:iCs/>
        </w:rPr>
        <w:t xml:space="preserve">, </w:t>
      </w:r>
      <w:proofErr w:type="spellStart"/>
      <w:r w:rsidRPr="00663B52">
        <w:rPr>
          <w:iCs/>
        </w:rPr>
        <w:t>Минпромторгом</w:t>
      </w:r>
      <w:proofErr w:type="spellEnd"/>
      <w:r w:rsidRPr="00663B52">
        <w:rPr>
          <w:iCs/>
        </w:rPr>
        <w:t xml:space="preserve"> и ФАС установлена минимальная наценка. В частности, представители ритейла в ряде регионов фиксируют факты единовременных закупок товаров в объеме до нескольких тонн, что очевидно превышает частное потребление. Таким образом продукция зачастую скупается спекулянтами для последующей перепродажи по более высокой стоимости.</w:t>
      </w:r>
    </w:p>
    <w:p w14:paraId="44373B22" w14:textId="77777777" w:rsidR="00663B52" w:rsidRPr="00663B52" w:rsidRDefault="00663B52" w:rsidP="00663B52">
      <w:pPr>
        <w:rPr>
          <w:iCs/>
        </w:rPr>
      </w:pPr>
      <w:r w:rsidRPr="00663B52">
        <w:rPr>
          <w:iCs/>
        </w:rPr>
        <w:t>Чтобы не нарушать логику выработанных продуктовым ритейлом и органами власти решений и гарантировано обеспечить гражданам возможность приобрести доступные продукты, сети приняли решение при необходимости ограничивать реализацию товаров с минимальной наценкой в одни руки. Конкретные позиции и параметры сети будут определять самостоятельно в рамках своих профильных ассоциаций - АКОРТ и Союза независимых сетей России.</w:t>
      </w:r>
    </w:p>
    <w:p w14:paraId="15E45282" w14:textId="77777777" w:rsidR="00663B52" w:rsidRPr="00663B52" w:rsidRDefault="00663B52" w:rsidP="00663B52">
      <w:pPr>
        <w:rPr>
          <w:iCs/>
        </w:rPr>
      </w:pPr>
      <w:r w:rsidRPr="00663B52">
        <w:rPr>
          <w:b/>
          <w:bCs/>
          <w:iCs/>
        </w:rPr>
        <w:t>Минсельхоз</w:t>
      </w:r>
      <w:r w:rsidRPr="00663B52">
        <w:rPr>
          <w:iCs/>
        </w:rPr>
        <w:t xml:space="preserve"> поддерживает данную инициативу организаций торговли. </w:t>
      </w:r>
      <w:r w:rsidRPr="00663B52">
        <w:rPr>
          <w:i/>
        </w:rPr>
        <w:t>ТАСС</w:t>
      </w:r>
      <w:r w:rsidRPr="00663B52">
        <w:rPr>
          <w:iCs/>
        </w:rPr>
        <w:t xml:space="preserve"> </w:t>
      </w:r>
    </w:p>
    <w:p w14:paraId="3EFC8EC6" w14:textId="77777777" w:rsidR="00663B52" w:rsidRPr="00663B52" w:rsidRDefault="00663B52" w:rsidP="00663B52">
      <w:pPr>
        <w:rPr>
          <w:iCs/>
        </w:rPr>
      </w:pPr>
    </w:p>
    <w:p w14:paraId="79FE1493" w14:textId="29E7EBF2" w:rsidR="00663B52" w:rsidRPr="00663B52" w:rsidRDefault="00663B52" w:rsidP="00663B52">
      <w:pPr>
        <w:rPr>
          <w:b/>
          <w:bCs/>
          <w:iCs/>
        </w:rPr>
      </w:pPr>
      <w:r w:rsidRPr="00663B52">
        <w:rPr>
          <w:b/>
          <w:bCs/>
          <w:iCs/>
        </w:rPr>
        <w:t>ТАРА С ВОЗУ: МУКУ, САХАР И КРУПЫ МОГУТ ВЫСТАВИТЬ НА РАЗВЕС</w:t>
      </w:r>
    </w:p>
    <w:p w14:paraId="236832A8" w14:textId="77777777" w:rsidR="00663B52" w:rsidRPr="00663B52" w:rsidRDefault="00663B52" w:rsidP="00663B52">
      <w:pPr>
        <w:rPr>
          <w:iCs/>
        </w:rPr>
      </w:pPr>
      <w:r w:rsidRPr="00663B52">
        <w:rPr>
          <w:iCs/>
        </w:rPr>
        <w:t xml:space="preserve">Производители продуктов питания хотят продавать на развес сахар, крупы, макаронные изделия и муку. Сейчас подобная практика запрещена </w:t>
      </w:r>
      <w:proofErr w:type="spellStart"/>
      <w:r w:rsidRPr="00663B52">
        <w:rPr>
          <w:iCs/>
        </w:rPr>
        <w:t>Роспотребнадзором</w:t>
      </w:r>
      <w:proofErr w:type="spellEnd"/>
      <w:r w:rsidRPr="00663B52">
        <w:rPr>
          <w:iCs/>
        </w:rPr>
        <w:t xml:space="preserve">. Предложение производителей обсуждалось 4 марта на </w:t>
      </w:r>
      <w:r w:rsidRPr="00663B52">
        <w:rPr>
          <w:iCs/>
        </w:rPr>
        <w:lastRenderedPageBreak/>
        <w:t xml:space="preserve">совещании в </w:t>
      </w:r>
      <w:r w:rsidRPr="00663B52">
        <w:rPr>
          <w:b/>
          <w:bCs/>
          <w:iCs/>
        </w:rPr>
        <w:t>Минсельхозе</w:t>
      </w:r>
      <w:r w:rsidRPr="00663B52">
        <w:rPr>
          <w:iCs/>
        </w:rPr>
        <w:t>, рассказали «Известиям» в «</w:t>
      </w:r>
      <w:proofErr w:type="spellStart"/>
      <w:r w:rsidRPr="00663B52">
        <w:rPr>
          <w:iCs/>
        </w:rPr>
        <w:t>Руспродсоюзе</w:t>
      </w:r>
      <w:proofErr w:type="spellEnd"/>
      <w:r w:rsidRPr="00663B52">
        <w:rPr>
          <w:iCs/>
        </w:rPr>
        <w:t xml:space="preserve">». Производители стремятся отказаться от резко подорожавшей упаковки, такой шаг может снизить себестоимость продукции на 10–15%. </w:t>
      </w:r>
    </w:p>
    <w:p w14:paraId="6F6C1631" w14:textId="77777777" w:rsidR="00663B52" w:rsidRPr="00663B52" w:rsidRDefault="00663B52" w:rsidP="00663B52">
      <w:pPr>
        <w:rPr>
          <w:iCs/>
        </w:rPr>
      </w:pPr>
      <w:r w:rsidRPr="00663B52">
        <w:rPr>
          <w:iCs/>
        </w:rPr>
        <w:t xml:space="preserve">Вопрос о продаже продуктов без упаковки сейчас прорабатывается, подтвердили в </w:t>
      </w:r>
      <w:r w:rsidRPr="00663B52">
        <w:rPr>
          <w:b/>
          <w:bCs/>
          <w:iCs/>
        </w:rPr>
        <w:t>Минсельхозе</w:t>
      </w:r>
      <w:r w:rsidRPr="00663B52">
        <w:rPr>
          <w:iCs/>
        </w:rPr>
        <w:t xml:space="preserve">. Там отметили, что внесение изменений в нормативно-правовую базу относится к компетенции </w:t>
      </w:r>
      <w:proofErr w:type="spellStart"/>
      <w:r w:rsidRPr="00663B52">
        <w:rPr>
          <w:iCs/>
        </w:rPr>
        <w:t>Роспотребнадзора</w:t>
      </w:r>
      <w:proofErr w:type="spellEnd"/>
      <w:r w:rsidRPr="00663B52">
        <w:rPr>
          <w:iCs/>
        </w:rPr>
        <w:t>. Но если такое решение примут, то производители будут готовы поставлять свою продукцию в торговые предприятия как в упаковке, так и без нее, уточнили в министерстве.</w:t>
      </w:r>
    </w:p>
    <w:p w14:paraId="209C5ABA" w14:textId="77777777" w:rsidR="00663B52" w:rsidRPr="00663B52" w:rsidRDefault="00663B52" w:rsidP="00663B52">
      <w:pPr>
        <w:rPr>
          <w:iCs/>
        </w:rPr>
      </w:pPr>
      <w:r w:rsidRPr="00663B52">
        <w:rPr>
          <w:iCs/>
        </w:rPr>
        <w:t xml:space="preserve">Ограничения, которые препятствуют реализации пищевой продукции без упаковки, могут быть временно отменены, сообщили в </w:t>
      </w:r>
      <w:proofErr w:type="spellStart"/>
      <w:r w:rsidRPr="00663B52">
        <w:rPr>
          <w:iCs/>
        </w:rPr>
        <w:t>Минпромторге</w:t>
      </w:r>
      <w:proofErr w:type="spellEnd"/>
      <w:r w:rsidRPr="00663B52">
        <w:rPr>
          <w:iCs/>
        </w:rPr>
        <w:t xml:space="preserve">. Торговые сети не приспособлены для реализации товаров на развес, поэтому часть продукции им придется фасовать самостоятельно, предполагают эксперты. </w:t>
      </w:r>
      <w:r w:rsidRPr="00663B52">
        <w:rPr>
          <w:i/>
        </w:rPr>
        <w:t>Известия</w:t>
      </w:r>
      <w:r w:rsidRPr="00663B52">
        <w:rPr>
          <w:iCs/>
        </w:rPr>
        <w:t xml:space="preserve"> </w:t>
      </w:r>
    </w:p>
    <w:p w14:paraId="29514E0A" w14:textId="77777777" w:rsidR="00663B52" w:rsidRPr="00663B52" w:rsidRDefault="00663B52" w:rsidP="00663B52">
      <w:pPr>
        <w:rPr>
          <w:iCs/>
        </w:rPr>
      </w:pPr>
    </w:p>
    <w:p w14:paraId="2F2B9F83" w14:textId="3B9EC188" w:rsidR="00663B52" w:rsidRPr="00663B52" w:rsidRDefault="00663B52" w:rsidP="00663B52">
      <w:pPr>
        <w:rPr>
          <w:b/>
          <w:bCs/>
          <w:iCs/>
        </w:rPr>
      </w:pPr>
      <w:r w:rsidRPr="00663B52">
        <w:rPr>
          <w:b/>
          <w:bCs/>
          <w:iCs/>
        </w:rPr>
        <w:t>ЭКСПОРТНАЯ ПОШЛИНА НА ПШЕНИЦУ ИЗ РФ С 11 МАРТА СНИЗИТСЯ ДО $86,9 С $88,2 ЗА ТОННУ - МИНСЕЛЬХОЗ</w:t>
      </w:r>
    </w:p>
    <w:p w14:paraId="3793422D" w14:textId="77777777" w:rsidR="00663B52" w:rsidRPr="00663B52" w:rsidRDefault="00663B52" w:rsidP="00663B52">
      <w:pPr>
        <w:rPr>
          <w:iCs/>
        </w:rPr>
      </w:pPr>
      <w:r w:rsidRPr="00663B52">
        <w:rPr>
          <w:iCs/>
        </w:rPr>
        <w:t>Экспортная пошлина на пшеницу из РФ с 11 марта снизится до $86,9 с $88,2 за тонну, сообщил Минсельхоз.</w:t>
      </w:r>
    </w:p>
    <w:p w14:paraId="715A75C6" w14:textId="647563F1" w:rsidR="00663B52" w:rsidRPr="00663B52" w:rsidRDefault="00663B52" w:rsidP="00663B52">
      <w:pPr>
        <w:rPr>
          <w:iCs/>
        </w:rPr>
      </w:pPr>
      <w:r w:rsidRPr="00663B52">
        <w:rPr>
          <w:iCs/>
        </w:rPr>
        <w:t>Пошлина на ячмень сохранится на уровне предыдущей - $72,3 за тонну, на кукурузу - повысится до $53,9 с $52,7 за тонну.</w:t>
      </w:r>
      <w:r>
        <w:rPr>
          <w:iCs/>
        </w:rPr>
        <w:t xml:space="preserve"> </w:t>
      </w:r>
      <w:r w:rsidRPr="00663B52">
        <w:rPr>
          <w:iCs/>
        </w:rPr>
        <w:t xml:space="preserve">В связи с праздничными днями предыдущая пошлина будет действовать по 10 марта. Новая пошлина будет действовать по 15 марта. </w:t>
      </w:r>
      <w:r w:rsidRPr="00663B52">
        <w:rPr>
          <w:i/>
        </w:rPr>
        <w:t>Интерфакс</w:t>
      </w:r>
      <w:r w:rsidRPr="00663B52">
        <w:rPr>
          <w:iCs/>
        </w:rPr>
        <w:t xml:space="preserve"> </w:t>
      </w:r>
    </w:p>
    <w:p w14:paraId="36650DE3" w14:textId="77777777" w:rsidR="00663B52" w:rsidRPr="00663B52" w:rsidRDefault="00663B52" w:rsidP="00663B52">
      <w:pPr>
        <w:rPr>
          <w:iCs/>
        </w:rPr>
      </w:pPr>
    </w:p>
    <w:p w14:paraId="5DD2991A" w14:textId="3D4FFFDC" w:rsidR="00663B52" w:rsidRPr="00663B52" w:rsidRDefault="00663B52" w:rsidP="00663B52">
      <w:pPr>
        <w:rPr>
          <w:b/>
          <w:bCs/>
          <w:iCs/>
        </w:rPr>
      </w:pPr>
      <w:r w:rsidRPr="00663B52">
        <w:rPr>
          <w:b/>
          <w:bCs/>
          <w:iCs/>
        </w:rPr>
        <w:t>В ТОРГОВЫХ СЕТЯХ ОПАСАЮТСЯ ПЕРЕБОЕВ С ДЕТСКИМИ СМЕСЯМИ</w:t>
      </w:r>
    </w:p>
    <w:p w14:paraId="734859E7" w14:textId="77777777" w:rsidR="00663B52" w:rsidRPr="00663B52" w:rsidRDefault="00663B52" w:rsidP="00663B52">
      <w:pPr>
        <w:rPr>
          <w:iCs/>
        </w:rPr>
      </w:pPr>
      <w:proofErr w:type="spellStart"/>
      <w:r w:rsidRPr="00663B52">
        <w:rPr>
          <w:iCs/>
        </w:rPr>
        <w:t>Nestle</w:t>
      </w:r>
      <w:proofErr w:type="spellEnd"/>
      <w:r w:rsidRPr="00663B52">
        <w:rPr>
          <w:iCs/>
        </w:rPr>
        <w:t xml:space="preserve"> уведомил </w:t>
      </w:r>
      <w:proofErr w:type="spellStart"/>
      <w:r w:rsidRPr="00663B52">
        <w:rPr>
          <w:iCs/>
        </w:rPr>
        <w:t>ритейлеров</w:t>
      </w:r>
      <w:proofErr w:type="spellEnd"/>
      <w:r w:rsidRPr="00663B52">
        <w:rPr>
          <w:iCs/>
        </w:rPr>
        <w:t xml:space="preserve"> о том, что имеющихся запасов сырья для производства сухих молочных смесей, включая </w:t>
      </w:r>
      <w:proofErr w:type="spellStart"/>
      <w:r w:rsidRPr="00663B52">
        <w:rPr>
          <w:iCs/>
        </w:rPr>
        <w:t>Nestogen</w:t>
      </w:r>
      <w:proofErr w:type="spellEnd"/>
      <w:r w:rsidRPr="00663B52">
        <w:rPr>
          <w:iCs/>
        </w:rPr>
        <w:t xml:space="preserve"> и </w:t>
      </w:r>
      <w:proofErr w:type="spellStart"/>
      <w:r w:rsidRPr="00663B52">
        <w:rPr>
          <w:iCs/>
        </w:rPr>
        <w:t>Nan</w:t>
      </w:r>
      <w:proofErr w:type="spellEnd"/>
      <w:r w:rsidRPr="00663B52">
        <w:rPr>
          <w:iCs/>
        </w:rPr>
        <w:t xml:space="preserve"> </w:t>
      </w:r>
      <w:proofErr w:type="spellStart"/>
      <w:r w:rsidRPr="00663B52">
        <w:rPr>
          <w:iCs/>
        </w:rPr>
        <w:t>Optipro</w:t>
      </w:r>
      <w:proofErr w:type="spellEnd"/>
      <w:r w:rsidRPr="00663B52">
        <w:rPr>
          <w:iCs/>
        </w:rPr>
        <w:t>, осталось на полторы недели. Об этом на совещании, прошедшем в Минсельхозе 4 марта, заявили представители торговых сетей, сообщили “Ъ” несколько участников встречи. Причина - в разрыве логистической цепочки поставки сырья из Европы.</w:t>
      </w:r>
    </w:p>
    <w:p w14:paraId="39ADDC7E" w14:textId="77777777" w:rsidR="00663B52" w:rsidRPr="00663B52" w:rsidRDefault="00663B52" w:rsidP="00663B52">
      <w:pPr>
        <w:rPr>
          <w:iCs/>
        </w:rPr>
      </w:pPr>
      <w:r w:rsidRPr="00663B52">
        <w:rPr>
          <w:iCs/>
        </w:rPr>
        <w:t xml:space="preserve">В </w:t>
      </w:r>
      <w:r w:rsidRPr="00663B52">
        <w:rPr>
          <w:b/>
          <w:bCs/>
          <w:iCs/>
        </w:rPr>
        <w:t>Минсельхозе</w:t>
      </w:r>
      <w:r w:rsidRPr="00663B52">
        <w:rPr>
          <w:iCs/>
        </w:rPr>
        <w:t xml:space="preserve"> признают, что часть компаний «испытывают временные трудности» с поставками зарубежных компонентов. Там добавляют, что «отдельные сложности с логистикой решаются за счет оперативного изменения маршрутов поставок» и переориентации на альтернативных поставщиков.</w:t>
      </w:r>
    </w:p>
    <w:p w14:paraId="4928CBA8" w14:textId="321ECD0C" w:rsidR="00663B52" w:rsidRPr="00663B52" w:rsidRDefault="00663B52" w:rsidP="00663B52">
      <w:pPr>
        <w:rPr>
          <w:iCs/>
        </w:rPr>
      </w:pPr>
      <w:r w:rsidRPr="00663B52">
        <w:rPr>
          <w:iCs/>
        </w:rPr>
        <w:t xml:space="preserve">Между тем на фоне текущей серьезной экономической турбулентности потребители массово скупают еще имеющееся на полках магазинов детское питание. Ответить на ажиотажный спрос торговые сети могут ограничением продаж детского питания в одни руки, как это сейчас происходит с сахаром, подсолнечным маслом и крупами, не исключает еще один </w:t>
      </w:r>
      <w:proofErr w:type="spellStart"/>
      <w:r w:rsidRPr="00663B52">
        <w:rPr>
          <w:iCs/>
        </w:rPr>
        <w:t>ритейлер</w:t>
      </w:r>
      <w:proofErr w:type="spellEnd"/>
      <w:r w:rsidRPr="00663B52">
        <w:rPr>
          <w:iCs/>
        </w:rPr>
        <w:t xml:space="preserve">. </w:t>
      </w:r>
      <w:r w:rsidRPr="00663B52">
        <w:rPr>
          <w:i/>
        </w:rPr>
        <w:t>Коммерсантъ</w:t>
      </w:r>
    </w:p>
    <w:p w14:paraId="12EBFBC9" w14:textId="65CCB0F7" w:rsidR="00A51C1B" w:rsidRPr="00A51C1B" w:rsidRDefault="00F62502" w:rsidP="00A51C1B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22309CCC" w14:textId="77777777" w:rsidR="002261BF" w:rsidRPr="001A0BAD" w:rsidRDefault="00A5378F" w:rsidP="002261BF">
      <w:pPr>
        <w:pStyle w:val="a9"/>
      </w:pPr>
      <w:hyperlink r:id="rId7" w:history="1">
        <w:r w:rsidR="002261BF" w:rsidRPr="001A0BAD">
          <w:t>ПУТИН ЗАЯВИЛ, ЧТО РОССИЯ ПОЛНОСТЬЮ ОБЕСПЕЧИВАЕТ СЕБЯ ПО ОСНОВНЫМ ПРОДУКТАМ ПИТАНИЯ</w:t>
        </w:r>
      </w:hyperlink>
    </w:p>
    <w:p w14:paraId="3DFC0165" w14:textId="77777777" w:rsidR="002261BF" w:rsidRDefault="002261BF" w:rsidP="002261BF">
      <w:r>
        <w:t xml:space="preserve">Россия полностью обеспечивает себя основными продуктами питания. Об этом заявил </w:t>
      </w:r>
      <w:r w:rsidRPr="003755EA">
        <w:t>президент РФ Владимир Путин</w:t>
      </w:r>
      <w:r>
        <w:t xml:space="preserve"> на встрече с женщинами из летного состава российских авиакомпаний.</w:t>
      </w:r>
    </w:p>
    <w:p w14:paraId="07CE5DE1" w14:textId="77777777" w:rsidR="002261BF" w:rsidRDefault="002261BF" w:rsidP="002261BF">
      <w:r>
        <w:t xml:space="preserve">Президент сказал, что, уделив особое внимание развитию </w:t>
      </w:r>
      <w:r w:rsidRPr="003755EA">
        <w:t>сельского хозяйства</w:t>
      </w:r>
      <w:r>
        <w:t xml:space="preserve"> в России, страна заработала $25 млрд на экспорте к 2021 году. Хотя еще недавно, по его словам, это казалось абсолютно нереалистично, Россия смогла сделать это.</w:t>
      </w:r>
    </w:p>
    <w:p w14:paraId="1D67623E" w14:textId="3F5E3E50" w:rsidR="002261BF" w:rsidRPr="002261BF" w:rsidRDefault="002261BF" w:rsidP="002261BF">
      <w:pPr>
        <w:rPr>
          <w:i/>
        </w:rPr>
      </w:pPr>
      <w:r>
        <w:t xml:space="preserve">"Но дело даже не в объемах экспорта, дело в том, что мы по всем продуктам питания полностью обеспечиваем себя, основными продуктами, полностью закрыли потребности страны, - сказал </w:t>
      </w:r>
      <w:r w:rsidRPr="003755EA">
        <w:t>Путин</w:t>
      </w:r>
      <w:r>
        <w:t xml:space="preserve">. - В этом в смысле, как у нас говорят в народе: "Не было бы счастья, да несчастье помогло". Также будем действовать и в области </w:t>
      </w:r>
      <w:proofErr w:type="gramStart"/>
      <w:r>
        <w:t>авиастроения</w:t>
      </w:r>
      <w:proofErr w:type="gramEnd"/>
      <w:r>
        <w:t xml:space="preserve"> и в области перевозок". </w:t>
      </w:r>
      <w:r w:rsidRPr="009102F3">
        <w:rPr>
          <w:i/>
        </w:rPr>
        <w:t>ТАСС</w:t>
      </w:r>
    </w:p>
    <w:p w14:paraId="0DE9F9F5" w14:textId="187A685E" w:rsidR="00462580" w:rsidRDefault="00462580" w:rsidP="00A51C1B">
      <w:pPr>
        <w:rPr>
          <w:i/>
        </w:rPr>
      </w:pPr>
    </w:p>
    <w:p w14:paraId="1D12335E" w14:textId="77777777" w:rsidR="00A2611B" w:rsidRPr="00A2611B" w:rsidRDefault="00A2611B" w:rsidP="00A2611B">
      <w:pPr>
        <w:rPr>
          <w:b/>
          <w:bCs/>
          <w:iCs/>
        </w:rPr>
      </w:pPr>
      <w:r w:rsidRPr="00A2611B">
        <w:rPr>
          <w:b/>
          <w:bCs/>
          <w:iCs/>
        </w:rPr>
        <w:t>КАБМИН РФ ОБСУДИТ ВЫДЕЛЕНИЕ ДЕНЕГ МИНСЕЛЬХОЗУ НА ФИНАНСИРОВАНИЕ СЕЛЬХОЗРАБОТ</w:t>
      </w:r>
    </w:p>
    <w:p w14:paraId="2B0294C6" w14:textId="7F709277" w:rsidR="00A2611B" w:rsidRDefault="00A2611B" w:rsidP="00A51C1B">
      <w:pPr>
        <w:rPr>
          <w:iCs/>
        </w:rPr>
      </w:pPr>
      <w:r w:rsidRPr="00663B52">
        <w:rPr>
          <w:iCs/>
        </w:rPr>
        <w:t xml:space="preserve">Правительство РФ в среду обсудит вопрос выделения средств </w:t>
      </w:r>
      <w:r w:rsidRPr="00A2611B">
        <w:rPr>
          <w:b/>
          <w:bCs/>
          <w:iCs/>
        </w:rPr>
        <w:t>Минсельхозу</w:t>
      </w:r>
      <w:r w:rsidRPr="00663B52">
        <w:rPr>
          <w:iCs/>
        </w:rPr>
        <w:t xml:space="preserve"> на субсидирование кредитных расходов, связанных с сельскохозяйственными полевыми работами в 2022 году, сообщается на сайте </w:t>
      </w:r>
      <w:proofErr w:type="spellStart"/>
      <w:r w:rsidRPr="00663B52">
        <w:rPr>
          <w:iCs/>
        </w:rPr>
        <w:t>кабмина</w:t>
      </w:r>
      <w:proofErr w:type="spellEnd"/>
      <w:r w:rsidRPr="00663B52">
        <w:rPr>
          <w:iCs/>
        </w:rPr>
        <w:t>.</w:t>
      </w:r>
      <w:r>
        <w:rPr>
          <w:iCs/>
        </w:rPr>
        <w:t xml:space="preserve"> </w:t>
      </w:r>
      <w:r w:rsidRPr="00A2611B">
        <w:rPr>
          <w:i/>
        </w:rPr>
        <w:t>РИА Новости</w:t>
      </w:r>
      <w:r w:rsidRPr="00663B52">
        <w:rPr>
          <w:iCs/>
        </w:rPr>
        <w:t xml:space="preserve"> </w:t>
      </w:r>
    </w:p>
    <w:p w14:paraId="1CAFD805" w14:textId="20FEFAE1" w:rsidR="00A2611B" w:rsidRDefault="00A2611B" w:rsidP="00A51C1B">
      <w:pPr>
        <w:rPr>
          <w:iCs/>
        </w:rPr>
      </w:pPr>
    </w:p>
    <w:p w14:paraId="0EDCB306" w14:textId="77777777" w:rsidR="00A2611B" w:rsidRPr="00663B52" w:rsidRDefault="00A2611B" w:rsidP="00A2611B">
      <w:pPr>
        <w:rPr>
          <w:b/>
          <w:bCs/>
          <w:iCs/>
        </w:rPr>
      </w:pPr>
      <w:r w:rsidRPr="00663B52">
        <w:rPr>
          <w:b/>
          <w:bCs/>
          <w:iCs/>
        </w:rPr>
        <w:t xml:space="preserve">ПРАВИТЕЛЬСТВО РФ МОЖЕТ НА ДВА ГОДА ОТМЕНИТЬ ШТРАФЫ ЗА СРЫВЫ СРОКОВ РЫБНЫХ ИНВЕСТПРОЕКТОВ </w:t>
      </w:r>
    </w:p>
    <w:p w14:paraId="43CC9651" w14:textId="77777777" w:rsidR="00A2611B" w:rsidRPr="00663B52" w:rsidRDefault="00A2611B" w:rsidP="00A2611B">
      <w:pPr>
        <w:rPr>
          <w:iCs/>
        </w:rPr>
      </w:pPr>
      <w:r w:rsidRPr="00663B52">
        <w:rPr>
          <w:iCs/>
        </w:rPr>
        <w:t xml:space="preserve">Правительство РФ может на два года отменить штрафы за срывы сроков </w:t>
      </w:r>
      <w:proofErr w:type="spellStart"/>
      <w:r w:rsidRPr="00663B52">
        <w:rPr>
          <w:iCs/>
        </w:rPr>
        <w:t>инвестпроектов</w:t>
      </w:r>
      <w:proofErr w:type="spellEnd"/>
      <w:r w:rsidRPr="00663B52">
        <w:rPr>
          <w:iCs/>
        </w:rPr>
        <w:t xml:space="preserve"> в рыбной отрасли, сообщила вице-премьер РФ Виктории </w:t>
      </w:r>
      <w:proofErr w:type="spellStart"/>
      <w:r w:rsidRPr="00663B52">
        <w:rPr>
          <w:iCs/>
        </w:rPr>
        <w:t>Абрамченко</w:t>
      </w:r>
      <w:proofErr w:type="spellEnd"/>
      <w:r w:rsidRPr="00663B52">
        <w:rPr>
          <w:iCs/>
        </w:rPr>
        <w:t xml:space="preserve"> в </w:t>
      </w:r>
      <w:proofErr w:type="spellStart"/>
      <w:r w:rsidRPr="00663B52">
        <w:rPr>
          <w:iCs/>
        </w:rPr>
        <w:t>Telegram</w:t>
      </w:r>
      <w:proofErr w:type="spellEnd"/>
      <w:r w:rsidRPr="00663B52">
        <w:rPr>
          <w:iCs/>
        </w:rPr>
        <w:t xml:space="preserve">-канале. </w:t>
      </w:r>
    </w:p>
    <w:p w14:paraId="1AAF708D" w14:textId="77777777" w:rsidR="00A2611B" w:rsidRPr="00663B52" w:rsidRDefault="00A2611B" w:rsidP="00A2611B">
      <w:pPr>
        <w:rPr>
          <w:iCs/>
        </w:rPr>
      </w:pPr>
      <w:r w:rsidRPr="00663B52">
        <w:rPr>
          <w:iCs/>
        </w:rPr>
        <w:t xml:space="preserve">"Сейчас все работаем над поддержкой отраслей. Поддержала предложение </w:t>
      </w:r>
      <w:proofErr w:type="spellStart"/>
      <w:r w:rsidRPr="00663B52">
        <w:rPr>
          <w:b/>
          <w:bCs/>
          <w:iCs/>
        </w:rPr>
        <w:t>Росрыболовства</w:t>
      </w:r>
      <w:proofErr w:type="spellEnd"/>
      <w:r w:rsidRPr="00663B52">
        <w:rPr>
          <w:iCs/>
        </w:rPr>
        <w:t xml:space="preserve"> по отмене штрафов за возможные срывы реализации </w:t>
      </w:r>
      <w:proofErr w:type="spellStart"/>
      <w:r w:rsidRPr="00663B52">
        <w:rPr>
          <w:iCs/>
        </w:rPr>
        <w:t>инвестпроектов</w:t>
      </w:r>
      <w:proofErr w:type="spellEnd"/>
      <w:r w:rsidRPr="00663B52">
        <w:rPr>
          <w:iCs/>
        </w:rPr>
        <w:t xml:space="preserve"> для рыбопромышленников на два года. Речь идет про строительство судов под </w:t>
      </w:r>
      <w:proofErr w:type="spellStart"/>
      <w:r w:rsidRPr="00663B52">
        <w:rPr>
          <w:iCs/>
        </w:rPr>
        <w:t>инвестквоты</w:t>
      </w:r>
      <w:proofErr w:type="spellEnd"/>
      <w:r w:rsidRPr="00663B52">
        <w:rPr>
          <w:iCs/>
        </w:rPr>
        <w:t xml:space="preserve"> (рыба и крабы)", - отметила вице-премьер. </w:t>
      </w:r>
    </w:p>
    <w:p w14:paraId="577DA3DE" w14:textId="77777777" w:rsidR="00A2611B" w:rsidRPr="00663B52" w:rsidRDefault="00A2611B" w:rsidP="00A2611B">
      <w:pPr>
        <w:rPr>
          <w:iCs/>
        </w:rPr>
      </w:pPr>
      <w:r w:rsidRPr="00663B52">
        <w:rPr>
          <w:iCs/>
        </w:rPr>
        <w:t>Она пояснила, что сейчас перестраиваются бизнес-цепочки. "Нужно время для поиска новых поставщиков оборудования и комплектующих. Это касается и судостроителей</w:t>
      </w:r>
    </w:p>
    <w:p w14:paraId="22BEEC96" w14:textId="2378A04A" w:rsidR="002261BF" w:rsidRDefault="00A2611B" w:rsidP="00A2611B">
      <w:pPr>
        <w:rPr>
          <w:iCs/>
        </w:rPr>
      </w:pPr>
      <w:r w:rsidRPr="00663B52">
        <w:rPr>
          <w:iCs/>
        </w:rPr>
        <w:t xml:space="preserve">"Задача </w:t>
      </w:r>
      <w:proofErr w:type="spellStart"/>
      <w:r w:rsidRPr="00663B52">
        <w:rPr>
          <w:b/>
          <w:bCs/>
          <w:iCs/>
        </w:rPr>
        <w:t>Росрыболовства</w:t>
      </w:r>
      <w:proofErr w:type="spellEnd"/>
      <w:r w:rsidRPr="00663B52">
        <w:rPr>
          <w:iCs/>
        </w:rPr>
        <w:t xml:space="preserve"> - обеспечить бесперебойную работу компаний, создать все условия для успешного промысла. Коллеги работают", - заключила </w:t>
      </w:r>
      <w:proofErr w:type="spellStart"/>
      <w:r w:rsidRPr="00663B52">
        <w:rPr>
          <w:iCs/>
        </w:rPr>
        <w:t>Абрамченко</w:t>
      </w:r>
      <w:proofErr w:type="spellEnd"/>
      <w:r w:rsidRPr="00663B52">
        <w:rPr>
          <w:iCs/>
        </w:rPr>
        <w:t xml:space="preserve">. </w:t>
      </w:r>
      <w:r w:rsidRPr="00663B52">
        <w:rPr>
          <w:i/>
        </w:rPr>
        <w:t>ТАСС</w:t>
      </w:r>
      <w:r w:rsidRPr="00663B52">
        <w:rPr>
          <w:iCs/>
        </w:rPr>
        <w:t xml:space="preserve"> </w:t>
      </w:r>
    </w:p>
    <w:p w14:paraId="2ADC9636" w14:textId="77777777" w:rsidR="002261BF" w:rsidRPr="001A0BAD" w:rsidRDefault="00A5378F" w:rsidP="002261BF">
      <w:pPr>
        <w:pStyle w:val="a9"/>
      </w:pPr>
      <w:hyperlink r:id="rId8" w:history="1">
        <w:r w:rsidR="002261BF" w:rsidRPr="001A0BAD">
          <w:t>ПРАВИТЕЛЬСТВО ПОДГОТОВИЛО МЕРЫ ПОДДЕРЖКИ ПРОИЗВОДИТЕЛЕЙ ХЛЕБА И МОЛОКА</w:t>
        </w:r>
      </w:hyperlink>
    </w:p>
    <w:p w14:paraId="6B7B6AA9" w14:textId="77777777" w:rsidR="002261BF" w:rsidRDefault="002261BF" w:rsidP="002261BF">
      <w:r>
        <w:t xml:space="preserve">Правительство подготовило меры по возмещению части затрат на производство хлеба и прорабатывает меры поддержи производителей молочной продукции, чтобы не допустить роста потребительских цен. Об этом сообщила заместитель </w:t>
      </w:r>
      <w:r w:rsidRPr="003755EA">
        <w:t>председателя правительства</w:t>
      </w:r>
      <w:r>
        <w:t xml:space="preserve"> </w:t>
      </w:r>
      <w:r w:rsidRPr="003755EA">
        <w:t xml:space="preserve">Виктория </w:t>
      </w:r>
      <w:proofErr w:type="spellStart"/>
      <w:r w:rsidRPr="003755EA">
        <w:t>Абрамченко</w:t>
      </w:r>
      <w:proofErr w:type="spellEnd"/>
      <w:r>
        <w:t>, текст опубликован на сайте кабинета министров.</w:t>
      </w:r>
    </w:p>
    <w:p w14:paraId="024BA3EE" w14:textId="3E2B701B" w:rsidR="002261BF" w:rsidRPr="002261BF" w:rsidRDefault="002261BF" w:rsidP="00A2611B">
      <w:proofErr w:type="spellStart"/>
      <w:r>
        <w:t>Кабмин</w:t>
      </w:r>
      <w:proofErr w:type="spellEnd"/>
      <w:r>
        <w:t xml:space="preserve"> продолжит поддерживать предприятия </w:t>
      </w:r>
      <w:r w:rsidRPr="003755EA">
        <w:t>агропромышленного</w:t>
      </w:r>
      <w:r>
        <w:t xml:space="preserve"> комплекса, чтобы обеспечить бесперебойность посевной кампании и предприятий отрасли, отметила вице-премьер. </w:t>
      </w:r>
      <w:r w:rsidRPr="009102F3">
        <w:rPr>
          <w:i/>
        </w:rPr>
        <w:t>РБК</w:t>
      </w:r>
    </w:p>
    <w:p w14:paraId="1585C815" w14:textId="77777777" w:rsidR="00663B52" w:rsidRPr="00663B52" w:rsidRDefault="00663B52" w:rsidP="00663B52">
      <w:pPr>
        <w:rPr>
          <w:iCs/>
        </w:rPr>
      </w:pPr>
    </w:p>
    <w:p w14:paraId="485978DD" w14:textId="0448400F" w:rsidR="00663B52" w:rsidRPr="00663B52" w:rsidRDefault="00663B52" w:rsidP="00663B52">
      <w:pPr>
        <w:rPr>
          <w:b/>
          <w:bCs/>
          <w:iCs/>
        </w:rPr>
      </w:pPr>
      <w:r w:rsidRPr="00663B52">
        <w:rPr>
          <w:b/>
          <w:bCs/>
          <w:iCs/>
        </w:rPr>
        <w:t>РУСПРОДСОЮЗ ПРОСИТ ОТМЕНИТЬ ПЛАТУ ЗА "ПЛАТОН", ОТСРОЧИТЬ МАРКИРОВКУ, РОП</w:t>
      </w:r>
    </w:p>
    <w:p w14:paraId="2B7E88B5" w14:textId="77777777" w:rsidR="00663B52" w:rsidRPr="00663B52" w:rsidRDefault="00663B52" w:rsidP="00663B52">
      <w:pPr>
        <w:rPr>
          <w:iCs/>
        </w:rPr>
      </w:pPr>
      <w:r w:rsidRPr="00663B52">
        <w:rPr>
          <w:iCs/>
        </w:rPr>
        <w:t>"</w:t>
      </w:r>
      <w:proofErr w:type="spellStart"/>
      <w:r w:rsidRPr="00663B52">
        <w:rPr>
          <w:iCs/>
        </w:rPr>
        <w:t>Руспродсоюз</w:t>
      </w:r>
      <w:proofErr w:type="spellEnd"/>
      <w:r w:rsidRPr="00663B52">
        <w:rPr>
          <w:iCs/>
        </w:rPr>
        <w:t xml:space="preserve">", объединяющий более 400 производителей и поставщиков продовольствия, просит правительство РФ отменить плату за пользование дорожной инфраструктурой (в </w:t>
      </w:r>
      <w:proofErr w:type="spellStart"/>
      <w:r w:rsidRPr="00663B52">
        <w:rPr>
          <w:iCs/>
        </w:rPr>
        <w:t>т.ч</w:t>
      </w:r>
      <w:proofErr w:type="spellEnd"/>
      <w:r w:rsidRPr="00663B52">
        <w:rPr>
          <w:iCs/>
        </w:rPr>
        <w:t>. за систему "Платон") для транспорта, задействованного в доставке сырья, ингредиентов и готовых продуктов питания.</w:t>
      </w:r>
    </w:p>
    <w:p w14:paraId="304F5A1A" w14:textId="77777777" w:rsidR="00663B52" w:rsidRPr="00663B52" w:rsidRDefault="00663B52" w:rsidP="00663B52">
      <w:pPr>
        <w:rPr>
          <w:iCs/>
        </w:rPr>
      </w:pPr>
      <w:r w:rsidRPr="00663B52">
        <w:rPr>
          <w:iCs/>
        </w:rPr>
        <w:t>Соответствующее письмо "</w:t>
      </w:r>
      <w:proofErr w:type="spellStart"/>
      <w:r w:rsidRPr="00663B52">
        <w:rPr>
          <w:iCs/>
        </w:rPr>
        <w:t>Руспродсоюз</w:t>
      </w:r>
      <w:proofErr w:type="spellEnd"/>
      <w:r w:rsidRPr="00663B52">
        <w:rPr>
          <w:iCs/>
        </w:rPr>
        <w:t xml:space="preserve">" направил главе правительства РФ Михаилу </w:t>
      </w:r>
      <w:proofErr w:type="spellStart"/>
      <w:r w:rsidRPr="00663B52">
        <w:rPr>
          <w:iCs/>
        </w:rPr>
        <w:t>Мишустину</w:t>
      </w:r>
      <w:proofErr w:type="spellEnd"/>
      <w:r w:rsidRPr="00663B52">
        <w:rPr>
          <w:iCs/>
        </w:rPr>
        <w:t xml:space="preserve">. </w:t>
      </w:r>
    </w:p>
    <w:p w14:paraId="141C0827" w14:textId="5514B342" w:rsidR="00663B52" w:rsidRPr="00663B52" w:rsidRDefault="00797349" w:rsidP="00663B52">
      <w:pPr>
        <w:rPr>
          <w:iCs/>
        </w:rPr>
      </w:pPr>
      <w:r>
        <w:rPr>
          <w:iCs/>
        </w:rPr>
        <w:t xml:space="preserve">Также среди предложений </w:t>
      </w:r>
      <w:r w:rsidR="00A2611B">
        <w:rPr>
          <w:iCs/>
        </w:rPr>
        <w:t>-</w:t>
      </w:r>
      <w:r>
        <w:rPr>
          <w:iCs/>
        </w:rPr>
        <w:t xml:space="preserve"> перенос сроков </w:t>
      </w:r>
      <w:r w:rsidR="00663B52" w:rsidRPr="00663B52">
        <w:rPr>
          <w:iCs/>
        </w:rPr>
        <w:t>введения обязательной маркировки (в том числе на уровне эксперимента), а также срок</w:t>
      </w:r>
      <w:r>
        <w:rPr>
          <w:iCs/>
        </w:rPr>
        <w:t>ов</w:t>
      </w:r>
      <w:r w:rsidR="00663B52" w:rsidRPr="00663B52">
        <w:rPr>
          <w:iCs/>
        </w:rPr>
        <w:t xml:space="preserve"> введения программы расширенной ответственности производителей (РОП).</w:t>
      </w:r>
    </w:p>
    <w:p w14:paraId="2995E2C4" w14:textId="77777777" w:rsidR="00663B52" w:rsidRPr="00663B52" w:rsidRDefault="00663B52" w:rsidP="00663B52">
      <w:pPr>
        <w:rPr>
          <w:iCs/>
        </w:rPr>
      </w:pPr>
      <w:r w:rsidRPr="00663B52">
        <w:rPr>
          <w:iCs/>
        </w:rPr>
        <w:t>"</w:t>
      </w:r>
      <w:proofErr w:type="spellStart"/>
      <w:r w:rsidRPr="00663B52">
        <w:rPr>
          <w:iCs/>
        </w:rPr>
        <w:t>Руспродсоюз</w:t>
      </w:r>
      <w:proofErr w:type="spellEnd"/>
      <w:r w:rsidRPr="00663B52">
        <w:rPr>
          <w:iCs/>
        </w:rPr>
        <w:t xml:space="preserve">" также предлагает правительству рассмотреть введение льготного курса обмена валют и снижение комиссий при приобретении валюты для закупок продовольствия, сырья, запасных частей и оборудования для отрасли </w:t>
      </w:r>
      <w:proofErr w:type="spellStart"/>
      <w:r w:rsidRPr="00663B52">
        <w:rPr>
          <w:iCs/>
        </w:rPr>
        <w:t>сельхозпереработки</w:t>
      </w:r>
      <w:proofErr w:type="spellEnd"/>
      <w:r w:rsidRPr="00663B52">
        <w:rPr>
          <w:iCs/>
        </w:rPr>
        <w:t xml:space="preserve">, а также возможность корректировки закупочной и платежной политики отечественных торговых сетей, в первую очередь, федерального уровня. </w:t>
      </w:r>
      <w:r w:rsidRPr="00663B52">
        <w:rPr>
          <w:i/>
        </w:rPr>
        <w:t>Интерфакс</w:t>
      </w:r>
      <w:r w:rsidRPr="00663B52">
        <w:rPr>
          <w:iCs/>
        </w:rPr>
        <w:t xml:space="preserve"> </w:t>
      </w:r>
    </w:p>
    <w:p w14:paraId="5AF2296F" w14:textId="77777777" w:rsidR="00663B52" w:rsidRPr="00663B52" w:rsidRDefault="00663B52" w:rsidP="00663B52">
      <w:pPr>
        <w:rPr>
          <w:iCs/>
        </w:rPr>
      </w:pPr>
    </w:p>
    <w:p w14:paraId="172C7758" w14:textId="0860ED09" w:rsidR="00663B52" w:rsidRPr="00663B52" w:rsidRDefault="00663B52" w:rsidP="00663B52">
      <w:pPr>
        <w:rPr>
          <w:b/>
          <w:bCs/>
          <w:iCs/>
        </w:rPr>
      </w:pPr>
      <w:r w:rsidRPr="00663B52">
        <w:rPr>
          <w:b/>
          <w:bCs/>
          <w:iCs/>
        </w:rPr>
        <w:t>ПОСТАВЩИКИ ПРОСЯТ РИТЕЙЛЕРОВ ОТКАЗАТЬСЯ ОТ ШТРАФОВ, СОКРАТИТЬ СРОКИ СОГЛАСОВАНИЯ ЦЕН</w:t>
      </w:r>
    </w:p>
    <w:p w14:paraId="1FEB33A7" w14:textId="77777777" w:rsidR="00663B52" w:rsidRPr="00663B52" w:rsidRDefault="00663B52" w:rsidP="00663B52">
      <w:pPr>
        <w:rPr>
          <w:iCs/>
        </w:rPr>
      </w:pPr>
      <w:r w:rsidRPr="00663B52">
        <w:rPr>
          <w:iCs/>
        </w:rPr>
        <w:t xml:space="preserve">Поставщики продуктов питания предложили </w:t>
      </w:r>
      <w:proofErr w:type="spellStart"/>
      <w:r w:rsidRPr="00663B52">
        <w:rPr>
          <w:iCs/>
        </w:rPr>
        <w:t>ритейлерам</w:t>
      </w:r>
      <w:proofErr w:type="spellEnd"/>
      <w:r w:rsidRPr="00663B52">
        <w:rPr>
          <w:iCs/>
        </w:rPr>
        <w:t xml:space="preserve"> ввести мораторий на штрафы за недопоставку товаров, сократить сроки согласования изменения цен, а также отсрочку платежей до 15 дней (40 дней в настоящее время).</w:t>
      </w:r>
    </w:p>
    <w:p w14:paraId="1D29487D" w14:textId="77777777" w:rsidR="00663B52" w:rsidRPr="00663B52" w:rsidRDefault="00663B52" w:rsidP="00663B52">
      <w:pPr>
        <w:rPr>
          <w:iCs/>
        </w:rPr>
      </w:pPr>
      <w:r w:rsidRPr="00663B52">
        <w:rPr>
          <w:iCs/>
        </w:rPr>
        <w:t>Об этом "</w:t>
      </w:r>
      <w:proofErr w:type="spellStart"/>
      <w:r w:rsidRPr="00663B52">
        <w:rPr>
          <w:iCs/>
        </w:rPr>
        <w:t>Руспродсоюз</w:t>
      </w:r>
      <w:proofErr w:type="spellEnd"/>
      <w:r w:rsidRPr="00663B52">
        <w:rPr>
          <w:iCs/>
        </w:rPr>
        <w:t>" попросил Ассоциацию компаний розничной торговли и Союз независимых сетей. Соответствующее обращение было также направлено руководителям розничных сетей.</w:t>
      </w:r>
    </w:p>
    <w:p w14:paraId="03A16A33" w14:textId="4F58EE32" w:rsidR="00663B52" w:rsidRPr="00663B52" w:rsidRDefault="00663B52" w:rsidP="00663B52">
      <w:pPr>
        <w:rPr>
          <w:iCs/>
        </w:rPr>
      </w:pPr>
      <w:r w:rsidRPr="00663B52">
        <w:rPr>
          <w:iCs/>
        </w:rPr>
        <w:t>Поставщики также предлагают уменьшить до 30% остаточный срок годности при приемке товара (за исключением скоропортящегося) и снизить наценку для сдерживания роста стоимости продуктов на полке - до публично заявленных 5% по социально значимым товарам и до 30% для остальных продовольственных категорий, а также объявить мораторий на проведение аудитов.</w:t>
      </w:r>
      <w:r>
        <w:rPr>
          <w:iCs/>
        </w:rPr>
        <w:t xml:space="preserve"> </w:t>
      </w:r>
      <w:r w:rsidRPr="00663B52">
        <w:rPr>
          <w:i/>
        </w:rPr>
        <w:t>Интерфакс</w:t>
      </w:r>
    </w:p>
    <w:p w14:paraId="58078E00" w14:textId="77777777" w:rsidR="001A0BAD" w:rsidRPr="001A0BAD" w:rsidRDefault="00A5378F" w:rsidP="001A0BAD">
      <w:pPr>
        <w:pStyle w:val="a9"/>
      </w:pPr>
      <w:hyperlink r:id="rId9" w:history="1">
        <w:r w:rsidR="001A0BAD" w:rsidRPr="001A0BAD">
          <w:t>ЗАКОНОПРОЕКТ О РЕГУЛИРОВАНИИ НАВОЗА КАК УДОБРЕНИЯ ВНЕСЕН В ГОСДУМУ</w:t>
        </w:r>
      </w:hyperlink>
    </w:p>
    <w:p w14:paraId="2CC7A79C" w14:textId="519B4220" w:rsidR="00C8396B" w:rsidRPr="001A0BAD" w:rsidRDefault="001A0BAD" w:rsidP="001A0BAD">
      <w:r>
        <w:t xml:space="preserve">Законопроект о применении "побочных продуктов животноводства" в </w:t>
      </w:r>
      <w:r w:rsidRPr="003755EA">
        <w:t>сельском хозяйстве</w:t>
      </w:r>
      <w:r>
        <w:t xml:space="preserve"> внесли в </w:t>
      </w:r>
      <w:r w:rsidRPr="003755EA">
        <w:t>Госдуму</w:t>
      </w:r>
      <w:r>
        <w:t xml:space="preserve"> депутаты во главе с Алексеем Гордеевым ("Единая Россия").</w:t>
      </w:r>
      <w:r w:rsidR="0087068C">
        <w:t xml:space="preserve"> </w:t>
      </w:r>
      <w:r w:rsidRPr="009102F3">
        <w:rPr>
          <w:i/>
        </w:rPr>
        <w:t xml:space="preserve">ИА </w:t>
      </w:r>
      <w:proofErr w:type="spellStart"/>
      <w:r w:rsidRPr="009102F3">
        <w:rPr>
          <w:i/>
        </w:rPr>
        <w:t>Regnum</w:t>
      </w:r>
      <w:proofErr w:type="spellEnd"/>
    </w:p>
    <w:p w14:paraId="6316EDDF" w14:textId="33F2721C" w:rsidR="00F472C0" w:rsidRPr="001D70B3" w:rsidRDefault="00F62502" w:rsidP="001D70B3">
      <w:pPr>
        <w:pStyle w:val="a8"/>
        <w:spacing w:before="240"/>
        <w:outlineLvl w:val="0"/>
      </w:pPr>
      <w:bookmarkStart w:id="5" w:name="SEC_5"/>
      <w:bookmarkEnd w:id="4"/>
      <w:r>
        <w:t>Агропромышленный комплекс</w:t>
      </w:r>
    </w:p>
    <w:p w14:paraId="022A4CF0" w14:textId="2BD643D1" w:rsidR="001D70B3" w:rsidRDefault="001D70B3" w:rsidP="00F472C0">
      <w:pPr>
        <w:rPr>
          <w:i/>
        </w:rPr>
      </w:pPr>
    </w:p>
    <w:p w14:paraId="76557937" w14:textId="73087533" w:rsidR="001D70B3" w:rsidRPr="001D70B3" w:rsidRDefault="001D70B3" w:rsidP="001D70B3">
      <w:pPr>
        <w:rPr>
          <w:b/>
          <w:bCs/>
          <w:iCs/>
        </w:rPr>
      </w:pPr>
      <w:r w:rsidRPr="001D70B3">
        <w:rPr>
          <w:b/>
          <w:bCs/>
          <w:iCs/>
        </w:rPr>
        <w:t>РОССИЙСКИЙ СОЮЗ ПЕКАРЕЙ ПОДДЕРЖИВАЕТ ИДЕЮ ПО ПРОДАЖЕ ХЛЕБА БЕЗ УПАКОВКИ</w:t>
      </w:r>
    </w:p>
    <w:p w14:paraId="481828B1" w14:textId="77777777" w:rsidR="001D70B3" w:rsidRPr="001D70B3" w:rsidRDefault="001D70B3" w:rsidP="001D70B3">
      <w:pPr>
        <w:rPr>
          <w:iCs/>
        </w:rPr>
      </w:pPr>
      <w:r w:rsidRPr="001D70B3">
        <w:rPr>
          <w:iCs/>
        </w:rPr>
        <w:t>Российский союз пекарей поддержал инициативу по продаже хлеба без упаковки, составляющей около 5% от его отпускной цены, так как это позволит уменьшить производственные расходы, сообщили в союзе.</w:t>
      </w:r>
    </w:p>
    <w:p w14:paraId="61DDF5ED" w14:textId="77777777" w:rsidR="001D70B3" w:rsidRPr="001D70B3" w:rsidRDefault="001D70B3" w:rsidP="001D70B3">
      <w:pPr>
        <w:rPr>
          <w:iCs/>
        </w:rPr>
      </w:pPr>
      <w:r w:rsidRPr="001D70B3">
        <w:rPr>
          <w:iCs/>
        </w:rPr>
        <w:t>"Мы полностью поддерживаем эту инициативу, на наш взгляд, от этого решения можно только выиграть. На производстве и спецтранспорте имеются все условия, чтобы хлеб не нуждался в упаковке", - сообщили в союзе.</w:t>
      </w:r>
    </w:p>
    <w:p w14:paraId="2AEA8106" w14:textId="77777777" w:rsidR="001D70B3" w:rsidRPr="001D70B3" w:rsidRDefault="001D70B3" w:rsidP="001D70B3">
      <w:pPr>
        <w:rPr>
          <w:iCs/>
        </w:rPr>
      </w:pPr>
      <w:r w:rsidRPr="001D70B3">
        <w:rPr>
          <w:iCs/>
        </w:rPr>
        <w:t xml:space="preserve">По мнению президента союза, продажа хлеба без упаковки позволит "вообще выпускать продукцию", не допустить скачкообразного роста цен, а также снизить нагрузку на экологию. </w:t>
      </w:r>
      <w:r w:rsidRPr="001D70B3">
        <w:rPr>
          <w:i/>
        </w:rPr>
        <w:t>РИА Новости</w:t>
      </w:r>
      <w:r w:rsidRPr="001D70B3">
        <w:rPr>
          <w:iCs/>
        </w:rPr>
        <w:t xml:space="preserve"> </w:t>
      </w:r>
    </w:p>
    <w:p w14:paraId="68FB3C04" w14:textId="77777777" w:rsidR="001D70B3" w:rsidRPr="001D70B3" w:rsidRDefault="001D70B3" w:rsidP="001D70B3">
      <w:pPr>
        <w:rPr>
          <w:iCs/>
        </w:rPr>
      </w:pPr>
    </w:p>
    <w:p w14:paraId="093A51CE" w14:textId="0711D407" w:rsidR="001D70B3" w:rsidRPr="001D70B3" w:rsidRDefault="001D70B3" w:rsidP="001D70B3">
      <w:pPr>
        <w:rPr>
          <w:b/>
          <w:bCs/>
          <w:iCs/>
        </w:rPr>
      </w:pPr>
      <w:r w:rsidRPr="001D70B3">
        <w:rPr>
          <w:b/>
          <w:bCs/>
          <w:iCs/>
        </w:rPr>
        <w:t>ПИВОВАРЫ ПРОСЯТ СУБСИДИРОВАНИЯ КРЕДИТОВ</w:t>
      </w:r>
    </w:p>
    <w:p w14:paraId="1D60F1FA" w14:textId="77777777" w:rsidR="001D70B3" w:rsidRPr="001D70B3" w:rsidRDefault="001D70B3" w:rsidP="001D70B3">
      <w:pPr>
        <w:rPr>
          <w:iCs/>
        </w:rPr>
      </w:pPr>
      <w:r w:rsidRPr="001D70B3">
        <w:rPr>
          <w:iCs/>
        </w:rPr>
        <w:t xml:space="preserve">Резкое удорожание кредитов, рост цен на сырье и разрыв логистических цепочек стимулирует бизнес искать дополнительную поддержку у государства. Так, Союз российских пивоваров попросил премьера Михаила </w:t>
      </w:r>
      <w:proofErr w:type="spellStart"/>
      <w:r w:rsidRPr="001D70B3">
        <w:rPr>
          <w:iCs/>
        </w:rPr>
        <w:t>Мишустина</w:t>
      </w:r>
      <w:proofErr w:type="spellEnd"/>
      <w:r w:rsidRPr="001D70B3">
        <w:rPr>
          <w:iCs/>
        </w:rPr>
        <w:t xml:space="preserve"> изучить вопрос субсидирования кредитов участников отрасли, что позволит сохранить поставки и не допустить банкротств. Регуляторы уже готовятся облегчить импорт сырья для пивоваров, но добиться финансовых льгот будет сложно.</w:t>
      </w:r>
    </w:p>
    <w:p w14:paraId="37E4F72E" w14:textId="483B23B9" w:rsidR="00DC7BE9" w:rsidRDefault="001D70B3" w:rsidP="001D70B3">
      <w:pPr>
        <w:rPr>
          <w:iCs/>
        </w:rPr>
      </w:pPr>
      <w:r w:rsidRPr="001D70B3">
        <w:rPr>
          <w:iCs/>
        </w:rPr>
        <w:t xml:space="preserve">В </w:t>
      </w:r>
      <w:proofErr w:type="spellStart"/>
      <w:r w:rsidRPr="001D70B3">
        <w:rPr>
          <w:b/>
          <w:bCs/>
          <w:iCs/>
        </w:rPr>
        <w:t>Россельхознадзоре</w:t>
      </w:r>
      <w:proofErr w:type="spellEnd"/>
      <w:r w:rsidRPr="001D70B3">
        <w:rPr>
          <w:iCs/>
        </w:rPr>
        <w:t xml:space="preserve"> заявили “Ъ”, что направили в соответствующие органы власти ряд предложений, упрощающих контроль за импортным солодом. Но добиться финансовых преференций бизнесу будет сложно. </w:t>
      </w:r>
      <w:r w:rsidRPr="001D70B3">
        <w:rPr>
          <w:i/>
        </w:rPr>
        <w:t>Коммерсантъ</w:t>
      </w:r>
      <w:r w:rsidRPr="001D70B3">
        <w:rPr>
          <w:iCs/>
        </w:rPr>
        <w:t xml:space="preserve"> </w:t>
      </w:r>
    </w:p>
    <w:p w14:paraId="5F5C4EAD" w14:textId="77777777" w:rsidR="00DC7BE9" w:rsidRPr="001A0BAD" w:rsidRDefault="00A5378F" w:rsidP="00DC7BE9">
      <w:pPr>
        <w:pStyle w:val="a9"/>
      </w:pPr>
      <w:hyperlink r:id="rId10" w:history="1">
        <w:r w:rsidR="00DC7BE9" w:rsidRPr="001A0BAD">
          <w:t>ПРОИЗВОДИТЕЛИ И АССОЦИАЦИИ НЕ ОЖИДАЮТ ПУСТЫХ ПОЛОК В РОССИЙСКИХ МАГАЗИНАХ</w:t>
        </w:r>
      </w:hyperlink>
    </w:p>
    <w:p w14:paraId="12083169" w14:textId="73EC385C" w:rsidR="00DC7BE9" w:rsidRPr="00DC7BE9" w:rsidRDefault="00DC7BE9" w:rsidP="001D70B3">
      <w:r>
        <w:t xml:space="preserve">Российские производители молока, напитков, рыбы, </w:t>
      </w:r>
      <w:proofErr w:type="spellStart"/>
      <w:r>
        <w:t>сельхозкультур</w:t>
      </w:r>
      <w:proofErr w:type="spellEnd"/>
      <w:r>
        <w:t xml:space="preserve"> и другой продукции агропромышленного комплекса (АПК) не ожидают увидеть пустые полки в российских магазинах из-за активации в отношении России новых санкций Запада. Но на продовольственные товары изменятся цены, признают они - это связано с кризисными явлениями на рынке, дороговизной заемных средств, и иностранным оборудованием в российских цехах. Тем не менее, сегодня отрасль практически не ощущает давления санкций: она субсидируется государством, а </w:t>
      </w:r>
      <w:proofErr w:type="spellStart"/>
      <w:r>
        <w:t>импортозамещение</w:t>
      </w:r>
      <w:proofErr w:type="spellEnd"/>
      <w:r>
        <w:t xml:space="preserve"> в отдельных сферах АПК составляет более 80%. </w:t>
      </w:r>
      <w:r w:rsidRPr="00C72034">
        <w:rPr>
          <w:i/>
        </w:rPr>
        <w:t>ТАСС</w:t>
      </w:r>
    </w:p>
    <w:p w14:paraId="4335B38D" w14:textId="77777777" w:rsidR="005C2503" w:rsidRPr="001A0BAD" w:rsidRDefault="00A5378F" w:rsidP="005C2503">
      <w:pPr>
        <w:pStyle w:val="a9"/>
      </w:pPr>
      <w:hyperlink r:id="rId11" w:history="1">
        <w:r w:rsidR="005C2503" w:rsidRPr="001A0BAD">
          <w:t>ФАС ПРОВЕРИТ ОБОСНОВАННОСТЬ РОСТА ЦЕН НА ДЕТСКИЕ ТОВАРЫ</w:t>
        </w:r>
      </w:hyperlink>
    </w:p>
    <w:p w14:paraId="6A04361D" w14:textId="418D54DE" w:rsidR="009D0B9F" w:rsidRDefault="005C2503" w:rsidP="001D70B3">
      <w:pPr>
        <w:rPr>
          <w:i/>
        </w:rPr>
      </w:pPr>
      <w:r>
        <w:t xml:space="preserve">Федеральная антимонопольная служба (ФАС) проверит, обоснованно ли </w:t>
      </w:r>
      <w:proofErr w:type="spellStart"/>
      <w:r>
        <w:t>ретейлеры</w:t>
      </w:r>
      <w:proofErr w:type="spellEnd"/>
      <w:r>
        <w:t xml:space="preserve"> подняли цены на детские товары. Для этого ведомство запросило у группы компаний "Детский мир" информацию о динамике отпускных и закупочных цен на детское питание и подгузники в 2022 году. </w:t>
      </w:r>
      <w:r w:rsidRPr="00C72034">
        <w:rPr>
          <w:i/>
        </w:rPr>
        <w:t xml:space="preserve">Парламентская газета </w:t>
      </w:r>
    </w:p>
    <w:p w14:paraId="33D94A8D" w14:textId="77777777" w:rsidR="009D0B9F" w:rsidRPr="001A0BAD" w:rsidRDefault="00A5378F" w:rsidP="009D0B9F">
      <w:pPr>
        <w:pStyle w:val="a9"/>
      </w:pPr>
      <w:hyperlink r:id="rId12" w:history="1">
        <w:r w:rsidR="009D0B9F">
          <w:t xml:space="preserve">ТОРГОВЫЕ СЕТИ ВВОДЯТ </w:t>
        </w:r>
        <w:r w:rsidR="009D0B9F" w:rsidRPr="001A0BAD">
          <w:t>ОГРАНИЧЕНИЯ НА ПРОДАЖУ НЕКОТОРЫХ ТОВАРОВ</w:t>
        </w:r>
      </w:hyperlink>
    </w:p>
    <w:p w14:paraId="222656B6" w14:textId="576B118E" w:rsidR="009D0B9F" w:rsidRPr="009D0B9F" w:rsidRDefault="009D0B9F" w:rsidP="001D70B3">
      <w:pPr>
        <w:rPr>
          <w:i/>
        </w:rPr>
      </w:pPr>
      <w:r>
        <w:t xml:space="preserve">"Лента" ввела ограничения на реализацию ряда товаров при рознице в одни руки. Также ограничения уже ввели "Ашан" и X5 </w:t>
      </w:r>
      <w:proofErr w:type="spellStart"/>
      <w:r>
        <w:t>Group</w:t>
      </w:r>
      <w:proofErr w:type="spellEnd"/>
      <w:r>
        <w:t xml:space="preserve">. </w:t>
      </w:r>
      <w:r w:rsidRPr="00C72034">
        <w:rPr>
          <w:i/>
        </w:rPr>
        <w:t>РИА Новости</w:t>
      </w:r>
    </w:p>
    <w:p w14:paraId="63357225" w14:textId="77777777" w:rsidR="001D70B3" w:rsidRDefault="001D70B3" w:rsidP="001D70B3">
      <w:pPr>
        <w:rPr>
          <w:iCs/>
        </w:rPr>
      </w:pPr>
    </w:p>
    <w:p w14:paraId="01403369" w14:textId="77777777" w:rsidR="00BC0900" w:rsidRPr="001D70B3" w:rsidRDefault="00BC0900" w:rsidP="001D70B3">
      <w:pPr>
        <w:rPr>
          <w:iCs/>
        </w:rPr>
      </w:pPr>
    </w:p>
    <w:p w14:paraId="1468F413" w14:textId="273048B5" w:rsidR="001D70B3" w:rsidRPr="001D70B3" w:rsidRDefault="001D70B3" w:rsidP="001D70B3">
      <w:pPr>
        <w:rPr>
          <w:b/>
          <w:bCs/>
          <w:iCs/>
        </w:rPr>
      </w:pPr>
      <w:r w:rsidRPr="001D70B3">
        <w:rPr>
          <w:b/>
          <w:bCs/>
          <w:iCs/>
        </w:rPr>
        <w:lastRenderedPageBreak/>
        <w:t>ПРЕДСТАВИТЕЛИ ЗООБИЗНЕСА РФ ЗАЯВИЛИ О КРИТИЧЕСКОЙ СИТУАЦИИ С КОРМАМИ, ПРОСЯТ ПОМОЩИ ГОСУДАРСТВА</w:t>
      </w:r>
    </w:p>
    <w:p w14:paraId="19682F55" w14:textId="42AF5C16" w:rsidR="001D70B3" w:rsidRPr="001D70B3" w:rsidRDefault="001D70B3" w:rsidP="001D70B3">
      <w:pPr>
        <w:rPr>
          <w:iCs/>
        </w:rPr>
      </w:pPr>
      <w:r w:rsidRPr="001D70B3">
        <w:rPr>
          <w:iCs/>
        </w:rPr>
        <w:t>Предприятия индустрии товаров для домашних животных, включая производителей кормов, импортеров, дистрибьютеров, специализированные розничные сети, предупредили о "критической ситуации" на рынке кормов и попросили правительство поддержать отрасль, в том числе - ослабить ограничения импорта.</w:t>
      </w:r>
    </w:p>
    <w:p w14:paraId="29DF5B91" w14:textId="77645A4E" w:rsidR="001D70B3" w:rsidRDefault="001D70B3" w:rsidP="001D70B3">
      <w:pPr>
        <w:rPr>
          <w:iCs/>
        </w:rPr>
      </w:pPr>
      <w:r w:rsidRPr="001D70B3">
        <w:rPr>
          <w:iCs/>
        </w:rPr>
        <w:t xml:space="preserve">"Предприятия </w:t>
      </w:r>
      <w:proofErr w:type="spellStart"/>
      <w:r w:rsidRPr="001D70B3">
        <w:rPr>
          <w:iCs/>
        </w:rPr>
        <w:t>зооиндустрии</w:t>
      </w:r>
      <w:proofErr w:type="spellEnd"/>
      <w:r w:rsidRPr="001D70B3">
        <w:rPr>
          <w:iCs/>
        </w:rPr>
        <w:t xml:space="preserve"> столкнулись с дефицитом специализированных, функциональных и диетических кормов для кошек и собак" (ранее такие корма преимущественно импортировались из стран ЕС), сообщается в письме на имя премьер-министра РФ Михаила </w:t>
      </w:r>
      <w:proofErr w:type="spellStart"/>
      <w:r w:rsidRPr="001D70B3">
        <w:rPr>
          <w:iCs/>
        </w:rPr>
        <w:t>Мишустина</w:t>
      </w:r>
      <w:proofErr w:type="spellEnd"/>
      <w:r w:rsidRPr="001D70B3">
        <w:rPr>
          <w:iCs/>
        </w:rPr>
        <w:t xml:space="preserve"> от председателя комиссии по </w:t>
      </w:r>
      <w:proofErr w:type="spellStart"/>
      <w:r w:rsidRPr="001D70B3">
        <w:rPr>
          <w:iCs/>
        </w:rPr>
        <w:t>зообизнесу</w:t>
      </w:r>
      <w:proofErr w:type="spellEnd"/>
      <w:r w:rsidRPr="001D70B3">
        <w:rPr>
          <w:iCs/>
        </w:rPr>
        <w:t xml:space="preserve"> "Опоры России", председателя правления Союза предприятий </w:t>
      </w:r>
      <w:proofErr w:type="spellStart"/>
      <w:r w:rsidRPr="001D70B3">
        <w:rPr>
          <w:iCs/>
        </w:rPr>
        <w:t>зообизнеса</w:t>
      </w:r>
      <w:proofErr w:type="spellEnd"/>
      <w:r w:rsidRPr="001D70B3">
        <w:rPr>
          <w:iCs/>
        </w:rPr>
        <w:t xml:space="preserve"> Кирилла Дмитриева. </w:t>
      </w:r>
      <w:r w:rsidR="005C2503">
        <w:rPr>
          <w:iCs/>
        </w:rPr>
        <w:t xml:space="preserve"> </w:t>
      </w:r>
      <w:r w:rsidRPr="001D70B3">
        <w:rPr>
          <w:i/>
        </w:rPr>
        <w:t>Интерфакс</w:t>
      </w:r>
      <w:r w:rsidRPr="001D70B3">
        <w:rPr>
          <w:iCs/>
        </w:rPr>
        <w:t xml:space="preserve"> </w:t>
      </w:r>
    </w:p>
    <w:p w14:paraId="43CF5F6F" w14:textId="058CF979" w:rsidR="001D70B3" w:rsidRDefault="001D70B3" w:rsidP="001D70B3">
      <w:pPr>
        <w:rPr>
          <w:iCs/>
        </w:rPr>
      </w:pPr>
    </w:p>
    <w:p w14:paraId="3F597729" w14:textId="77777777" w:rsidR="001D70B3" w:rsidRPr="001D70B3" w:rsidRDefault="001D70B3" w:rsidP="001D70B3">
      <w:pPr>
        <w:rPr>
          <w:b/>
          <w:bCs/>
          <w:iCs/>
        </w:rPr>
      </w:pPr>
      <w:r w:rsidRPr="001D70B3">
        <w:rPr>
          <w:b/>
          <w:bCs/>
          <w:iCs/>
        </w:rPr>
        <w:t xml:space="preserve">ПОСТАВКИ КОРМОВ В РФ ИЗ ЕВРОСОЮЗА СТАБИЛЬНЫ - РОССЕЛЬХОЗНАДЗОР </w:t>
      </w:r>
    </w:p>
    <w:p w14:paraId="663D3802" w14:textId="77777777" w:rsidR="001D70B3" w:rsidRPr="001D70B3" w:rsidRDefault="001D70B3" w:rsidP="001D70B3">
      <w:pPr>
        <w:rPr>
          <w:iCs/>
        </w:rPr>
      </w:pPr>
      <w:proofErr w:type="spellStart"/>
      <w:r w:rsidRPr="001D70B3">
        <w:rPr>
          <w:b/>
          <w:bCs/>
          <w:iCs/>
        </w:rPr>
        <w:t>Россельхознадзор</w:t>
      </w:r>
      <w:proofErr w:type="spellEnd"/>
      <w:r w:rsidRPr="001D70B3">
        <w:rPr>
          <w:iCs/>
        </w:rPr>
        <w:t xml:space="preserve"> оценивает поставки кормов из Евросоюза в Россию как стабильные. Об этом говорится в сообщении ведомства. </w:t>
      </w:r>
    </w:p>
    <w:p w14:paraId="559A95F1" w14:textId="77777777" w:rsidR="001D70B3" w:rsidRPr="001D70B3" w:rsidRDefault="001D70B3" w:rsidP="001D70B3">
      <w:pPr>
        <w:rPr>
          <w:iCs/>
        </w:rPr>
      </w:pPr>
      <w:r w:rsidRPr="001D70B3">
        <w:rPr>
          <w:iCs/>
        </w:rPr>
        <w:t>"</w:t>
      </w:r>
      <w:proofErr w:type="spellStart"/>
      <w:r w:rsidRPr="001D70B3">
        <w:rPr>
          <w:b/>
          <w:bCs/>
          <w:iCs/>
        </w:rPr>
        <w:t>Россельхознадзор</w:t>
      </w:r>
      <w:proofErr w:type="spellEnd"/>
      <w:r w:rsidRPr="001D70B3">
        <w:rPr>
          <w:iCs/>
        </w:rPr>
        <w:t xml:space="preserve"> еженедельно анализирует поставки в Россию кормов для непродуктивных животных. Так, 10 стран Евросоюза продолжают стабильно поставлять свою продукцию", - отмечается в сообщении. </w:t>
      </w:r>
    </w:p>
    <w:p w14:paraId="0C4B49C3" w14:textId="4493079C" w:rsidR="001D70B3" w:rsidRPr="001D70B3" w:rsidRDefault="001D70B3" w:rsidP="001D70B3">
      <w:pPr>
        <w:rPr>
          <w:iCs/>
        </w:rPr>
      </w:pPr>
      <w:r w:rsidRPr="001D70B3">
        <w:rPr>
          <w:iCs/>
        </w:rPr>
        <w:t xml:space="preserve">С 4 по 10 февраля в Россию поставлено 1,7 тыс. тонн кормов, с 11 по 17 февраля - 2,4 тыс. тонн, с 18 по 24 - 2,2 тыс. тонн, с 25 февраля по 3 марта - 2,3 тыс. тонн. </w:t>
      </w:r>
      <w:proofErr w:type="spellStart"/>
      <w:r w:rsidRPr="001D70B3">
        <w:rPr>
          <w:b/>
          <w:bCs/>
          <w:iCs/>
        </w:rPr>
        <w:t>Россельхознадзор</w:t>
      </w:r>
      <w:proofErr w:type="spellEnd"/>
      <w:r w:rsidRPr="001D70B3">
        <w:rPr>
          <w:iCs/>
        </w:rPr>
        <w:t xml:space="preserve"> рассматривает предложения, которые ранее дали по поставкам кормов для непродуктивных животных из Южной Америки и стран Юго-Восточной Азии. </w:t>
      </w:r>
      <w:r w:rsidRPr="001D70B3">
        <w:rPr>
          <w:i/>
        </w:rPr>
        <w:t>ТАСС</w:t>
      </w:r>
      <w:r w:rsidRPr="001D70B3">
        <w:rPr>
          <w:iCs/>
        </w:rPr>
        <w:t xml:space="preserve"> </w:t>
      </w:r>
    </w:p>
    <w:p w14:paraId="78C892A7" w14:textId="77777777" w:rsidR="001D70B3" w:rsidRPr="001D70B3" w:rsidRDefault="001D70B3" w:rsidP="001D70B3">
      <w:pPr>
        <w:rPr>
          <w:iCs/>
        </w:rPr>
      </w:pPr>
    </w:p>
    <w:p w14:paraId="41AF0DB9" w14:textId="0F81032F" w:rsidR="001D70B3" w:rsidRPr="001D70B3" w:rsidRDefault="001D70B3" w:rsidP="001D70B3">
      <w:pPr>
        <w:rPr>
          <w:b/>
          <w:bCs/>
          <w:iCs/>
        </w:rPr>
      </w:pPr>
      <w:r w:rsidRPr="001D70B3">
        <w:rPr>
          <w:b/>
          <w:bCs/>
          <w:iCs/>
        </w:rPr>
        <w:t xml:space="preserve">РОССЕЛЬХОЗНАДЗОР ОТМЕНИЛ ОГРАНИЧЕНИЯ НА ВВОЗ ПЛОДОВ И ОВОЩЕЙ ИЗ РЯДА СТРАН </w:t>
      </w:r>
    </w:p>
    <w:p w14:paraId="73AE5230" w14:textId="77777777" w:rsidR="001D70B3" w:rsidRPr="001D70B3" w:rsidRDefault="001D70B3" w:rsidP="001D70B3">
      <w:pPr>
        <w:rPr>
          <w:iCs/>
        </w:rPr>
      </w:pPr>
      <w:proofErr w:type="spellStart"/>
      <w:r w:rsidRPr="001D70B3">
        <w:rPr>
          <w:b/>
          <w:bCs/>
          <w:iCs/>
        </w:rPr>
        <w:t>Россельхознадзор</w:t>
      </w:r>
      <w:proofErr w:type="spellEnd"/>
      <w:r w:rsidRPr="001D70B3">
        <w:rPr>
          <w:iCs/>
        </w:rPr>
        <w:t xml:space="preserve"> отменяет с 5 марта ограничения на ввоз в Россию плодов и овощей из ряда стран, в частности, разрешается ввоз груш из Боснии и Герцеговины, косточковых плодов и орехов из Китайской Народной Республики. </w:t>
      </w:r>
    </w:p>
    <w:p w14:paraId="0DA2B473" w14:textId="15A6602C" w:rsidR="005C2503" w:rsidRDefault="001D70B3" w:rsidP="001D70B3">
      <w:pPr>
        <w:rPr>
          <w:iCs/>
        </w:rPr>
      </w:pPr>
      <w:r w:rsidRPr="001D70B3">
        <w:rPr>
          <w:iCs/>
        </w:rPr>
        <w:t>"</w:t>
      </w:r>
      <w:proofErr w:type="spellStart"/>
      <w:r w:rsidRPr="001D70B3">
        <w:rPr>
          <w:b/>
          <w:bCs/>
          <w:iCs/>
        </w:rPr>
        <w:t>Россельхознадзор</w:t>
      </w:r>
      <w:proofErr w:type="spellEnd"/>
      <w:r w:rsidRPr="001D70B3">
        <w:rPr>
          <w:iCs/>
        </w:rPr>
        <w:t xml:space="preserve"> с 5 марта 2022 года отменяет введенные ранее ограничения и возобновляет ввоз </w:t>
      </w:r>
      <w:proofErr w:type="spellStart"/>
      <w:r w:rsidRPr="001D70B3">
        <w:rPr>
          <w:iCs/>
        </w:rPr>
        <w:t>подкарантинной</w:t>
      </w:r>
      <w:proofErr w:type="spellEnd"/>
      <w:r w:rsidRPr="001D70B3">
        <w:rPr>
          <w:iCs/>
        </w:rPr>
        <w:t xml:space="preserve"> продукции в Россию из пяти стран, со всей территории, без учета ограничений по предприятиям - производителям. Разрешается ввоз: груш из Боснии и Герцеговины; косточковых плодов и орехов из Китайской Народной Республики", - говорится в сообщении. Кроме того, разрешается ввоз в Россию косточковых и семечковых плодов из Молдавии и Сербии, картофеля из Бангладеш, яблок из Азербайджана. </w:t>
      </w:r>
      <w:r w:rsidRPr="001D70B3">
        <w:rPr>
          <w:i/>
        </w:rPr>
        <w:t>ТАСС</w:t>
      </w:r>
      <w:r w:rsidRPr="001D70B3">
        <w:rPr>
          <w:iCs/>
        </w:rPr>
        <w:t xml:space="preserve"> </w:t>
      </w:r>
    </w:p>
    <w:p w14:paraId="2994090D" w14:textId="77777777" w:rsidR="005C2503" w:rsidRPr="001A0BAD" w:rsidRDefault="00A5378F" w:rsidP="005C2503">
      <w:pPr>
        <w:pStyle w:val="a9"/>
      </w:pPr>
      <w:hyperlink r:id="rId13" w:history="1">
        <w:r w:rsidR="005C2503" w:rsidRPr="001A0BAD">
          <w:t>РОССЕЛЬХОЗНАДЗОР СНЯЛ ОГРАНИЧЕНИЯ НА ПОСТАВКУ В РОССИЮ ЯИЦ ИЗ ТУРЦИИ</w:t>
        </w:r>
      </w:hyperlink>
    </w:p>
    <w:p w14:paraId="2F2C0C78" w14:textId="77777777" w:rsidR="005C2503" w:rsidRPr="005C2503" w:rsidRDefault="005C2503" w:rsidP="005C2503">
      <w:proofErr w:type="spellStart"/>
      <w:r w:rsidRPr="001A0BAD">
        <w:rPr>
          <w:b/>
        </w:rPr>
        <w:t>Россельхознадзор</w:t>
      </w:r>
      <w:proofErr w:type="spellEnd"/>
      <w:r>
        <w:t xml:space="preserve"> снимает временные ограничения на поставку на территорию России инкубационных яиц с шести предприятий Турции, сообщила журналистам советник главы </w:t>
      </w:r>
      <w:proofErr w:type="spellStart"/>
      <w:r w:rsidRPr="001A0BAD">
        <w:rPr>
          <w:b/>
        </w:rPr>
        <w:t>Россельхознадзора</w:t>
      </w:r>
      <w:proofErr w:type="spellEnd"/>
      <w:r>
        <w:t xml:space="preserve"> Юлия </w:t>
      </w:r>
      <w:proofErr w:type="spellStart"/>
      <w:r>
        <w:t>Мелано</w:t>
      </w:r>
      <w:proofErr w:type="spellEnd"/>
      <w:r>
        <w:t xml:space="preserve">. </w:t>
      </w:r>
      <w:r w:rsidRPr="00570FF9">
        <w:rPr>
          <w:i/>
        </w:rPr>
        <w:t>РИА Новост</w:t>
      </w:r>
      <w:r>
        <w:rPr>
          <w:i/>
        </w:rPr>
        <w:t>и</w:t>
      </w:r>
    </w:p>
    <w:p w14:paraId="47E71BC7" w14:textId="77777777" w:rsidR="005C2503" w:rsidRPr="001A0BAD" w:rsidRDefault="00A5378F" w:rsidP="005C2503">
      <w:pPr>
        <w:pStyle w:val="a9"/>
      </w:pPr>
      <w:hyperlink r:id="rId14" w:history="1">
        <w:r w:rsidR="005C2503" w:rsidRPr="001A0BAD">
          <w:t>РОССИЯ РАЗРЕШИЛА ВВОЗ МОЛОЧНЫХ И МЯСНЫХ ПРОДУКТОВ ИЗ БЕЛОРУССИИ</w:t>
        </w:r>
      </w:hyperlink>
    </w:p>
    <w:p w14:paraId="0894B973" w14:textId="092CC5A1" w:rsidR="005C2503" w:rsidRPr="005C2503" w:rsidRDefault="005C2503" w:rsidP="001D70B3">
      <w:r>
        <w:t xml:space="preserve">Молочные и мясные продукты, а также корма 19 предприятий Белоруссии будут ввозиться в Россию, ранее наложенные ограничения сняты, завила журналистам советник главы </w:t>
      </w:r>
      <w:proofErr w:type="spellStart"/>
      <w:r w:rsidRPr="001A0BAD">
        <w:rPr>
          <w:b/>
        </w:rPr>
        <w:t>Россельхознадзора</w:t>
      </w:r>
      <w:proofErr w:type="spellEnd"/>
      <w:r>
        <w:t xml:space="preserve"> Юлия </w:t>
      </w:r>
      <w:proofErr w:type="spellStart"/>
      <w:r>
        <w:t>Мелано</w:t>
      </w:r>
      <w:proofErr w:type="spellEnd"/>
      <w:r>
        <w:t xml:space="preserve">. </w:t>
      </w:r>
      <w:r w:rsidRPr="00570FF9">
        <w:rPr>
          <w:i/>
        </w:rPr>
        <w:t>РИА Новости</w:t>
      </w:r>
      <w:r>
        <w:rPr>
          <w:i/>
        </w:rPr>
        <w:t xml:space="preserve"> </w:t>
      </w:r>
    </w:p>
    <w:p w14:paraId="00F0A7B7" w14:textId="77777777" w:rsidR="001D70B3" w:rsidRPr="001A0BAD" w:rsidRDefault="00A5378F" w:rsidP="001D70B3">
      <w:pPr>
        <w:pStyle w:val="a9"/>
      </w:pPr>
      <w:hyperlink r:id="rId15" w:history="1">
        <w:r w:rsidR="001D70B3" w:rsidRPr="001A0BAD">
          <w:t>РОССЕЛЬХОЗНАДЗОР ХОЧЕТ РАЗРЕШИТЬ ПОСТАВКИ МОЛОЧНОЙ ПРОДУКЦИИ С 15 ПРЕДПРИЯТИЙ ГРУЗИИ</w:t>
        </w:r>
      </w:hyperlink>
    </w:p>
    <w:p w14:paraId="2B5ED7EC" w14:textId="77777777" w:rsidR="001D70B3" w:rsidRDefault="001D70B3" w:rsidP="001D70B3">
      <w:proofErr w:type="spellStart"/>
      <w:r w:rsidRPr="00462580">
        <w:rPr>
          <w:b/>
          <w:bCs/>
        </w:rPr>
        <w:t>Россельхознадзор</w:t>
      </w:r>
      <w:proofErr w:type="spellEnd"/>
      <w:r>
        <w:t xml:space="preserve"> хочет разрешить 15 предприятиям Грузии поставлять молоко и молочную продукцию в Россию, ждет одобрения стран-членов ЕАЭС, сообщила журналистам советник руководителя службы Юлия </w:t>
      </w:r>
      <w:proofErr w:type="spellStart"/>
      <w:r>
        <w:t>Мелано</w:t>
      </w:r>
      <w:proofErr w:type="spellEnd"/>
      <w:r>
        <w:t>.</w:t>
      </w:r>
    </w:p>
    <w:p w14:paraId="25EFF0AB" w14:textId="1A7962D3" w:rsidR="001D70B3" w:rsidRPr="001D70B3" w:rsidRDefault="001D70B3" w:rsidP="001D70B3">
      <w:pPr>
        <w:rPr>
          <w:i/>
        </w:rPr>
      </w:pPr>
      <w:r>
        <w:t>"</w:t>
      </w:r>
      <w:proofErr w:type="spellStart"/>
      <w:r>
        <w:t>Россельхознадзор</w:t>
      </w:r>
      <w:proofErr w:type="spellEnd"/>
      <w:r>
        <w:t xml:space="preserve"> инициировал включение в Реестр предприятий третьих стран ЕАЭС, имеющих право поставок своей продукции на территорию стран-членов союза, одно предприятие Азербайджана (кишечное сырье), 15 предприятий Грузии (молоко и молочная продукция)", - сказала </w:t>
      </w:r>
      <w:proofErr w:type="spellStart"/>
      <w:r>
        <w:t>Мелано</w:t>
      </w:r>
      <w:proofErr w:type="spellEnd"/>
      <w:r>
        <w:t xml:space="preserve">. </w:t>
      </w:r>
      <w:r w:rsidRPr="00C72034">
        <w:rPr>
          <w:i/>
        </w:rPr>
        <w:t>ПРАЙМ</w:t>
      </w:r>
    </w:p>
    <w:p w14:paraId="23550955" w14:textId="77777777" w:rsidR="001D70B3" w:rsidRPr="001D70B3" w:rsidRDefault="001D70B3" w:rsidP="001D70B3">
      <w:pPr>
        <w:rPr>
          <w:iCs/>
        </w:rPr>
      </w:pPr>
    </w:p>
    <w:p w14:paraId="1053C877" w14:textId="30D45657" w:rsidR="001D70B3" w:rsidRPr="001D70B3" w:rsidRDefault="001D70B3" w:rsidP="001D70B3">
      <w:pPr>
        <w:rPr>
          <w:b/>
          <w:bCs/>
          <w:iCs/>
        </w:rPr>
      </w:pPr>
      <w:r w:rsidRPr="001D70B3">
        <w:rPr>
          <w:b/>
          <w:bCs/>
          <w:iCs/>
        </w:rPr>
        <w:t>DANONE СООБЩИЛА О ПРИОСТАНОВКЕ ИНВЕСТИЦИОННЫХ ПРОЕКТОВ В РОССИИ</w:t>
      </w:r>
    </w:p>
    <w:p w14:paraId="793E4040" w14:textId="77777777" w:rsidR="001D70B3" w:rsidRPr="001D70B3" w:rsidRDefault="001D70B3" w:rsidP="001D70B3">
      <w:pPr>
        <w:rPr>
          <w:iCs/>
        </w:rPr>
      </w:pPr>
      <w:r w:rsidRPr="001D70B3">
        <w:rPr>
          <w:iCs/>
        </w:rPr>
        <w:t xml:space="preserve">Компания </w:t>
      </w:r>
      <w:proofErr w:type="spellStart"/>
      <w:r w:rsidRPr="001D70B3">
        <w:rPr>
          <w:iCs/>
        </w:rPr>
        <w:t>Danone</w:t>
      </w:r>
      <w:proofErr w:type="spellEnd"/>
      <w:r w:rsidRPr="001D70B3">
        <w:rPr>
          <w:iCs/>
        </w:rPr>
        <w:t xml:space="preserve"> решила приостановить все инвестиционные проекты в России, но продолжит производство и дистрибуцию молочных продуктов и детского питания.</w:t>
      </w:r>
    </w:p>
    <w:p w14:paraId="6433D697" w14:textId="32B43F6C" w:rsidR="001D70B3" w:rsidRDefault="001D70B3" w:rsidP="001D70B3">
      <w:pPr>
        <w:rPr>
          <w:iCs/>
        </w:rPr>
      </w:pPr>
      <w:r w:rsidRPr="001D70B3">
        <w:rPr>
          <w:iCs/>
        </w:rPr>
        <w:t xml:space="preserve">Компания также отметила, что продолжает следить за развитием ситуации и будет следовать решениям французских властей, с которыми она остается в тесной координации. </w:t>
      </w:r>
      <w:r w:rsidRPr="001D70B3">
        <w:rPr>
          <w:i/>
        </w:rPr>
        <w:t>РИА Новости</w:t>
      </w:r>
      <w:r w:rsidRPr="001D70B3">
        <w:rPr>
          <w:iCs/>
        </w:rPr>
        <w:t xml:space="preserve"> </w:t>
      </w:r>
    </w:p>
    <w:p w14:paraId="33BC4057" w14:textId="77777777" w:rsidR="001D70B3" w:rsidRPr="001D70B3" w:rsidRDefault="001D70B3" w:rsidP="001D70B3">
      <w:pPr>
        <w:rPr>
          <w:iCs/>
        </w:rPr>
      </w:pPr>
    </w:p>
    <w:p w14:paraId="57FD0925" w14:textId="36B57211" w:rsidR="001D70B3" w:rsidRPr="001D70B3" w:rsidRDefault="001D70B3" w:rsidP="001D70B3">
      <w:pPr>
        <w:rPr>
          <w:b/>
          <w:bCs/>
          <w:iCs/>
        </w:rPr>
      </w:pPr>
      <w:r w:rsidRPr="001D70B3">
        <w:rPr>
          <w:b/>
          <w:bCs/>
          <w:iCs/>
        </w:rPr>
        <w:t xml:space="preserve">COCA-COLA ЗАЯВИЛА О ПРИОСТАНОВКЕ РАБОТЫ В РОССИИ </w:t>
      </w:r>
    </w:p>
    <w:p w14:paraId="2154AB7B" w14:textId="77777777" w:rsidR="001D70B3" w:rsidRPr="001D70B3" w:rsidRDefault="001D70B3" w:rsidP="001D70B3">
      <w:pPr>
        <w:rPr>
          <w:iCs/>
        </w:rPr>
      </w:pPr>
      <w:r w:rsidRPr="001D70B3">
        <w:rPr>
          <w:iCs/>
        </w:rPr>
        <w:t xml:space="preserve">Американский производитель безалкогольных напитков </w:t>
      </w:r>
      <w:proofErr w:type="spellStart"/>
      <w:r w:rsidRPr="001D70B3">
        <w:rPr>
          <w:iCs/>
        </w:rPr>
        <w:t>The</w:t>
      </w:r>
      <w:proofErr w:type="spellEnd"/>
      <w:r w:rsidRPr="001D70B3">
        <w:rPr>
          <w:iCs/>
        </w:rPr>
        <w:t xml:space="preserve"> </w:t>
      </w:r>
      <w:proofErr w:type="spellStart"/>
      <w:r w:rsidRPr="001D70B3">
        <w:rPr>
          <w:iCs/>
        </w:rPr>
        <w:t>Coca-Cola</w:t>
      </w:r>
      <w:proofErr w:type="spellEnd"/>
      <w:r w:rsidRPr="001D70B3">
        <w:rPr>
          <w:iCs/>
        </w:rPr>
        <w:t xml:space="preserve"> </w:t>
      </w:r>
      <w:proofErr w:type="spellStart"/>
      <w:r w:rsidRPr="001D70B3">
        <w:rPr>
          <w:iCs/>
        </w:rPr>
        <w:t>Company</w:t>
      </w:r>
      <w:proofErr w:type="spellEnd"/>
      <w:r w:rsidRPr="001D70B3">
        <w:rPr>
          <w:iCs/>
        </w:rPr>
        <w:t xml:space="preserve"> приостановил свою деятельность на территории России. Об этом говорится в сообщении, опубликованном во вторник на сайте компании. </w:t>
      </w:r>
    </w:p>
    <w:p w14:paraId="48435BC2" w14:textId="77777777" w:rsidR="001D70B3" w:rsidRPr="001D70B3" w:rsidRDefault="001D70B3" w:rsidP="001D70B3">
      <w:pPr>
        <w:rPr>
          <w:iCs/>
        </w:rPr>
      </w:pPr>
      <w:proofErr w:type="spellStart"/>
      <w:r w:rsidRPr="001D70B3">
        <w:rPr>
          <w:iCs/>
        </w:rPr>
        <w:t>Coca-Cola</w:t>
      </w:r>
      <w:proofErr w:type="spellEnd"/>
      <w:r w:rsidRPr="001D70B3">
        <w:rPr>
          <w:iCs/>
        </w:rPr>
        <w:t xml:space="preserve"> HBC Россия принадлежат 10 заводов по производству безалкогольных напитков и соков в Москве и Московской области, Санкт-Петербурге, Самаре, Екатеринбурге, Ростовской области, Новосибирске, Красноярске и Владивостоке. </w:t>
      </w:r>
      <w:r w:rsidRPr="001D70B3">
        <w:rPr>
          <w:i/>
        </w:rPr>
        <w:t>ТАСС</w:t>
      </w:r>
      <w:r w:rsidRPr="001D70B3">
        <w:rPr>
          <w:iCs/>
        </w:rPr>
        <w:t xml:space="preserve"> </w:t>
      </w:r>
    </w:p>
    <w:p w14:paraId="5B2405A8" w14:textId="77777777" w:rsidR="001D70B3" w:rsidRPr="001D70B3" w:rsidRDefault="001D70B3" w:rsidP="001D70B3">
      <w:pPr>
        <w:rPr>
          <w:iCs/>
        </w:rPr>
      </w:pPr>
    </w:p>
    <w:p w14:paraId="0FF9D241" w14:textId="463998D6" w:rsidR="001D70B3" w:rsidRPr="001D70B3" w:rsidRDefault="001D70B3" w:rsidP="001D70B3">
      <w:pPr>
        <w:rPr>
          <w:b/>
          <w:bCs/>
          <w:iCs/>
        </w:rPr>
      </w:pPr>
      <w:r w:rsidRPr="001D70B3">
        <w:rPr>
          <w:b/>
          <w:bCs/>
          <w:iCs/>
        </w:rPr>
        <w:t xml:space="preserve">PEPSICO ПРИОСТАНАВЛИВАЕТ В РФ ПРОДАЖУ НАПИТКОВ, ТОРГОВЛЯ ДЕТСКИМ ПИТАНИЕМ ПРОДОЛЖИТСЯ </w:t>
      </w:r>
    </w:p>
    <w:p w14:paraId="7E03C161" w14:textId="77777777" w:rsidR="001D70B3" w:rsidRPr="001D70B3" w:rsidRDefault="001D70B3" w:rsidP="001D70B3">
      <w:pPr>
        <w:rPr>
          <w:iCs/>
        </w:rPr>
      </w:pPr>
      <w:r w:rsidRPr="001D70B3">
        <w:rPr>
          <w:iCs/>
        </w:rPr>
        <w:t xml:space="preserve">Компания </w:t>
      </w:r>
      <w:proofErr w:type="spellStart"/>
      <w:r w:rsidRPr="001D70B3">
        <w:rPr>
          <w:iCs/>
        </w:rPr>
        <w:t>PepsiCo</w:t>
      </w:r>
      <w:proofErr w:type="spellEnd"/>
      <w:r w:rsidRPr="001D70B3">
        <w:rPr>
          <w:iCs/>
        </w:rPr>
        <w:t xml:space="preserve"> приостанавливает в России продажу напитков, а также рекламную деятельность, однако реализация детского питания продолжится. Об этом говорится в распространенном во вторник заявлении исполнительного директора компании </w:t>
      </w:r>
      <w:proofErr w:type="spellStart"/>
      <w:r w:rsidRPr="001D70B3">
        <w:rPr>
          <w:iCs/>
        </w:rPr>
        <w:t>Рамона</w:t>
      </w:r>
      <w:proofErr w:type="spellEnd"/>
      <w:r w:rsidRPr="001D70B3">
        <w:rPr>
          <w:iCs/>
        </w:rPr>
        <w:t xml:space="preserve"> </w:t>
      </w:r>
      <w:proofErr w:type="spellStart"/>
      <w:r w:rsidRPr="001D70B3">
        <w:rPr>
          <w:iCs/>
        </w:rPr>
        <w:t>Лагуарты</w:t>
      </w:r>
      <w:proofErr w:type="spellEnd"/>
      <w:r w:rsidRPr="001D70B3">
        <w:rPr>
          <w:iCs/>
        </w:rPr>
        <w:t xml:space="preserve">. </w:t>
      </w:r>
    </w:p>
    <w:p w14:paraId="711EA829" w14:textId="77777777" w:rsidR="001D70B3" w:rsidRPr="001D70B3" w:rsidRDefault="001D70B3" w:rsidP="001D70B3">
      <w:pPr>
        <w:rPr>
          <w:iCs/>
        </w:rPr>
      </w:pPr>
      <w:r w:rsidRPr="001D70B3">
        <w:rPr>
          <w:iCs/>
        </w:rPr>
        <w:t xml:space="preserve">"Мы объявляем о приостановке продажи </w:t>
      </w:r>
      <w:proofErr w:type="spellStart"/>
      <w:r w:rsidRPr="001D70B3">
        <w:rPr>
          <w:iCs/>
        </w:rPr>
        <w:t>Pepsi-Cola</w:t>
      </w:r>
      <w:proofErr w:type="spellEnd"/>
      <w:r w:rsidRPr="001D70B3">
        <w:rPr>
          <w:iCs/>
        </w:rPr>
        <w:t xml:space="preserve"> и наших напитков в России, включая 7Up и </w:t>
      </w:r>
      <w:proofErr w:type="spellStart"/>
      <w:r w:rsidRPr="001D70B3">
        <w:rPr>
          <w:iCs/>
        </w:rPr>
        <w:t>Mirinda</w:t>
      </w:r>
      <w:proofErr w:type="spellEnd"/>
      <w:r w:rsidRPr="001D70B3">
        <w:rPr>
          <w:iCs/>
        </w:rPr>
        <w:t xml:space="preserve">. Мы также приостанавливаем инвестиции и всю рекламную деятельность в России, - отмечается в тексте. - На нас лежит ответственность продолжать предлагать наши другие товары в России, включая товары первой необходимости, такие как молоко и детское питание". </w:t>
      </w:r>
      <w:r w:rsidRPr="001D70B3">
        <w:rPr>
          <w:i/>
        </w:rPr>
        <w:t>ТАСС</w:t>
      </w:r>
      <w:r w:rsidRPr="001D70B3">
        <w:rPr>
          <w:iCs/>
        </w:rPr>
        <w:t xml:space="preserve"> </w:t>
      </w:r>
    </w:p>
    <w:p w14:paraId="40262BE6" w14:textId="77777777" w:rsidR="001D70B3" w:rsidRPr="001D70B3" w:rsidRDefault="001D70B3" w:rsidP="001D70B3">
      <w:pPr>
        <w:rPr>
          <w:iCs/>
        </w:rPr>
      </w:pPr>
    </w:p>
    <w:p w14:paraId="136EEBE7" w14:textId="6452F332" w:rsidR="001D70B3" w:rsidRPr="001D70B3" w:rsidRDefault="001D70B3" w:rsidP="001D70B3">
      <w:pPr>
        <w:rPr>
          <w:b/>
          <w:bCs/>
          <w:iCs/>
        </w:rPr>
      </w:pPr>
      <w:r w:rsidRPr="001D70B3">
        <w:rPr>
          <w:b/>
          <w:bCs/>
          <w:iCs/>
        </w:rPr>
        <w:lastRenderedPageBreak/>
        <w:t>ФИНСКИЕ VALIO И PAULIG ЗАЯВИЛИ ОБ УХОДЕ С РОССИЙСКОГО РЫНКА</w:t>
      </w:r>
    </w:p>
    <w:p w14:paraId="215CAC20" w14:textId="77777777" w:rsidR="001D70B3" w:rsidRPr="001D70B3" w:rsidRDefault="001D70B3" w:rsidP="001D70B3">
      <w:pPr>
        <w:rPr>
          <w:iCs/>
        </w:rPr>
      </w:pPr>
      <w:r w:rsidRPr="001D70B3">
        <w:rPr>
          <w:iCs/>
        </w:rPr>
        <w:t xml:space="preserve">Финские молочный концерн </w:t>
      </w:r>
      <w:proofErr w:type="spellStart"/>
      <w:r w:rsidRPr="001D70B3">
        <w:rPr>
          <w:iCs/>
        </w:rPr>
        <w:t>Valio</w:t>
      </w:r>
      <w:proofErr w:type="spellEnd"/>
      <w:r w:rsidRPr="001D70B3">
        <w:rPr>
          <w:iCs/>
        </w:rPr>
        <w:t xml:space="preserve"> и производитель кофе и продуктов питания </w:t>
      </w:r>
      <w:proofErr w:type="spellStart"/>
      <w:r w:rsidRPr="001D70B3">
        <w:rPr>
          <w:iCs/>
        </w:rPr>
        <w:t>Paulig</w:t>
      </w:r>
      <w:proofErr w:type="spellEnd"/>
      <w:r w:rsidRPr="001D70B3">
        <w:rPr>
          <w:iCs/>
        </w:rPr>
        <w:t xml:space="preserve"> объявили об уходе с российского рынка.</w:t>
      </w:r>
    </w:p>
    <w:p w14:paraId="4DEA2D10" w14:textId="5A5579A1" w:rsidR="005C2503" w:rsidRDefault="001D70B3" w:rsidP="001D70B3">
      <w:pPr>
        <w:rPr>
          <w:i/>
        </w:rPr>
      </w:pPr>
      <w:r w:rsidRPr="001D70B3">
        <w:rPr>
          <w:iCs/>
        </w:rPr>
        <w:t xml:space="preserve">Российская "дочка" финского концерна ООО "Валио" производит сыры на собственном заводе в Подмосковье и на локальных партнерских мощностях. Мощность завода </w:t>
      </w:r>
      <w:proofErr w:type="spellStart"/>
      <w:r w:rsidRPr="001D70B3">
        <w:rPr>
          <w:iCs/>
        </w:rPr>
        <w:t>Valio</w:t>
      </w:r>
      <w:proofErr w:type="spellEnd"/>
      <w:r w:rsidRPr="001D70B3">
        <w:rPr>
          <w:iCs/>
        </w:rPr>
        <w:t xml:space="preserve"> в Подмосковье рассчитана на производство 15 тыс. тонн продукции в год. Финский </w:t>
      </w:r>
      <w:proofErr w:type="spellStart"/>
      <w:r w:rsidRPr="001D70B3">
        <w:rPr>
          <w:iCs/>
        </w:rPr>
        <w:t>Paulig</w:t>
      </w:r>
      <w:proofErr w:type="spellEnd"/>
      <w:r w:rsidRPr="001D70B3">
        <w:rPr>
          <w:iCs/>
        </w:rPr>
        <w:t xml:space="preserve"> также заявил о том, что начнет процесс выхода с российского рынка немедленно. </w:t>
      </w:r>
      <w:r w:rsidRPr="001D70B3">
        <w:rPr>
          <w:i/>
        </w:rPr>
        <w:t>Интерфакс</w:t>
      </w:r>
    </w:p>
    <w:p w14:paraId="33057FCF" w14:textId="77777777" w:rsidR="005C2503" w:rsidRPr="001A0BAD" w:rsidRDefault="00A5378F" w:rsidP="005C2503">
      <w:pPr>
        <w:pStyle w:val="a9"/>
      </w:pPr>
      <w:hyperlink r:id="rId16" w:history="1">
        <w:r w:rsidR="005C2503" w:rsidRPr="001A0BAD">
          <w:t>РАБОТА КРУПНОЙ ПТИЦЕФАБРИКИ ПРИАМУРЬЯ ПОКА ЗАВИСИТ ОТ ИМПОРТНЫХ СОСТАВЛЯЮЩИХ</w:t>
        </w:r>
      </w:hyperlink>
    </w:p>
    <w:p w14:paraId="7504E5F0" w14:textId="77777777" w:rsidR="005C2503" w:rsidRDefault="005C2503" w:rsidP="005C2503">
      <w:r>
        <w:t>Работа "Амурского бройлера", крупного производителя куриного мяса на Дальнем Востоке, в настоящее время зависит от поставок импортного племенного материала и импортных кормовых добавок, сообщили на предприятии.</w:t>
      </w:r>
    </w:p>
    <w:p w14:paraId="55A19607" w14:textId="17956BCE" w:rsidR="005C2503" w:rsidRPr="005C2503" w:rsidRDefault="005C2503" w:rsidP="001D70B3">
      <w:pPr>
        <w:rPr>
          <w:i/>
        </w:rPr>
      </w:pPr>
      <w:r>
        <w:t xml:space="preserve">"Птицефабрика имеет собственное родительское поголовье, но весь племенной материал на его пополнение импортный", - следует из официального ответа фабрики на запрос агентства. </w:t>
      </w:r>
      <w:r w:rsidRPr="00C72034">
        <w:rPr>
          <w:i/>
        </w:rPr>
        <w:t>Интерфакс</w:t>
      </w:r>
    </w:p>
    <w:p w14:paraId="4BA4B585" w14:textId="77777777" w:rsidR="001A0BAD" w:rsidRPr="001A0BAD" w:rsidRDefault="001A0BAD" w:rsidP="001A0BAD">
      <w:pPr>
        <w:pStyle w:val="a9"/>
      </w:pPr>
      <w:r w:rsidRPr="001A0BAD">
        <w:t>ОГРАНИЧЕНИЯ ПО ОБЕ СТОРОНЫ</w:t>
      </w:r>
    </w:p>
    <w:p w14:paraId="243A2ADB" w14:textId="1C27ED62" w:rsidR="005C2503" w:rsidRDefault="001A0BAD" w:rsidP="001A0BAD">
      <w:pPr>
        <w:rPr>
          <w:i/>
        </w:rPr>
      </w:pPr>
      <w:r>
        <w:t xml:space="preserve">Немецкое издание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Wirtschafts</w:t>
      </w:r>
      <w:proofErr w:type="spellEnd"/>
      <w:r>
        <w:t xml:space="preserve"> </w:t>
      </w:r>
      <w:proofErr w:type="spellStart"/>
      <w:r>
        <w:t>Nachrichten</w:t>
      </w:r>
      <w:proofErr w:type="spellEnd"/>
      <w:r>
        <w:t xml:space="preserve"> допустило, что мир ждет голод без российского </w:t>
      </w:r>
      <w:r w:rsidRPr="001D70B3">
        <w:rPr>
          <w:bCs/>
        </w:rPr>
        <w:t>зерна</w:t>
      </w:r>
      <w:r>
        <w:t xml:space="preserve">. В последние недели цены на </w:t>
      </w:r>
      <w:r w:rsidRPr="001D70B3">
        <w:rPr>
          <w:bCs/>
        </w:rPr>
        <w:t>пшеницу</w:t>
      </w:r>
      <w:r>
        <w:t xml:space="preserve"> в мире вышли из-под контроля. Уже сейчас ее стоимость 400 долларов за тонну, а в перспективе будет 500 - 600 долларов. На долю Россию и Украины приходится до 30% мировых поставок </w:t>
      </w:r>
      <w:r w:rsidRPr="001D70B3">
        <w:rPr>
          <w:bCs/>
        </w:rPr>
        <w:t>пшеницы</w:t>
      </w:r>
      <w:r>
        <w:t xml:space="preserve">. Теоретически их нишу может занять США, но это будут поставки по бешеным ценам. Продовольственная инфляция в дополнение к высоким ценам на нефть приведет к двузначной мировой инфляции. В сложившейся ситуации особенно будут уязвимы страны Северной Африки и Ближнего Востока - крупнейшие </w:t>
      </w:r>
      <w:r w:rsidRPr="001D70B3">
        <w:rPr>
          <w:bCs/>
        </w:rPr>
        <w:t>импортеры зерна.</w:t>
      </w:r>
      <w:r>
        <w:t xml:space="preserve"> </w:t>
      </w:r>
      <w:r w:rsidRPr="00570FF9">
        <w:rPr>
          <w:i/>
        </w:rPr>
        <w:t>Российская газета</w:t>
      </w:r>
    </w:p>
    <w:p w14:paraId="1212DFF8" w14:textId="77777777" w:rsidR="005C2503" w:rsidRPr="008C7966" w:rsidRDefault="00A5378F" w:rsidP="005C2503">
      <w:pPr>
        <w:pStyle w:val="a9"/>
      </w:pPr>
      <w:hyperlink r:id="rId17" w:history="1">
        <w:r w:rsidR="005C2503" w:rsidRPr="008C7966">
          <w:t>В МИРЕ ПОДОРОЖАЛА ЕДА</w:t>
        </w:r>
      </w:hyperlink>
    </w:p>
    <w:p w14:paraId="7926DA1F" w14:textId="77777777" w:rsidR="005C2503" w:rsidRDefault="005C2503" w:rsidP="005C2503">
      <w:r>
        <w:t>Мировые цены на продовольствие в феврале достигли исторического рекорда, говорится на сайте Продовольственной и сельскохозяйственной организаций ООН (FАО). Больше всего подорожали растительные масла (на 8,5 процента по сравнению с январем) и молочная продукция (6,4 процента).</w:t>
      </w:r>
    </w:p>
    <w:p w14:paraId="4403949F" w14:textId="370F93D2" w:rsidR="00285D4E" w:rsidRDefault="005C2503" w:rsidP="001A0BAD">
      <w:pPr>
        <w:rPr>
          <w:i/>
        </w:rPr>
      </w:pPr>
      <w:r>
        <w:t xml:space="preserve">Среднее значение индекса продовольственных цен FАО в феврале составило 140,7 пункта, что на 3,9 процента выше, чем в январе, и на 24,1 процента больше, чем годом ранее. По данным ООН, индекс цен на зерновые увеличился на три процента за месяц из-за роста котировок фуражных зерновых. Мировые цены на пшеницу выросли на 2,1 процента. Рис и мясо подорожали на 1,1 процента, а сахар подешевел на 1,9 процента. </w:t>
      </w:r>
      <w:proofErr w:type="spellStart"/>
      <w:r w:rsidRPr="00AE65C7">
        <w:rPr>
          <w:i/>
        </w:rPr>
        <w:t>Lenta.Ru</w:t>
      </w:r>
      <w:proofErr w:type="spellEnd"/>
    </w:p>
    <w:p w14:paraId="3799FD8C" w14:textId="77777777" w:rsidR="00285D4E" w:rsidRPr="001A0BAD" w:rsidRDefault="00A5378F" w:rsidP="00285D4E">
      <w:pPr>
        <w:pStyle w:val="a9"/>
      </w:pPr>
      <w:hyperlink r:id="rId18" w:history="1">
        <w:r w:rsidR="00285D4E" w:rsidRPr="001A0BAD">
          <w:t>УКРАИНА ПРИОСТАНОВИЛА ЭКСПОРТ КРУП, МЯСА, САХАРА И СОЛИ</w:t>
        </w:r>
      </w:hyperlink>
    </w:p>
    <w:p w14:paraId="29A0C5B8" w14:textId="77777777" w:rsidR="00285D4E" w:rsidRDefault="00285D4E" w:rsidP="00285D4E">
      <w:r>
        <w:t xml:space="preserve">Правительство Украины ввело нулевые квоты на подлежащий лицензированию экспорт ржи, овса, гречки, проса, сахара и </w:t>
      </w:r>
      <w:proofErr w:type="spellStart"/>
      <w:r>
        <w:t>cоли</w:t>
      </w:r>
      <w:proofErr w:type="spellEnd"/>
      <w:r>
        <w:t xml:space="preserve">. </w:t>
      </w:r>
    </w:p>
    <w:p w14:paraId="17CDDFDD" w14:textId="77777777" w:rsidR="00285D4E" w:rsidRDefault="00285D4E" w:rsidP="00285D4E">
      <w:r>
        <w:t>Ограничение экспорта также коснется не только вышеперечисленных товаров, но и крупного рогатого скота, а также мороженого мяса крупного рогатого скота.</w:t>
      </w:r>
    </w:p>
    <w:p w14:paraId="5011E7B8" w14:textId="77777777" w:rsidR="00285D4E" w:rsidRDefault="00285D4E" w:rsidP="00285D4E">
      <w:pPr>
        <w:rPr>
          <w:i/>
        </w:rPr>
      </w:pPr>
      <w:r>
        <w:t xml:space="preserve">Лицензированию в министерстве экономики подлежит </w:t>
      </w:r>
      <w:r w:rsidRPr="003755EA">
        <w:t>экспорт пшеницы</w:t>
      </w:r>
      <w:r>
        <w:t xml:space="preserve">, кукурузы, куриного мяса, куриных яиц, подсолнечного масла, </w:t>
      </w:r>
      <w:proofErr w:type="spellStart"/>
      <w:r>
        <w:t>меслина</w:t>
      </w:r>
      <w:proofErr w:type="spellEnd"/>
      <w:r>
        <w:t xml:space="preserve">. </w:t>
      </w:r>
      <w:proofErr w:type="spellStart"/>
      <w:r w:rsidRPr="009102F3">
        <w:rPr>
          <w:i/>
        </w:rPr>
        <w:t>Газета.Ru</w:t>
      </w:r>
      <w:proofErr w:type="spellEnd"/>
    </w:p>
    <w:p w14:paraId="59F34DCA" w14:textId="77777777" w:rsidR="00285D4E" w:rsidRPr="001A0BAD" w:rsidRDefault="00A5378F" w:rsidP="00285D4E">
      <w:pPr>
        <w:pStyle w:val="a9"/>
      </w:pPr>
      <w:hyperlink r:id="rId19" w:history="1">
        <w:r w:rsidR="00285D4E" w:rsidRPr="001A0BAD">
          <w:t>ДОДОН ПРИЗВАЛ ВЛАСТИ ВОСПОЛЬЗОВАТЬСЯ ВОЗМОЖНОСТЬЮ РАСШИРИТЬ ЭКСПОРТ В РОССИЮ</w:t>
        </w:r>
      </w:hyperlink>
    </w:p>
    <w:p w14:paraId="65FC3751" w14:textId="77777777" w:rsidR="00285D4E" w:rsidRPr="009D0B9F" w:rsidRDefault="00285D4E" w:rsidP="00285D4E">
      <w:pPr>
        <w:rPr>
          <w:iCs/>
        </w:rPr>
      </w:pPr>
      <w:r w:rsidRPr="009D0B9F">
        <w:rPr>
          <w:iCs/>
        </w:rPr>
        <w:t xml:space="preserve">Глава Молдавско-российского делового союза, бывший президент Молдавии Игорь </w:t>
      </w:r>
      <w:proofErr w:type="spellStart"/>
      <w:r w:rsidRPr="009D0B9F">
        <w:rPr>
          <w:iCs/>
        </w:rPr>
        <w:t>Додон</w:t>
      </w:r>
      <w:proofErr w:type="spellEnd"/>
      <w:r w:rsidRPr="009D0B9F">
        <w:rPr>
          <w:iCs/>
        </w:rPr>
        <w:t xml:space="preserve"> призвал власти воспользоваться возможностью расширить экспорт своей сельскохозяйственной продукции в Россию. </w:t>
      </w:r>
    </w:p>
    <w:p w14:paraId="17E2FEB6" w14:textId="77777777" w:rsidR="00285D4E" w:rsidRPr="009D0B9F" w:rsidRDefault="00285D4E" w:rsidP="00285D4E">
      <w:pPr>
        <w:rPr>
          <w:iCs/>
        </w:rPr>
      </w:pPr>
      <w:r w:rsidRPr="009D0B9F">
        <w:rPr>
          <w:iCs/>
        </w:rPr>
        <w:t xml:space="preserve">"Ранее молдавским производителям нужно было получать сертификаты у Национального агентства по безопасности пищевых продуктов на основании результатов инспекции, проведенной </w:t>
      </w:r>
      <w:proofErr w:type="spellStart"/>
      <w:r w:rsidRPr="009D0B9F">
        <w:rPr>
          <w:iCs/>
        </w:rPr>
        <w:t>Россельхознадзором</w:t>
      </w:r>
      <w:proofErr w:type="spellEnd"/>
      <w:r w:rsidRPr="009D0B9F">
        <w:rPr>
          <w:iCs/>
        </w:rPr>
        <w:t xml:space="preserve">, что занимало немало времени. Теперь же наши производители смогут поставлять на российский рынок яблоки, груши, сливу, персики, черешню, абрикосы по значительно упрощенной процедуре", - отметил </w:t>
      </w:r>
      <w:proofErr w:type="spellStart"/>
      <w:r w:rsidRPr="009D0B9F">
        <w:rPr>
          <w:iCs/>
        </w:rPr>
        <w:t>Додон</w:t>
      </w:r>
      <w:proofErr w:type="spellEnd"/>
      <w:r w:rsidRPr="009D0B9F">
        <w:rPr>
          <w:iCs/>
        </w:rPr>
        <w:t xml:space="preserve">. При этом он призвал власти продумать новую транспортную логистику. </w:t>
      </w:r>
      <w:r w:rsidRPr="00051274">
        <w:rPr>
          <w:i/>
        </w:rPr>
        <w:t>ТАСС</w:t>
      </w:r>
      <w:r w:rsidRPr="009D0B9F">
        <w:rPr>
          <w:iCs/>
        </w:rPr>
        <w:t xml:space="preserve"> </w:t>
      </w:r>
    </w:p>
    <w:p w14:paraId="7A524F40" w14:textId="77777777" w:rsidR="00285D4E" w:rsidRPr="009D0B9F" w:rsidRDefault="00285D4E" w:rsidP="00285D4E">
      <w:pPr>
        <w:rPr>
          <w:iCs/>
        </w:rPr>
      </w:pPr>
    </w:p>
    <w:p w14:paraId="42B740DD" w14:textId="77777777" w:rsidR="00285D4E" w:rsidRPr="00051274" w:rsidRDefault="00285D4E" w:rsidP="00285D4E">
      <w:pPr>
        <w:rPr>
          <w:b/>
          <w:bCs/>
          <w:iCs/>
        </w:rPr>
      </w:pPr>
      <w:r w:rsidRPr="00051274">
        <w:rPr>
          <w:b/>
          <w:bCs/>
          <w:iCs/>
        </w:rPr>
        <w:t xml:space="preserve">СЕРБИЯ С 10 МАРТА ПРЕКРАЩАЕТ ЭКСПОРТ МУКИ, КУКУРУЗЫ И РАСТИТЕЛЬНОГО МАСЛА - ВУЧИЧ </w:t>
      </w:r>
    </w:p>
    <w:p w14:paraId="0B402672" w14:textId="77777777" w:rsidR="00285D4E" w:rsidRPr="009D0B9F" w:rsidRDefault="00285D4E" w:rsidP="00285D4E">
      <w:pPr>
        <w:rPr>
          <w:iCs/>
        </w:rPr>
      </w:pPr>
      <w:r w:rsidRPr="009D0B9F">
        <w:rPr>
          <w:iCs/>
        </w:rPr>
        <w:t xml:space="preserve">Власти Сербии с 10 марта запретят экспорт пшеничной муки, кукурузы и растительного масла. Об этом заявил во вторник президент Сербии </w:t>
      </w:r>
      <w:proofErr w:type="spellStart"/>
      <w:r w:rsidRPr="009D0B9F">
        <w:rPr>
          <w:iCs/>
        </w:rPr>
        <w:t>Александар</w:t>
      </w:r>
      <w:proofErr w:type="spellEnd"/>
      <w:r w:rsidRPr="009D0B9F">
        <w:rPr>
          <w:iCs/>
        </w:rPr>
        <w:t xml:space="preserve"> </w:t>
      </w:r>
      <w:proofErr w:type="spellStart"/>
      <w:r w:rsidRPr="009D0B9F">
        <w:rPr>
          <w:iCs/>
        </w:rPr>
        <w:t>Вучич</w:t>
      </w:r>
      <w:proofErr w:type="spellEnd"/>
      <w:r w:rsidRPr="009D0B9F">
        <w:rPr>
          <w:iCs/>
        </w:rPr>
        <w:t xml:space="preserve">. Сербский лидер отметил, что из страны "чрезвычайно высокими темпами" вывозят муку и другое продовольствие. Чтобы защитить население страны в условиях углубляющегося кризиса, было принято решение ограничить экспорт ряда продуктов. "С четверга больше не будет экспорта пшеничной муки, кукурузы, растительного масла", - заявил он. </w:t>
      </w:r>
      <w:r w:rsidRPr="00051274">
        <w:rPr>
          <w:i/>
        </w:rPr>
        <w:t>ТАСС</w:t>
      </w:r>
      <w:r w:rsidRPr="009D0B9F">
        <w:rPr>
          <w:iCs/>
        </w:rPr>
        <w:t xml:space="preserve"> </w:t>
      </w:r>
    </w:p>
    <w:p w14:paraId="14D58502" w14:textId="77777777" w:rsidR="00C8396B" w:rsidRDefault="00F62502">
      <w:pPr>
        <w:pStyle w:val="a8"/>
        <w:spacing w:before="240"/>
        <w:outlineLvl w:val="0"/>
      </w:pPr>
      <w:bookmarkStart w:id="6" w:name="SEC_6"/>
      <w:bookmarkStart w:id="7" w:name="_GoBack"/>
      <w:bookmarkEnd w:id="5"/>
      <w:bookmarkEnd w:id="7"/>
      <w:r>
        <w:t>Новости экономики и власти</w:t>
      </w:r>
    </w:p>
    <w:p w14:paraId="7283E874" w14:textId="49799D01" w:rsidR="00797349" w:rsidRDefault="00797349" w:rsidP="001A0BAD">
      <w:pPr>
        <w:rPr>
          <w:i/>
        </w:rPr>
      </w:pPr>
    </w:p>
    <w:p w14:paraId="7BD3834C" w14:textId="77777777" w:rsidR="00797349" w:rsidRPr="00797349" w:rsidRDefault="00797349" w:rsidP="00797349">
      <w:pPr>
        <w:rPr>
          <w:b/>
          <w:bCs/>
          <w:iCs/>
        </w:rPr>
      </w:pPr>
      <w:r w:rsidRPr="00797349">
        <w:rPr>
          <w:b/>
          <w:bCs/>
          <w:iCs/>
        </w:rPr>
        <w:t>КАНАДА ВВОДИТ САНКЦИИ В ОТНОШЕНИИ ЕЩЕ 10 РОССИЙСКИХ ФИЗИЧЕСКИХ ЛИЦ</w:t>
      </w:r>
    </w:p>
    <w:p w14:paraId="7C60F51D" w14:textId="77777777" w:rsidR="00797349" w:rsidRPr="00663B52" w:rsidRDefault="00797349" w:rsidP="00797349">
      <w:pPr>
        <w:rPr>
          <w:iCs/>
        </w:rPr>
      </w:pPr>
      <w:r w:rsidRPr="00663B52">
        <w:rPr>
          <w:iCs/>
        </w:rPr>
        <w:t xml:space="preserve">Власти Канады вводят санкции против еще 10 физических лиц из России из-за специальной военной операции на Украине. Об этом в понедельник сообщил канадский премьер-министр </w:t>
      </w:r>
      <w:proofErr w:type="spellStart"/>
      <w:r w:rsidRPr="00663B52">
        <w:rPr>
          <w:iCs/>
        </w:rPr>
        <w:t>Джастин</w:t>
      </w:r>
      <w:proofErr w:type="spellEnd"/>
      <w:r w:rsidRPr="00663B52">
        <w:rPr>
          <w:iCs/>
        </w:rPr>
        <w:t xml:space="preserve"> </w:t>
      </w:r>
      <w:proofErr w:type="spellStart"/>
      <w:r w:rsidRPr="00663B52">
        <w:rPr>
          <w:iCs/>
        </w:rPr>
        <w:t>Трюдо</w:t>
      </w:r>
      <w:proofErr w:type="spellEnd"/>
      <w:r w:rsidRPr="00663B52">
        <w:rPr>
          <w:iCs/>
        </w:rPr>
        <w:t xml:space="preserve"> на пресс-конференции.</w:t>
      </w:r>
    </w:p>
    <w:p w14:paraId="2EA85924" w14:textId="77777777" w:rsidR="00797349" w:rsidRPr="00663B52" w:rsidRDefault="00797349" w:rsidP="00797349">
      <w:pPr>
        <w:rPr>
          <w:iCs/>
        </w:rPr>
      </w:pPr>
      <w:r w:rsidRPr="00663B52">
        <w:rPr>
          <w:iCs/>
        </w:rPr>
        <w:t xml:space="preserve">Власти Канады добавили в свои </w:t>
      </w:r>
      <w:proofErr w:type="spellStart"/>
      <w:r w:rsidRPr="00663B52">
        <w:rPr>
          <w:iCs/>
        </w:rPr>
        <w:t>санкционные</w:t>
      </w:r>
      <w:proofErr w:type="spellEnd"/>
      <w:r w:rsidRPr="00663B52">
        <w:rPr>
          <w:iCs/>
        </w:rPr>
        <w:t xml:space="preserve"> списки пресс-секретаря президента РФ Дмитрия </w:t>
      </w:r>
      <w:proofErr w:type="spellStart"/>
      <w:r w:rsidRPr="00663B52">
        <w:rPr>
          <w:iCs/>
        </w:rPr>
        <w:t>Пескова</w:t>
      </w:r>
      <w:proofErr w:type="spellEnd"/>
      <w:r w:rsidRPr="00663B52">
        <w:rPr>
          <w:iCs/>
        </w:rPr>
        <w:t xml:space="preserve">, главного редактора телеканала RT Маргариту </w:t>
      </w:r>
      <w:proofErr w:type="spellStart"/>
      <w:r w:rsidRPr="00663B52">
        <w:rPr>
          <w:iCs/>
        </w:rPr>
        <w:t>Симоньян</w:t>
      </w:r>
      <w:proofErr w:type="spellEnd"/>
      <w:r w:rsidRPr="00663B52">
        <w:rPr>
          <w:iCs/>
        </w:rPr>
        <w:t>, телеведущего Владимира Соловьева, генерального директора Первого канала Константина Эрнста, бизнесмена Олега Дерипаску и еще пять человек, говорится в сообщении на сайте канадского правительства.</w:t>
      </w:r>
    </w:p>
    <w:p w14:paraId="28E2D80E" w14:textId="699FF426" w:rsidR="00F66396" w:rsidRDefault="00797349" w:rsidP="001A0BAD">
      <w:pPr>
        <w:rPr>
          <w:iCs/>
        </w:rPr>
      </w:pPr>
      <w:r w:rsidRPr="00663B52">
        <w:rPr>
          <w:iCs/>
        </w:rPr>
        <w:lastRenderedPageBreak/>
        <w:t xml:space="preserve">Под рестрикции попали </w:t>
      </w:r>
      <w:r>
        <w:rPr>
          <w:iCs/>
        </w:rPr>
        <w:t>М</w:t>
      </w:r>
      <w:r w:rsidRPr="00663B52">
        <w:rPr>
          <w:iCs/>
        </w:rPr>
        <w:t xml:space="preserve">инистр сельского хозяйства РФ </w:t>
      </w:r>
      <w:r w:rsidRPr="00797349">
        <w:rPr>
          <w:b/>
          <w:bCs/>
          <w:iCs/>
        </w:rPr>
        <w:t>Дмитрий Патрушев</w:t>
      </w:r>
      <w:r w:rsidRPr="00663B52">
        <w:rPr>
          <w:iCs/>
        </w:rPr>
        <w:t xml:space="preserve">, </w:t>
      </w:r>
      <w:r>
        <w:rPr>
          <w:iCs/>
        </w:rPr>
        <w:t>М</w:t>
      </w:r>
      <w:r w:rsidRPr="00663B52">
        <w:rPr>
          <w:iCs/>
        </w:rPr>
        <w:t xml:space="preserve">инистр здравоохранения РФ Михаил Мурашко, глава комитета Госдумы по </w:t>
      </w:r>
      <w:proofErr w:type="spellStart"/>
      <w:r w:rsidRPr="00663B52">
        <w:rPr>
          <w:iCs/>
        </w:rPr>
        <w:t>госстроительству</w:t>
      </w:r>
      <w:proofErr w:type="spellEnd"/>
      <w:r w:rsidRPr="00663B52">
        <w:rPr>
          <w:iCs/>
        </w:rPr>
        <w:t xml:space="preserve"> и законодательству Павел Крашенинников, а также Виктор Гаврилов и Дмитрий Иванов. </w:t>
      </w:r>
      <w:r w:rsidRPr="00797349">
        <w:rPr>
          <w:i/>
        </w:rPr>
        <w:t>ТАСС</w:t>
      </w:r>
      <w:r w:rsidRPr="00663B52">
        <w:rPr>
          <w:iCs/>
        </w:rPr>
        <w:t xml:space="preserve"> </w:t>
      </w:r>
    </w:p>
    <w:p w14:paraId="14CB4599" w14:textId="77777777" w:rsidR="00F66396" w:rsidRPr="008C7966" w:rsidRDefault="00A5378F" w:rsidP="00F66396">
      <w:pPr>
        <w:pStyle w:val="a9"/>
      </w:pPr>
      <w:hyperlink r:id="rId20" w:history="1">
        <w:r w:rsidR="00F66396" w:rsidRPr="008C7966">
          <w:t>МИШУСТИН УТВЕРДИЛ СОСТАВ ПОДКОМИССИИ ПО ПОВЫШЕНИЮ УСТОЙЧИВОСТИ ФИНСЕКТОРА</w:t>
        </w:r>
      </w:hyperlink>
    </w:p>
    <w:p w14:paraId="5539C730" w14:textId="77777777" w:rsidR="00F66396" w:rsidRDefault="00F66396" w:rsidP="00F66396">
      <w:r>
        <w:t xml:space="preserve">Премьер-министр РФ Михаил </w:t>
      </w:r>
      <w:proofErr w:type="spellStart"/>
      <w:r>
        <w:t>Мишустин</w:t>
      </w:r>
      <w:proofErr w:type="spellEnd"/>
      <w:r>
        <w:t xml:space="preserve"> утвердил состав подкомиссии по повышению устойчивости финансового сектора и отдельных отраслей экономики, ее возглавил первый вице-премьер Андрей Белоусов, сообщает </w:t>
      </w:r>
      <w:proofErr w:type="spellStart"/>
      <w:r>
        <w:t>кабмин</w:t>
      </w:r>
      <w:proofErr w:type="spellEnd"/>
      <w:r>
        <w:t>.</w:t>
      </w:r>
    </w:p>
    <w:p w14:paraId="249B56A7" w14:textId="77777777" w:rsidR="00F66396" w:rsidRDefault="00F66396" w:rsidP="00F66396">
      <w:r>
        <w:t>Подкомиссия создана "для оперативного реагирования на изменение ситуации на внутренних рынках и будет реализовывать решения, в том числе принимаемые правительственной комиссией по повышению устойчивости российской экономики в условиях внешних санкций", говорится в сообщении.</w:t>
      </w:r>
    </w:p>
    <w:p w14:paraId="62F2B9B5" w14:textId="2BD6C713" w:rsidR="00F66396" w:rsidRPr="00F66396" w:rsidRDefault="00F66396" w:rsidP="001A0BAD">
      <w:pPr>
        <w:rPr>
          <w:i/>
        </w:rPr>
      </w:pPr>
      <w:r>
        <w:t xml:space="preserve">В ее состав вошли в том числе главы Минтруда, </w:t>
      </w:r>
      <w:proofErr w:type="spellStart"/>
      <w:r>
        <w:t>Минпромторга</w:t>
      </w:r>
      <w:proofErr w:type="spellEnd"/>
      <w:r>
        <w:t xml:space="preserve"> и </w:t>
      </w:r>
      <w:r w:rsidRPr="008C7966">
        <w:rPr>
          <w:b/>
        </w:rPr>
        <w:t>Минсельхоза</w:t>
      </w:r>
      <w:r>
        <w:t xml:space="preserve"> Антон </w:t>
      </w:r>
      <w:proofErr w:type="spellStart"/>
      <w:r>
        <w:t>Котяков</w:t>
      </w:r>
      <w:proofErr w:type="spellEnd"/>
      <w:r>
        <w:t xml:space="preserve">, Денис </w:t>
      </w:r>
      <w:proofErr w:type="spellStart"/>
      <w:r>
        <w:t>Мантуров</w:t>
      </w:r>
      <w:proofErr w:type="spellEnd"/>
      <w:r>
        <w:t xml:space="preserve"> и </w:t>
      </w:r>
      <w:r w:rsidRPr="008C7966">
        <w:rPr>
          <w:b/>
        </w:rPr>
        <w:t>Дмитрий Патрушев</w:t>
      </w:r>
      <w:r>
        <w:t xml:space="preserve">; министры экономического развития и финансов Максим Решетников и Антон </w:t>
      </w:r>
      <w:proofErr w:type="spellStart"/>
      <w:r>
        <w:t>Силуанов</w:t>
      </w:r>
      <w:proofErr w:type="spellEnd"/>
      <w:r>
        <w:t xml:space="preserve">; министр транспорта Виталий Савельев, министр энергетики Николай </w:t>
      </w:r>
      <w:proofErr w:type="spellStart"/>
      <w:r>
        <w:t>Шульгинов</w:t>
      </w:r>
      <w:proofErr w:type="spellEnd"/>
      <w:r>
        <w:t xml:space="preserve">, министр строительства и ЖКХ </w:t>
      </w:r>
      <w:proofErr w:type="spellStart"/>
      <w:r>
        <w:t>Ирек</w:t>
      </w:r>
      <w:proofErr w:type="spellEnd"/>
      <w:r>
        <w:t xml:space="preserve"> </w:t>
      </w:r>
      <w:proofErr w:type="spellStart"/>
      <w:r>
        <w:t>Файзуллин</w:t>
      </w:r>
      <w:proofErr w:type="spellEnd"/>
      <w:r>
        <w:t xml:space="preserve">; главы Минюста и </w:t>
      </w:r>
      <w:proofErr w:type="spellStart"/>
      <w:r>
        <w:t>Минцифры</w:t>
      </w:r>
      <w:proofErr w:type="spellEnd"/>
      <w:r>
        <w:t xml:space="preserve"> Константин Чуйченко и </w:t>
      </w:r>
      <w:proofErr w:type="spellStart"/>
      <w:r>
        <w:t>Максут</w:t>
      </w:r>
      <w:proofErr w:type="spellEnd"/>
      <w:r>
        <w:t xml:space="preserve"> </w:t>
      </w:r>
      <w:proofErr w:type="spellStart"/>
      <w:r>
        <w:t>Шадаев</w:t>
      </w:r>
      <w:proofErr w:type="spellEnd"/>
      <w:r>
        <w:t xml:space="preserve">. </w:t>
      </w:r>
      <w:r w:rsidRPr="00AE65C7">
        <w:rPr>
          <w:i/>
        </w:rPr>
        <w:t>РИА Новости</w:t>
      </w:r>
    </w:p>
    <w:p w14:paraId="15ACD62F" w14:textId="22A18971" w:rsidR="00385974" w:rsidRDefault="00385974" w:rsidP="001A0BAD">
      <w:pPr>
        <w:rPr>
          <w:iCs/>
        </w:rPr>
      </w:pPr>
    </w:p>
    <w:p w14:paraId="2E5C54BD" w14:textId="0F08220E" w:rsidR="00385974" w:rsidRPr="00385974" w:rsidRDefault="00385974" w:rsidP="00385974">
      <w:pPr>
        <w:rPr>
          <w:b/>
          <w:bCs/>
          <w:iCs/>
        </w:rPr>
      </w:pPr>
      <w:r w:rsidRPr="00385974">
        <w:rPr>
          <w:b/>
          <w:bCs/>
          <w:iCs/>
        </w:rPr>
        <w:t xml:space="preserve">ЦБ ЗАПРЕТИЛ ПОКУПКУ НАЛИЧНОЙ ВАЛЮТЫ, ОГРАНИЧИЛ ЕЕ ВЫДАЧУ С ВКЛАДОВ СУММОЙ $10 ТЫС. СРОКОМ НА ПОЛГОДА </w:t>
      </w:r>
    </w:p>
    <w:p w14:paraId="5153385B" w14:textId="7E12AC66" w:rsidR="00385974" w:rsidRDefault="00385974" w:rsidP="00385974">
      <w:pPr>
        <w:rPr>
          <w:iCs/>
        </w:rPr>
      </w:pPr>
      <w:r w:rsidRPr="00385974">
        <w:rPr>
          <w:iCs/>
        </w:rPr>
        <w:t>Банк России запретил покупку наличной валюты и ограничил ее выдачу с действующих вкладов суммой $10 тыс. сроком на полгода, объяснив эти решения введенными против РФ санкциями.</w:t>
      </w:r>
      <w:r>
        <w:rPr>
          <w:iCs/>
        </w:rPr>
        <w:t xml:space="preserve"> </w:t>
      </w:r>
      <w:r w:rsidRPr="00385974">
        <w:rPr>
          <w:i/>
        </w:rPr>
        <w:t>Интерфакс</w:t>
      </w:r>
      <w:r>
        <w:rPr>
          <w:iCs/>
        </w:rPr>
        <w:t xml:space="preserve"> </w:t>
      </w:r>
    </w:p>
    <w:p w14:paraId="7DD3C937" w14:textId="77777777" w:rsidR="00385974" w:rsidRPr="008C7966" w:rsidRDefault="00A5378F" w:rsidP="00385974">
      <w:pPr>
        <w:pStyle w:val="a9"/>
      </w:pPr>
      <w:hyperlink r:id="rId21" w:history="1">
        <w:r w:rsidR="00385974" w:rsidRPr="008C7966">
          <w:t>НЕДОПЕРЕКРЫЛИ: ЖДАТЬ ЛИ ДЕФИЦИТА НАЛИЧНЫХ ЕВРО</w:t>
        </w:r>
      </w:hyperlink>
    </w:p>
    <w:p w14:paraId="77972E2F" w14:textId="0D502417" w:rsidR="00385974" w:rsidRDefault="00385974" w:rsidP="00385974">
      <w:pPr>
        <w:rPr>
          <w:i/>
        </w:rPr>
      </w:pPr>
      <w:r>
        <w:t xml:space="preserve">Евросоюз запретил продавать, поставлять, передавать и экспортировать в Россию банкноты евро с рядом исключений. Как уточняется в официальной публикации в журнале ЕС, запрещено "продавать, поставлять, передавать или экспортировать банкноты, деноминированные в евро, в Россию любому физическому или юридическому лицу, организации или органу в России, включая правительство и Центральный банк России, или для использования в России". </w:t>
      </w:r>
      <w:r w:rsidRPr="00A76C04">
        <w:rPr>
          <w:i/>
        </w:rPr>
        <w:t xml:space="preserve">Известия </w:t>
      </w:r>
    </w:p>
    <w:p w14:paraId="56852DB1" w14:textId="4E36C700" w:rsidR="00385974" w:rsidRDefault="00385974" w:rsidP="00385974">
      <w:pPr>
        <w:rPr>
          <w:i/>
        </w:rPr>
      </w:pPr>
    </w:p>
    <w:p w14:paraId="2C3A03EA" w14:textId="77777777" w:rsidR="00385974" w:rsidRPr="000976DA" w:rsidRDefault="00385974" w:rsidP="00385974">
      <w:pPr>
        <w:rPr>
          <w:b/>
          <w:bCs/>
          <w:iCs/>
        </w:rPr>
      </w:pPr>
      <w:r w:rsidRPr="000976DA">
        <w:rPr>
          <w:b/>
          <w:bCs/>
          <w:iCs/>
        </w:rPr>
        <w:t>ПЛАТЕЖНЫЕ СИСТЕМЫ ПРИОСТАНАВЛИВАЮТ РАБОТУ В РОССИИ</w:t>
      </w:r>
    </w:p>
    <w:p w14:paraId="48B4EED1" w14:textId="77777777" w:rsidR="00385974" w:rsidRPr="009D0B9F" w:rsidRDefault="00385974" w:rsidP="00385974">
      <w:pPr>
        <w:rPr>
          <w:iCs/>
        </w:rPr>
      </w:pPr>
      <w:r w:rsidRPr="009D0B9F">
        <w:rPr>
          <w:iCs/>
        </w:rPr>
        <w:t>Японская платежная компания JCB приостанавливает работу в России в связи с ситуацией на Украине, следует из сообщения компании.</w:t>
      </w:r>
    </w:p>
    <w:p w14:paraId="603A945A" w14:textId="77777777" w:rsidR="00385974" w:rsidRPr="009D0B9F" w:rsidRDefault="00385974" w:rsidP="00385974">
      <w:pPr>
        <w:rPr>
          <w:iCs/>
        </w:rPr>
      </w:pPr>
      <w:r w:rsidRPr="009D0B9F">
        <w:rPr>
          <w:iCs/>
        </w:rPr>
        <w:t>Карты JCB, выпущенные в России, больше не будут работать за рубежом. А все карты, выпущенные за пределами страны, больше не будут поддерживаться на территории РФ. Международные операции для держателей карт JCB будут недоступны с 14 марта.</w:t>
      </w:r>
    </w:p>
    <w:p w14:paraId="267D33D4" w14:textId="174B3957" w:rsidR="00385974" w:rsidRPr="00385974" w:rsidRDefault="00385974" w:rsidP="00385974">
      <w:pPr>
        <w:rPr>
          <w:iCs/>
        </w:rPr>
      </w:pPr>
      <w:r w:rsidRPr="009D0B9F">
        <w:rPr>
          <w:iCs/>
        </w:rPr>
        <w:t xml:space="preserve">В воскресенье о приостановке работы на российском рынке заявили международные платежные компании </w:t>
      </w:r>
      <w:proofErr w:type="spellStart"/>
      <w:r w:rsidRPr="009D0B9F">
        <w:rPr>
          <w:iCs/>
        </w:rPr>
        <w:t>Visa</w:t>
      </w:r>
      <w:proofErr w:type="spellEnd"/>
      <w:r w:rsidRPr="009D0B9F">
        <w:rPr>
          <w:iCs/>
        </w:rPr>
        <w:t xml:space="preserve">, </w:t>
      </w:r>
      <w:proofErr w:type="spellStart"/>
      <w:r w:rsidRPr="009D0B9F">
        <w:rPr>
          <w:iCs/>
        </w:rPr>
        <w:t>Mastercard</w:t>
      </w:r>
      <w:proofErr w:type="spellEnd"/>
      <w:r w:rsidRPr="009D0B9F">
        <w:rPr>
          <w:iCs/>
        </w:rPr>
        <w:t xml:space="preserve"> и </w:t>
      </w:r>
      <w:proofErr w:type="spellStart"/>
      <w:r w:rsidRPr="009D0B9F">
        <w:rPr>
          <w:iCs/>
        </w:rPr>
        <w:t>American</w:t>
      </w:r>
      <w:proofErr w:type="spellEnd"/>
      <w:r w:rsidRPr="009D0B9F">
        <w:rPr>
          <w:iCs/>
        </w:rPr>
        <w:t xml:space="preserve"> </w:t>
      </w:r>
      <w:proofErr w:type="spellStart"/>
      <w:r w:rsidRPr="009D0B9F">
        <w:rPr>
          <w:iCs/>
        </w:rPr>
        <w:t>Express</w:t>
      </w:r>
      <w:proofErr w:type="spellEnd"/>
      <w:r w:rsidRPr="009D0B9F">
        <w:rPr>
          <w:iCs/>
        </w:rPr>
        <w:t xml:space="preserve">. С 00:01 </w:t>
      </w:r>
      <w:proofErr w:type="spellStart"/>
      <w:r w:rsidRPr="009D0B9F">
        <w:rPr>
          <w:iCs/>
        </w:rPr>
        <w:t>мск</w:t>
      </w:r>
      <w:proofErr w:type="spellEnd"/>
      <w:r w:rsidRPr="009D0B9F">
        <w:rPr>
          <w:iCs/>
        </w:rPr>
        <w:t xml:space="preserve"> 10 марта карты </w:t>
      </w:r>
      <w:proofErr w:type="spellStart"/>
      <w:r w:rsidRPr="009D0B9F">
        <w:rPr>
          <w:iCs/>
        </w:rPr>
        <w:t>Visa</w:t>
      </w:r>
      <w:proofErr w:type="spellEnd"/>
      <w:r w:rsidRPr="009D0B9F">
        <w:rPr>
          <w:iCs/>
        </w:rPr>
        <w:t xml:space="preserve"> и </w:t>
      </w:r>
      <w:proofErr w:type="spellStart"/>
      <w:r w:rsidRPr="009D0B9F">
        <w:rPr>
          <w:iCs/>
        </w:rPr>
        <w:t>Mastercard</w:t>
      </w:r>
      <w:proofErr w:type="spellEnd"/>
      <w:r w:rsidRPr="009D0B9F">
        <w:rPr>
          <w:iCs/>
        </w:rPr>
        <w:t>, выпущенные в России, не будут работать за рубежом и приниматься к оплате в иностранных интернет</w:t>
      </w:r>
      <w:r>
        <w:rPr>
          <w:iCs/>
        </w:rPr>
        <w:t>-</w:t>
      </w:r>
      <w:r w:rsidRPr="009D0B9F">
        <w:rPr>
          <w:iCs/>
        </w:rPr>
        <w:t xml:space="preserve">магазинах. Внутри страны такие карты продолжат работать как обычно до истечения срока их действия, так как операции по ним с 2015 года обрабатывает Национальная система платежных карт. Карты </w:t>
      </w:r>
      <w:proofErr w:type="spellStart"/>
      <w:r w:rsidRPr="009D0B9F">
        <w:rPr>
          <w:iCs/>
        </w:rPr>
        <w:t>American</w:t>
      </w:r>
      <w:proofErr w:type="spellEnd"/>
      <w:r w:rsidRPr="009D0B9F">
        <w:rPr>
          <w:iCs/>
        </w:rPr>
        <w:t xml:space="preserve"> </w:t>
      </w:r>
      <w:proofErr w:type="spellStart"/>
      <w:r w:rsidRPr="009D0B9F">
        <w:rPr>
          <w:iCs/>
        </w:rPr>
        <w:t>Express</w:t>
      </w:r>
      <w:proofErr w:type="spellEnd"/>
      <w:r w:rsidRPr="009D0B9F">
        <w:rPr>
          <w:iCs/>
        </w:rPr>
        <w:t xml:space="preserve"> перестанут работать как внутри страны, так и за рубежом. </w:t>
      </w:r>
      <w:r w:rsidRPr="000976DA">
        <w:rPr>
          <w:i/>
        </w:rPr>
        <w:t>Интерфакс</w:t>
      </w:r>
      <w:r w:rsidRPr="009D0B9F">
        <w:rPr>
          <w:iCs/>
        </w:rPr>
        <w:t xml:space="preserve"> </w:t>
      </w:r>
    </w:p>
    <w:p w14:paraId="52C4C4EA" w14:textId="77777777" w:rsidR="009D0B9F" w:rsidRPr="009D0B9F" w:rsidRDefault="009D0B9F" w:rsidP="009D0B9F">
      <w:pPr>
        <w:rPr>
          <w:iCs/>
        </w:rPr>
      </w:pPr>
    </w:p>
    <w:p w14:paraId="61C3377F" w14:textId="2C8EDC44" w:rsidR="009D0B9F" w:rsidRPr="000976DA" w:rsidRDefault="000976DA" w:rsidP="009D0B9F">
      <w:pPr>
        <w:rPr>
          <w:b/>
          <w:bCs/>
          <w:iCs/>
        </w:rPr>
      </w:pPr>
      <w:r w:rsidRPr="000976DA">
        <w:rPr>
          <w:b/>
          <w:bCs/>
          <w:iCs/>
        </w:rPr>
        <w:t>ЕК НЕ ВИДИТ ПРИЧИН ЗАКРЫВАТЬ ЗАВОДЫ ПО ПРОИЗВОДСТВУ УДОБРЕНИЙ И НЕ ЖДЕТ ПРОДОВОЛЬСТВЕННОГО КРИЗИСА</w:t>
      </w:r>
    </w:p>
    <w:p w14:paraId="1934F1F5" w14:textId="77777777" w:rsidR="009D0B9F" w:rsidRPr="009D0B9F" w:rsidRDefault="009D0B9F" w:rsidP="009D0B9F">
      <w:pPr>
        <w:rPr>
          <w:iCs/>
        </w:rPr>
      </w:pPr>
      <w:r w:rsidRPr="009D0B9F">
        <w:rPr>
          <w:iCs/>
        </w:rPr>
        <w:t xml:space="preserve">Исполнительный заместитель председателя Еврокомиссии (ЕК) Франс </w:t>
      </w:r>
      <w:proofErr w:type="spellStart"/>
      <w:r w:rsidRPr="009D0B9F">
        <w:rPr>
          <w:iCs/>
        </w:rPr>
        <w:t>Тиммерманс</w:t>
      </w:r>
      <w:proofErr w:type="spellEnd"/>
      <w:r w:rsidRPr="009D0B9F">
        <w:rPr>
          <w:iCs/>
        </w:rPr>
        <w:t xml:space="preserve"> не считает, что из-за роста цен на газ стоит закрывать в ЕС предприятия по производству химических удобрений и не видит причин для продовольственного кризиса.</w:t>
      </w:r>
    </w:p>
    <w:p w14:paraId="0504708D" w14:textId="1D87696C" w:rsidR="009D0B9F" w:rsidRPr="009D0B9F" w:rsidRDefault="009D0B9F" w:rsidP="009D0B9F">
      <w:pPr>
        <w:rPr>
          <w:iCs/>
        </w:rPr>
      </w:pPr>
      <w:r w:rsidRPr="009D0B9F">
        <w:rPr>
          <w:iCs/>
        </w:rPr>
        <w:t xml:space="preserve">"Экономика, построенная на водородном топливе, позволит снабдить энергией предприятия, которые потребляют ее в больших объемах, особенно для производства химических удобрений, использовать которые в меньшем количестве мы призываем наших сельхозпроизводителей, но совсем без которых обойтись невозможно", - продолжил </w:t>
      </w:r>
      <w:proofErr w:type="spellStart"/>
      <w:r w:rsidRPr="009D0B9F">
        <w:rPr>
          <w:iCs/>
        </w:rPr>
        <w:t>Тиммерманс</w:t>
      </w:r>
      <w:proofErr w:type="spellEnd"/>
      <w:r w:rsidRPr="009D0B9F">
        <w:rPr>
          <w:iCs/>
        </w:rPr>
        <w:t>.</w:t>
      </w:r>
    </w:p>
    <w:p w14:paraId="165E9543" w14:textId="77777777" w:rsidR="009D0B9F" w:rsidRPr="009D0B9F" w:rsidRDefault="009D0B9F" w:rsidP="009D0B9F">
      <w:pPr>
        <w:rPr>
          <w:iCs/>
        </w:rPr>
      </w:pPr>
      <w:r w:rsidRPr="009D0B9F">
        <w:rPr>
          <w:iCs/>
        </w:rPr>
        <w:t xml:space="preserve">"Что касается продовольственной безопасности, я не думаю, что есть риск для Европы. Мы можем гарантировать наши потребности в продовольствии", - сказал </w:t>
      </w:r>
      <w:proofErr w:type="spellStart"/>
      <w:r w:rsidRPr="009D0B9F">
        <w:rPr>
          <w:iCs/>
        </w:rPr>
        <w:t>Тиммерманс</w:t>
      </w:r>
      <w:proofErr w:type="spellEnd"/>
      <w:r w:rsidRPr="009D0B9F">
        <w:rPr>
          <w:iCs/>
        </w:rPr>
        <w:t xml:space="preserve">, признав при этом рост цен на продукты питания. </w:t>
      </w:r>
      <w:r w:rsidRPr="000976DA">
        <w:rPr>
          <w:i/>
        </w:rPr>
        <w:t>Интерфакс</w:t>
      </w:r>
      <w:r w:rsidRPr="009D0B9F">
        <w:rPr>
          <w:iCs/>
        </w:rPr>
        <w:t xml:space="preserve"> </w:t>
      </w:r>
    </w:p>
    <w:p w14:paraId="1E6A9B09" w14:textId="77777777" w:rsidR="00051274" w:rsidRPr="009D0B9F" w:rsidRDefault="00051274" w:rsidP="009D0B9F">
      <w:pPr>
        <w:rPr>
          <w:iCs/>
        </w:rPr>
      </w:pPr>
    </w:p>
    <w:p w14:paraId="2BAC9519" w14:textId="68D3C4C0" w:rsidR="009D0B9F" w:rsidRPr="000976DA" w:rsidRDefault="000976DA" w:rsidP="009D0B9F">
      <w:pPr>
        <w:rPr>
          <w:b/>
          <w:bCs/>
          <w:iCs/>
        </w:rPr>
      </w:pPr>
      <w:r w:rsidRPr="000976DA">
        <w:rPr>
          <w:b/>
          <w:bCs/>
          <w:iCs/>
        </w:rPr>
        <w:t xml:space="preserve">США ВВОДЯТ ЗАПРЕТ НА ВЕСЬ ИМПОРТ РОССИЙСКИХ НЕФТИ И ГАЗА - БАЙДЕН </w:t>
      </w:r>
    </w:p>
    <w:p w14:paraId="16E0A265" w14:textId="77777777" w:rsidR="009D0B9F" w:rsidRPr="009D0B9F" w:rsidRDefault="009D0B9F" w:rsidP="009D0B9F">
      <w:pPr>
        <w:rPr>
          <w:iCs/>
        </w:rPr>
      </w:pPr>
      <w:r w:rsidRPr="009D0B9F">
        <w:rPr>
          <w:iCs/>
        </w:rPr>
        <w:t xml:space="preserve">Соединенные Штаты вводят запрет на весь импорт российской нефти, газа и энергоносителей. Об этом заявил президент США Джо Байден, выступая во вторник в Белом доме с речью по ситуации вокруг Украины. </w:t>
      </w:r>
      <w:r w:rsidRPr="000976DA">
        <w:rPr>
          <w:i/>
        </w:rPr>
        <w:t>ТАСС</w:t>
      </w:r>
      <w:r w:rsidRPr="009D0B9F">
        <w:rPr>
          <w:iCs/>
        </w:rPr>
        <w:t xml:space="preserve"> </w:t>
      </w:r>
    </w:p>
    <w:p w14:paraId="42C2CD04" w14:textId="77777777" w:rsidR="009D0B9F" w:rsidRPr="009D0B9F" w:rsidRDefault="009D0B9F" w:rsidP="009D0B9F">
      <w:pPr>
        <w:rPr>
          <w:iCs/>
        </w:rPr>
      </w:pPr>
    </w:p>
    <w:p w14:paraId="463FE181" w14:textId="7C7F5CE5" w:rsidR="009D0B9F" w:rsidRPr="000976DA" w:rsidRDefault="000976DA" w:rsidP="009D0B9F">
      <w:pPr>
        <w:rPr>
          <w:b/>
          <w:bCs/>
          <w:iCs/>
        </w:rPr>
      </w:pPr>
      <w:r w:rsidRPr="000976DA">
        <w:rPr>
          <w:b/>
          <w:bCs/>
          <w:iCs/>
        </w:rPr>
        <w:t xml:space="preserve">БРИТАНИЯ ОТКАЖЕТСЯ ОТ ИМПОРТА НЕФТИ И НЕФТЕПРОДУКТОВ ИЗ РФ К КОНЦУ 2022 ГОДА - МИНИСТР </w:t>
      </w:r>
    </w:p>
    <w:p w14:paraId="7D3075B4" w14:textId="0822BA5A" w:rsidR="00C8396B" w:rsidRDefault="009D0B9F" w:rsidP="00BC0900">
      <w:r w:rsidRPr="009D0B9F">
        <w:rPr>
          <w:iCs/>
        </w:rPr>
        <w:t xml:space="preserve">Великобритания откажется импортировать российскую нефть и нефтепродукты к концу 2022 года. Об этом во вторник сообщил министр по делам бизнеса, энергетики и промышленной стратегии королевства </w:t>
      </w:r>
      <w:proofErr w:type="spellStart"/>
      <w:r w:rsidRPr="009D0B9F">
        <w:rPr>
          <w:iCs/>
        </w:rPr>
        <w:t>Квази</w:t>
      </w:r>
      <w:proofErr w:type="spellEnd"/>
      <w:r w:rsidRPr="009D0B9F">
        <w:rPr>
          <w:iCs/>
        </w:rPr>
        <w:t xml:space="preserve"> </w:t>
      </w:r>
      <w:proofErr w:type="spellStart"/>
      <w:r w:rsidRPr="009D0B9F">
        <w:rPr>
          <w:iCs/>
        </w:rPr>
        <w:t>Квартенг</w:t>
      </w:r>
      <w:proofErr w:type="spellEnd"/>
      <w:r w:rsidRPr="009D0B9F">
        <w:rPr>
          <w:iCs/>
        </w:rPr>
        <w:t xml:space="preserve">. Лондон также "изучает возможности для прекращения" импорта российского газа в страну. </w:t>
      </w:r>
      <w:r w:rsidRPr="000976DA">
        <w:rPr>
          <w:i/>
        </w:rPr>
        <w:t>ТАСС</w:t>
      </w:r>
      <w:r w:rsidRPr="009D0B9F">
        <w:rPr>
          <w:iCs/>
        </w:rPr>
        <w:t xml:space="preserve"> </w:t>
      </w:r>
      <w:bookmarkEnd w:id="6"/>
    </w:p>
    <w:sectPr w:rsidR="00C8396B" w:rsidSect="005F3758">
      <w:headerReference w:type="default" r:id="rId22"/>
      <w:footerReference w:type="default" r:id="rId23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BA6B9" w14:textId="77777777" w:rsidR="00A5378F" w:rsidRDefault="00A5378F">
      <w:r>
        <w:separator/>
      </w:r>
    </w:p>
  </w:endnote>
  <w:endnote w:type="continuationSeparator" w:id="0">
    <w:p w14:paraId="6271F25D" w14:textId="77777777" w:rsidR="00A5378F" w:rsidRDefault="00A5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6D35AF" w14:paraId="09F315F3" w14:textId="77777777">
      <w:tc>
        <w:tcPr>
          <w:tcW w:w="9648" w:type="dxa"/>
          <w:shd w:val="clear" w:color="auto" w:fill="E6E7EA"/>
          <w:vAlign w:val="center"/>
        </w:tcPr>
        <w:p w14:paraId="63E64C87" w14:textId="77777777" w:rsidR="006D35AF" w:rsidRDefault="006D35AF" w:rsidP="00F71AA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[9 марта 2022 утро]</w:t>
          </w:r>
        </w:p>
      </w:tc>
      <w:tc>
        <w:tcPr>
          <w:tcW w:w="489" w:type="dxa"/>
          <w:shd w:val="clear" w:color="auto" w:fill="90989E"/>
          <w:vAlign w:val="center"/>
        </w:tcPr>
        <w:p w14:paraId="1512B694" w14:textId="77777777" w:rsidR="006D35AF" w:rsidRDefault="006D35AF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C0900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D9DB802" w14:textId="77777777" w:rsidR="006D35AF" w:rsidRDefault="006D35AF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3611D" w14:textId="77777777" w:rsidR="00A5378F" w:rsidRDefault="00A5378F">
      <w:r>
        <w:separator/>
      </w:r>
    </w:p>
  </w:footnote>
  <w:footnote w:type="continuationSeparator" w:id="0">
    <w:p w14:paraId="2D9DF01A" w14:textId="77777777" w:rsidR="00A5378F" w:rsidRDefault="00A5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1DA78" w14:textId="77777777" w:rsidR="006D35AF" w:rsidRDefault="006D35AF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7968" behindDoc="0" locked="0" layoutInCell="1" allowOverlap="1" wp14:anchorId="4BBB9728" wp14:editId="76A2C9FF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5" name="Рисунок 5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2C2E20" wp14:editId="5FF2707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043FE76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03E6EB44" w14:textId="77777777" w:rsidR="006D35AF" w:rsidRDefault="006D35AF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4CDC2F9F" w14:textId="77777777" w:rsidR="006D35AF" w:rsidRDefault="006D35AF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EFE0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603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0C90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E8E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C86F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7E92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6A79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D4AB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4263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882A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3A4E9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B275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DA85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2825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A0A8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FE11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3209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2222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7708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264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E450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E80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16C8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FA62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3834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6AB1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D45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C60F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36B0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50F7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16A6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2845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945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DA39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C83D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DED3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A8CB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0A3B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A86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0CF8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C4C0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0A1B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8CAE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F673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D409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AD"/>
    <w:rsid w:val="0003491F"/>
    <w:rsid w:val="00051274"/>
    <w:rsid w:val="00066C93"/>
    <w:rsid w:val="000976DA"/>
    <w:rsid w:val="00195925"/>
    <w:rsid w:val="001A0BAD"/>
    <w:rsid w:val="001A229F"/>
    <w:rsid w:val="001D70B3"/>
    <w:rsid w:val="001D7F01"/>
    <w:rsid w:val="002261BF"/>
    <w:rsid w:val="00263297"/>
    <w:rsid w:val="00270257"/>
    <w:rsid w:val="00285A88"/>
    <w:rsid w:val="00285D4E"/>
    <w:rsid w:val="002E5101"/>
    <w:rsid w:val="003058E2"/>
    <w:rsid w:val="003300A6"/>
    <w:rsid w:val="00353D24"/>
    <w:rsid w:val="00385974"/>
    <w:rsid w:val="003C3C67"/>
    <w:rsid w:val="00414286"/>
    <w:rsid w:val="004304C8"/>
    <w:rsid w:val="00462580"/>
    <w:rsid w:val="004D37A6"/>
    <w:rsid w:val="004D4CB3"/>
    <w:rsid w:val="004E20FF"/>
    <w:rsid w:val="005233A0"/>
    <w:rsid w:val="005240C2"/>
    <w:rsid w:val="00542EE2"/>
    <w:rsid w:val="005C2503"/>
    <w:rsid w:val="005F3758"/>
    <w:rsid w:val="005F4889"/>
    <w:rsid w:val="00604F1E"/>
    <w:rsid w:val="0062279A"/>
    <w:rsid w:val="00663B52"/>
    <w:rsid w:val="006D35AF"/>
    <w:rsid w:val="006E64AC"/>
    <w:rsid w:val="0074571A"/>
    <w:rsid w:val="00750476"/>
    <w:rsid w:val="007649C2"/>
    <w:rsid w:val="007910D0"/>
    <w:rsid w:val="00797349"/>
    <w:rsid w:val="007B66E1"/>
    <w:rsid w:val="007F0AB1"/>
    <w:rsid w:val="0086017E"/>
    <w:rsid w:val="0087068C"/>
    <w:rsid w:val="00880679"/>
    <w:rsid w:val="00985DA8"/>
    <w:rsid w:val="009B4B1F"/>
    <w:rsid w:val="009D0B9F"/>
    <w:rsid w:val="009F5BD0"/>
    <w:rsid w:val="00A12D82"/>
    <w:rsid w:val="00A2611B"/>
    <w:rsid w:val="00A51C1B"/>
    <w:rsid w:val="00A5378F"/>
    <w:rsid w:val="00AC41B6"/>
    <w:rsid w:val="00B45B96"/>
    <w:rsid w:val="00B922A1"/>
    <w:rsid w:val="00BC0900"/>
    <w:rsid w:val="00BC4068"/>
    <w:rsid w:val="00BF48EC"/>
    <w:rsid w:val="00C01521"/>
    <w:rsid w:val="00C14B74"/>
    <w:rsid w:val="00C14EA4"/>
    <w:rsid w:val="00C23AC3"/>
    <w:rsid w:val="00C75EE3"/>
    <w:rsid w:val="00C8396B"/>
    <w:rsid w:val="00C87324"/>
    <w:rsid w:val="00C90FBF"/>
    <w:rsid w:val="00C9507B"/>
    <w:rsid w:val="00CD2DDE"/>
    <w:rsid w:val="00CD3FCB"/>
    <w:rsid w:val="00CD5A45"/>
    <w:rsid w:val="00D522B2"/>
    <w:rsid w:val="00D52CCC"/>
    <w:rsid w:val="00DB6E2B"/>
    <w:rsid w:val="00DC7BE9"/>
    <w:rsid w:val="00E12208"/>
    <w:rsid w:val="00E4368A"/>
    <w:rsid w:val="00EA7B65"/>
    <w:rsid w:val="00EB092C"/>
    <w:rsid w:val="00EE7C3D"/>
    <w:rsid w:val="00F01417"/>
    <w:rsid w:val="00F41E23"/>
    <w:rsid w:val="00F472C0"/>
    <w:rsid w:val="00F62502"/>
    <w:rsid w:val="00F65057"/>
    <w:rsid w:val="00F66396"/>
    <w:rsid w:val="00F71AA3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209B1"/>
  <w15:docId w15:val="{8E4A1666-69B1-4AFD-97BB-B8CC6D2B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BAD"/>
    <w:pPr>
      <w:keepNext/>
      <w:pBdr>
        <w:top w:val="nil"/>
        <w:left w:val="nil"/>
        <w:bottom w:val="single" w:sz="12" w:space="0" w:color="767171"/>
        <w:right w:val="nil"/>
        <w:between w:val="single" w:sz="12" w:space="0" w:color="767171"/>
        <w:bar w:val="single" w:sz="12" w:color="767171"/>
      </w:pBdr>
      <w:spacing w:after="240"/>
      <w:jc w:val="left"/>
      <w:outlineLvl w:val="0"/>
    </w:pPr>
    <w:rPr>
      <w:rFonts w:eastAsia="Arial" w:cs="Arial"/>
      <w:bCs/>
      <w:color w:val="767171"/>
      <w:kern w:val="32"/>
      <w:sz w:val="24"/>
      <w:szCs w:val="32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1A0BAD"/>
    <w:pPr>
      <w:keepNext/>
      <w:jc w:val="left"/>
      <w:outlineLvl w:val="1"/>
    </w:pPr>
    <w:rPr>
      <w:rFonts w:eastAsia="Arial" w:cs="Arial"/>
      <w:bCs/>
      <w:iCs/>
      <w:color w:val="000000"/>
      <w:sz w:val="24"/>
      <w:szCs w:val="28"/>
      <w:shd w:val="clear" w:color="auto" w:fill="FFFFFF"/>
    </w:rPr>
  </w:style>
  <w:style w:type="paragraph" w:styleId="3">
    <w:name w:val="heading 3"/>
    <w:basedOn w:val="a"/>
    <w:next w:val="a"/>
    <w:link w:val="30"/>
    <w:qFormat/>
    <w:rsid w:val="001A0BAD"/>
    <w:pPr>
      <w:keepNext/>
      <w:jc w:val="left"/>
      <w:outlineLvl w:val="2"/>
    </w:pPr>
    <w:rPr>
      <w:rFonts w:eastAsia="Arial" w:cs="Arial"/>
      <w:bCs/>
      <w:color w:val="000000"/>
      <w:sz w:val="24"/>
      <w:szCs w:val="26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BAD"/>
    <w:rPr>
      <w:rFonts w:ascii="Arial" w:eastAsia="Arial" w:hAnsi="Arial" w:cs="Arial"/>
      <w:bCs/>
      <w:color w:val="767171"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A0BAD"/>
    <w:rPr>
      <w:rFonts w:ascii="Arial" w:eastAsia="Arial" w:hAnsi="Arial" w:cs="Arial"/>
      <w:bCs/>
      <w:iCs/>
      <w:color w:val="000000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BAD"/>
    <w:rPr>
      <w:rFonts w:ascii="Arial" w:eastAsia="Arial" w:hAnsi="Arial" w:cs="Arial"/>
      <w:bCs/>
      <w:color w:val="000000"/>
      <w:sz w:val="24"/>
      <w:szCs w:val="26"/>
      <w:lang w:eastAsia="ru-RU"/>
    </w:rPr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customStyle="1" w:styleId="TocStyle">
    <w:name w:val="TocStyle"/>
    <w:rsid w:val="001A0BAD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1A0BAD"/>
    <w:pPr>
      <w:ind w:left="240"/>
      <w:jc w:val="left"/>
    </w:pPr>
    <w:rPr>
      <w:rFonts w:eastAsia="Arial" w:cs="Arial"/>
      <w:b/>
      <w:i/>
      <w:color w:val="000000"/>
      <w:shd w:val="clear" w:color="auto" w:fill="FFFFFF"/>
    </w:rPr>
  </w:style>
  <w:style w:type="paragraph" w:customStyle="1" w:styleId="ExportAttachment">
    <w:name w:val="Export_Attachment"/>
    <w:basedOn w:val="a"/>
    <w:rsid w:val="001A0BAD"/>
    <w:pPr>
      <w:jc w:val="left"/>
    </w:pPr>
    <w:rPr>
      <w:rFonts w:eastAsia="Arial" w:cs="Arial"/>
      <w:color w:val="0000FF"/>
      <w:shd w:val="clear" w:color="auto" w:fill="FFFFFF"/>
    </w:rPr>
  </w:style>
  <w:style w:type="paragraph" w:customStyle="1" w:styleId="WarningStyle">
    <w:name w:val="WarningStyle"/>
    <w:basedOn w:val="a"/>
    <w:rsid w:val="001A0BAD"/>
    <w:pPr>
      <w:spacing w:before="120" w:after="240"/>
      <w:jc w:val="left"/>
    </w:pPr>
    <w:rPr>
      <w:rFonts w:eastAsia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1A0BAD"/>
    <w:pPr>
      <w:jc w:val="left"/>
    </w:pPr>
    <w:rPr>
      <w:rFonts w:eastAsia="Arial" w:cs="Arial"/>
      <w:color w:val="595959"/>
      <w:sz w:val="16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BC0900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09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c.ru/business/06/03/2022/622498eb9a794769d9891ff2" TargetMode="External"/><Relationship Id="rId13" Type="http://schemas.openxmlformats.org/officeDocument/2006/relationships/hyperlink" Target="https://ria.ru/20220305/yaytsa-1776822143.html" TargetMode="External"/><Relationship Id="rId18" Type="http://schemas.openxmlformats.org/officeDocument/2006/relationships/hyperlink" Target="https://www.gazeta.ru/business/news/2022/03/07/17390143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z.ru/1300766/oksana-belkina/nedoperekryli-zhdat-li-defitcita-nalichnykh-evro" TargetMode="External"/><Relationship Id="rId7" Type="http://schemas.openxmlformats.org/officeDocument/2006/relationships/hyperlink" Target="https://tass.ru/ekonomika/13978763" TargetMode="External"/><Relationship Id="rId12" Type="http://schemas.openxmlformats.org/officeDocument/2006/relationships/hyperlink" Target="https://ria.ru/20220306/prodazha-1776902534.html" TargetMode="External"/><Relationship Id="rId17" Type="http://schemas.openxmlformats.org/officeDocument/2006/relationships/hyperlink" Target="https://lenta.ru/news/2022/03/05/eda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far-east/news/rabota-krupnoy-pticefabriki-priamurya-poka-zavisit-ot-importnyh-sostavlyayushchih" TargetMode="External"/><Relationship Id="rId20" Type="http://schemas.openxmlformats.org/officeDocument/2006/relationships/hyperlink" Target="https://ria.ru/20220305/podkomissiya-177672007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economics/fas-proverit-obosnovannost-rosta-cen-na-detskie-tovary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1prime.ru/state_regulation/20220305/836279573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ass.ru/ekonomika/13974929" TargetMode="External"/><Relationship Id="rId19" Type="http://schemas.openxmlformats.org/officeDocument/2006/relationships/hyperlink" Target="https://tass.ru/ekonomika/13996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num.ru/news/3525679.html" TargetMode="External"/><Relationship Id="rId14" Type="http://schemas.openxmlformats.org/officeDocument/2006/relationships/hyperlink" Target="https://ria.ru/20220305/produkty-1776817910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68</TotalTime>
  <Pages>7</Pages>
  <Words>4482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29</cp:revision>
  <cp:lastPrinted>2022-03-09T09:50:00Z</cp:lastPrinted>
  <dcterms:created xsi:type="dcterms:W3CDTF">2022-03-09T04:17:00Z</dcterms:created>
  <dcterms:modified xsi:type="dcterms:W3CDTF">2022-03-09T09:51:00Z</dcterms:modified>
</cp:coreProperties>
</file>