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7E349" w14:textId="77777777" w:rsidR="00C8396B" w:rsidRDefault="00C8396B">
      <w:bookmarkStart w:id="0" w:name="_Toc342069526"/>
      <w:bookmarkStart w:id="1" w:name="_Toc342069546"/>
      <w:bookmarkStart w:id="2" w:name="_Toc342069600"/>
    </w:p>
    <w:p w14:paraId="59B74448" w14:textId="77777777" w:rsidR="00C8396B" w:rsidRDefault="00C8396B"/>
    <w:p w14:paraId="66C3530C" w14:textId="77777777" w:rsidR="00C8396B" w:rsidRDefault="00C8396B"/>
    <w:p w14:paraId="6E55EBD7" w14:textId="77777777" w:rsidR="00C8396B" w:rsidRDefault="00C8396B"/>
    <w:p w14:paraId="71459A4D" w14:textId="77777777" w:rsidR="00C8396B" w:rsidRDefault="00C8396B"/>
    <w:p w14:paraId="163D7E47" w14:textId="77777777" w:rsidR="00C8396B" w:rsidRDefault="00C8396B"/>
    <w:p w14:paraId="50221879" w14:textId="77777777" w:rsidR="00C8396B" w:rsidRDefault="00C8396B"/>
    <w:p w14:paraId="4711BA04" w14:textId="77777777" w:rsidR="00C8396B" w:rsidRDefault="00C8396B"/>
    <w:p w14:paraId="0E1A000D" w14:textId="77777777" w:rsidR="00C8396B" w:rsidRDefault="00C8396B"/>
    <w:p w14:paraId="1680A8F9" w14:textId="77777777" w:rsidR="00C8396B" w:rsidRDefault="00C8396B"/>
    <w:p w14:paraId="60DF1F6A" w14:textId="77777777" w:rsidR="00C8396B" w:rsidRDefault="00C8396B"/>
    <w:p w14:paraId="6AC4FFDE" w14:textId="77777777" w:rsidR="00C8396B" w:rsidRDefault="00C8396B"/>
    <w:p w14:paraId="2298EA1A" w14:textId="77777777" w:rsidR="00C8396B" w:rsidRDefault="00C8396B"/>
    <w:p w14:paraId="5F59A410" w14:textId="77777777" w:rsidR="00C8396B" w:rsidRDefault="00C8396B"/>
    <w:p w14:paraId="0CF7D1A2" w14:textId="77777777" w:rsidR="00C8396B" w:rsidRDefault="00C8396B"/>
    <w:p w14:paraId="1A31E2D6" w14:textId="77777777" w:rsidR="00C8396B" w:rsidRDefault="00C8396B"/>
    <w:p w14:paraId="06D7DAF3" w14:textId="77777777" w:rsidR="00C8396B" w:rsidRDefault="00C8396B"/>
    <w:p w14:paraId="21F76064" w14:textId="77777777" w:rsidR="00C8396B" w:rsidRDefault="00C8396B"/>
    <w:p w14:paraId="2A399414" w14:textId="77777777" w:rsidR="00C8396B" w:rsidRDefault="00C8396B"/>
    <w:p w14:paraId="7DF27C22" w14:textId="77777777" w:rsidR="00C8396B" w:rsidRDefault="00C8396B"/>
    <w:p w14:paraId="5A911F62" w14:textId="77777777" w:rsidR="00C8396B" w:rsidRDefault="00C8396B"/>
    <w:p w14:paraId="0C6DD656" w14:textId="77777777" w:rsidR="00C8396B" w:rsidRDefault="00C8396B"/>
    <w:p w14:paraId="6CC44BA6"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4197182A"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5C86DCA5" w14:textId="77777777" w:rsidR="00C8396B" w:rsidRDefault="00D71ABC">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22</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25</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3CCB9A88" w14:textId="77777777" w:rsidR="00C8396B" w:rsidRDefault="00C8396B"/>
    <w:p w14:paraId="69F41F28" w14:textId="77777777" w:rsidR="00C8396B" w:rsidRDefault="00C8396B"/>
    <w:p w14:paraId="555C33DF" w14:textId="65D7485D"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4D3ED2E5"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5A5CF9FE"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11C2EF42" w14:textId="77777777">
        <w:tc>
          <w:tcPr>
            <w:tcW w:w="7380" w:type="dxa"/>
            <w:gridSpan w:val="3"/>
            <w:shd w:val="clear" w:color="auto" w:fill="008B53"/>
          </w:tcPr>
          <w:p w14:paraId="3BEF663B"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6A31C0EB" w14:textId="77777777" w:rsidR="00C8396B" w:rsidRDefault="00D71ABC" w:rsidP="004D37A6">
            <w:pPr>
              <w:spacing w:before="120" w:after="120"/>
              <w:jc w:val="right"/>
              <w:rPr>
                <w:rFonts w:cs="Arial"/>
                <w:color w:val="FFFFFF"/>
                <w:sz w:val="28"/>
                <w:szCs w:val="28"/>
              </w:rPr>
            </w:pPr>
            <w:r>
              <w:rPr>
                <w:rFonts w:cs="Arial"/>
                <w:color w:val="FFFFFF"/>
                <w:sz w:val="28"/>
                <w:szCs w:val="28"/>
              </w:rPr>
              <w:t>25</w:t>
            </w:r>
            <w:r w:rsidR="00F62502">
              <w:rPr>
                <w:rFonts w:cs="Arial"/>
                <w:color w:val="FFFFFF"/>
                <w:sz w:val="28"/>
                <w:szCs w:val="28"/>
              </w:rPr>
              <w:t xml:space="preserve"> </w:t>
            </w:r>
            <w:r w:rsidR="004D37A6">
              <w:rPr>
                <w:rFonts w:cs="Arial"/>
                <w:color w:val="FFFFFF"/>
                <w:sz w:val="28"/>
                <w:szCs w:val="28"/>
              </w:rPr>
              <w:t>октября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08B6186C" w14:textId="77777777">
        <w:trPr>
          <w:trHeight w:val="726"/>
        </w:trPr>
        <w:tc>
          <w:tcPr>
            <w:tcW w:w="2552" w:type="dxa"/>
            <w:shd w:val="clear" w:color="auto" w:fill="E6E7EA"/>
          </w:tcPr>
          <w:p w14:paraId="7E61826D" w14:textId="77777777" w:rsidR="00C8396B" w:rsidRDefault="00C8396B">
            <w:bookmarkStart w:id="4" w:name="SEC_1"/>
          </w:p>
          <w:p w14:paraId="7DD58C6D" w14:textId="77777777" w:rsidR="003E7FBD" w:rsidRDefault="00F62502">
            <w:pPr>
              <w:pStyle w:val="aa"/>
              <w:jc w:val="left"/>
              <w:rPr>
                <w:kern w:val="36"/>
              </w:rPr>
            </w:pPr>
            <w:r>
              <w:rPr>
                <w:kern w:val="36"/>
              </w:rPr>
              <w:t>Анонсы</w:t>
            </w:r>
          </w:p>
          <w:p w14:paraId="0DCDCD23" w14:textId="3EB90706" w:rsidR="00010DA4" w:rsidRPr="00B87B83" w:rsidRDefault="00010DA4" w:rsidP="00EB6393">
            <w:pPr>
              <w:pStyle w:val="a9"/>
            </w:pPr>
            <w:r>
              <w:t>25 ОКТЯБРЯ</w:t>
            </w:r>
          </w:p>
          <w:p w14:paraId="5CD3E173" w14:textId="68E25547" w:rsidR="00B83683" w:rsidRDefault="003E7FBD" w:rsidP="00D74A68">
            <w:r w:rsidRPr="00B87B83">
              <w:t xml:space="preserve">МОСКВА. 14:00. Общественная экспертиза проекта федерального закона </w:t>
            </w:r>
            <w:r w:rsidR="00282601">
              <w:t>«</w:t>
            </w:r>
            <w:r w:rsidRPr="00B87B83">
              <w:t xml:space="preserve">О внесении изменений в статью 19 Федерального закона </w:t>
            </w:r>
            <w:r w:rsidR="00282601">
              <w:t>«</w:t>
            </w:r>
            <w:r w:rsidRPr="00B87B83">
              <w:t>О крестьянском (фермерском) хозяйстве</w:t>
            </w:r>
            <w:r w:rsidR="00282601">
              <w:t>»</w:t>
            </w:r>
            <w:r w:rsidRPr="00B87B83">
              <w:t xml:space="preserve"> и отдельные законодательные акты РФ</w:t>
            </w:r>
            <w:r w:rsidR="00282601">
              <w:t>»</w:t>
            </w:r>
            <w:r w:rsidRPr="00B87B83">
              <w:t xml:space="preserve">. Организатор - Комиссия Общественной палаты РФ по развитию агропромышленного комплекса и сельских территорий. </w:t>
            </w:r>
          </w:p>
          <w:p w14:paraId="655CAB56" w14:textId="77777777" w:rsidR="00D05340" w:rsidRDefault="00D05340" w:rsidP="003E7FBD">
            <w:bookmarkStart w:id="5" w:name="SEC_2"/>
            <w:bookmarkEnd w:id="4"/>
          </w:p>
          <w:p w14:paraId="2F25F4BC" w14:textId="77777777" w:rsidR="00F62CEB" w:rsidRDefault="00F62CEB" w:rsidP="00F62CEB">
            <w:pPr>
              <w:pStyle w:val="aa"/>
              <w:jc w:val="left"/>
              <w:rPr>
                <w:kern w:val="36"/>
                <w:sz w:val="24"/>
              </w:rPr>
            </w:pPr>
            <w:r>
              <w:rPr>
                <w:kern w:val="36"/>
                <w:sz w:val="24"/>
              </w:rPr>
              <w:t>Государственные и профессиональные праздники</w:t>
            </w:r>
          </w:p>
          <w:p w14:paraId="5E2A98C0" w14:textId="77777777" w:rsidR="00F62CEB" w:rsidRPr="005B032B" w:rsidRDefault="00F62CEB" w:rsidP="003E7FBD"/>
          <w:p w14:paraId="2332F064" w14:textId="25B42CC2" w:rsidR="003E7FBD" w:rsidRPr="00D74A68" w:rsidRDefault="00D74A68" w:rsidP="003E7FBD">
            <w:pPr>
              <w:rPr>
                <w:b/>
                <w:bCs/>
              </w:rPr>
            </w:pPr>
            <w:r w:rsidRPr="00D74A68">
              <w:rPr>
                <w:b/>
                <w:bCs/>
              </w:rPr>
              <w:t>25 ОКТЯБРЯ</w:t>
            </w:r>
          </w:p>
          <w:p w14:paraId="743D02B8" w14:textId="56E7535E" w:rsidR="003E7FBD" w:rsidRDefault="003E7FBD" w:rsidP="003E7FBD">
            <w:r w:rsidRPr="005B032B">
              <w:t xml:space="preserve">День таможенника Российской Федерации </w:t>
            </w:r>
          </w:p>
          <w:p w14:paraId="03762FDE" w14:textId="77777777" w:rsidR="00D74A68" w:rsidRPr="005B032B" w:rsidRDefault="00D74A68" w:rsidP="003E7FBD"/>
          <w:p w14:paraId="639E373D" w14:textId="77777777" w:rsidR="003E7FBD" w:rsidRPr="005B032B" w:rsidRDefault="003E7FBD" w:rsidP="003E7FBD">
            <w:pPr>
              <w:rPr>
                <w:i/>
              </w:rPr>
            </w:pPr>
            <w:r w:rsidRPr="005B032B">
              <w:t>День работника кабельной промышленности в России</w:t>
            </w:r>
            <w:r>
              <w:t xml:space="preserve"> </w:t>
            </w:r>
          </w:p>
          <w:p w14:paraId="47BA1CAA" w14:textId="77777777" w:rsidR="00C8396B" w:rsidRPr="003E7FBD" w:rsidRDefault="00C8396B" w:rsidP="003E7FBD"/>
          <w:bookmarkEnd w:id="5"/>
          <w:p w14:paraId="49EA891D" w14:textId="77777777" w:rsidR="00C8396B" w:rsidRDefault="00C8396B" w:rsidP="003E7FBD">
            <w:pPr>
              <w:jc w:val="left"/>
            </w:pPr>
          </w:p>
        </w:tc>
        <w:tc>
          <w:tcPr>
            <w:tcW w:w="283" w:type="dxa"/>
          </w:tcPr>
          <w:p w14:paraId="459AF1D4" w14:textId="77777777" w:rsidR="00C8396B" w:rsidRDefault="00C8396B">
            <w:pPr>
              <w:rPr>
                <w:rFonts w:cs="Arial"/>
                <w:sz w:val="20"/>
                <w:szCs w:val="20"/>
              </w:rPr>
            </w:pPr>
          </w:p>
        </w:tc>
        <w:tc>
          <w:tcPr>
            <w:tcW w:w="7245" w:type="dxa"/>
            <w:gridSpan w:val="2"/>
          </w:tcPr>
          <w:p w14:paraId="643C391D" w14:textId="0C2CDDAD" w:rsidR="003E7FBD" w:rsidRDefault="007D40E2">
            <w:pPr>
              <w:pStyle w:val="a8"/>
              <w:pageBreakBefore/>
              <w:outlineLvl w:val="0"/>
            </w:pPr>
            <w:bookmarkStart w:id="6" w:name="SEC_4"/>
            <w:r>
              <w:t>М</w:t>
            </w:r>
            <w:r w:rsidR="00F62502">
              <w:t>инистерство</w:t>
            </w:r>
          </w:p>
          <w:p w14:paraId="319655CE" w14:textId="77777777" w:rsidR="003E7FBD" w:rsidRPr="003E7FBD" w:rsidRDefault="003E7FBD" w:rsidP="003E7FBD">
            <w:pPr>
              <w:pStyle w:val="a9"/>
            </w:pPr>
            <w:r w:rsidRPr="003E7FBD">
              <w:t>ОФИЦИАЛЬНЫЙ ВИЗИТ ДМИТРИЯ ПАТРУШЕВА В СЛОВЕНИЮ</w:t>
            </w:r>
          </w:p>
          <w:p w14:paraId="6F66927B" w14:textId="77777777" w:rsidR="003E7FBD" w:rsidRDefault="003E7FBD" w:rsidP="003E7FBD">
            <w:r>
              <w:t xml:space="preserve">В.: Сотрудничество России и Словении обсудили сегодня в Любляне. В столицу республики с официальным визитом приехал министр сельского хозяйства России </w:t>
            </w:r>
            <w:r w:rsidRPr="003E7FBD">
              <w:rPr>
                <w:b/>
              </w:rPr>
              <w:t>Дмитрий Патрушев</w:t>
            </w:r>
            <w:r>
              <w:t xml:space="preserve">. </w:t>
            </w:r>
            <w:r w:rsidRPr="005838A8">
              <w:rPr>
                <w:bCs/>
              </w:rPr>
              <w:t>Он</w:t>
            </w:r>
            <w:r>
              <w:t xml:space="preserve"> встретился с президентом </w:t>
            </w:r>
            <w:proofErr w:type="spellStart"/>
            <w:r>
              <w:t>Борутом</w:t>
            </w:r>
            <w:proofErr w:type="spellEnd"/>
            <w:r>
              <w:t xml:space="preserve"> </w:t>
            </w:r>
            <w:proofErr w:type="spellStart"/>
            <w:r>
              <w:t>Пахором</w:t>
            </w:r>
            <w:proofErr w:type="spellEnd"/>
            <w:r>
              <w:t>, а потом более детально направления совместной работы обсудили уже на встрече с сопредседателем российско-словенской межправительственной комиссии по торгово-экономическому и научно-техническому сотрудничеству. Речь идёт об инвестировании в сферы высоких технологий, инноваций и цифровой экономики. Ещё одной темой переговоров была борьба с COVID-19.</w:t>
            </w:r>
          </w:p>
          <w:p w14:paraId="4D0E5FEF" w14:textId="3B9F3A63" w:rsidR="003E7FBD" w:rsidRDefault="003E7FBD" w:rsidP="003E7FBD">
            <w:pPr>
              <w:rPr>
                <w:i/>
              </w:rPr>
            </w:pPr>
            <w:r w:rsidRPr="003E7FBD">
              <w:rPr>
                <w:b/>
              </w:rPr>
              <w:t>ДМИТРИЙ ПАТРУШЕВ</w:t>
            </w:r>
            <w:r>
              <w:t xml:space="preserve">, МИНИСТР СЕЛЬСКОГО ХОЗЯЙСТВА РФ: Нам крайне необходимо совместное противодействие распространение этой инфекции - COVID-19. И Россия, и Словения достаточно успешно справляются с вирусом. И, конечно, главную роль в этом играет вакцинация. Мы в рамках развития сотрудничества предлагаем проработать вопрос взаимного признания российских и словенских сертификатов о вакцинации от новой </w:t>
            </w:r>
            <w:proofErr w:type="spellStart"/>
            <w:r>
              <w:t>коронавирусной</w:t>
            </w:r>
            <w:proofErr w:type="spellEnd"/>
            <w:r>
              <w:t xml:space="preserve"> инфекци</w:t>
            </w:r>
            <w:r w:rsidR="009540D4">
              <w:t>и</w:t>
            </w:r>
            <w:r>
              <w:t xml:space="preserve">. И в случае заинтересованности словенской стороны наши компетентные органы могли бы провести соответствующую работу в данном направлении. </w:t>
            </w:r>
            <w:r w:rsidR="007C0C9D">
              <w:rPr>
                <w:i/>
              </w:rPr>
              <w:t>Россия 24</w:t>
            </w:r>
          </w:p>
          <w:p w14:paraId="373AEEEF" w14:textId="6AED1B7E" w:rsidR="005838A8" w:rsidRDefault="005838A8" w:rsidP="003E7FBD">
            <w:pPr>
              <w:rPr>
                <w:i/>
              </w:rPr>
            </w:pPr>
          </w:p>
          <w:p w14:paraId="52FC29F8" w14:textId="77777777" w:rsidR="005838A8" w:rsidRPr="005838A8" w:rsidRDefault="005838A8" w:rsidP="005838A8">
            <w:pPr>
              <w:rPr>
                <w:b/>
                <w:bCs/>
                <w:iCs/>
              </w:rPr>
            </w:pPr>
            <w:r w:rsidRPr="005838A8">
              <w:rPr>
                <w:b/>
                <w:bCs/>
                <w:iCs/>
              </w:rPr>
              <w:t>ДМИТРИЙ ПАТРУШЕВ И ПРЕЗИДЕНТ РЕСПУБЛИКИ СЛОВЕНИИ БОРУТ ПАХОР ОБСУДИЛИ ПЕРСПЕКТИВЫ РОССИЙСКО-СЛОВЕНСКОГО СОТРУДНИЧЕСТВА</w:t>
            </w:r>
          </w:p>
          <w:p w14:paraId="2EE2F0CD" w14:textId="77777777" w:rsidR="005838A8" w:rsidRPr="005838A8" w:rsidRDefault="005838A8" w:rsidP="005838A8">
            <w:pPr>
              <w:rPr>
                <w:iCs/>
              </w:rPr>
            </w:pPr>
            <w:r w:rsidRPr="005838A8">
              <w:rPr>
                <w:iCs/>
              </w:rPr>
              <w:t xml:space="preserve">22 октября в Любляне состоялась рабочая встреча Министра сельского хозяйства </w:t>
            </w:r>
            <w:r w:rsidRPr="005838A8">
              <w:rPr>
                <w:b/>
                <w:bCs/>
                <w:iCs/>
              </w:rPr>
              <w:t>Дмитрия Патрушева</w:t>
            </w:r>
            <w:r w:rsidRPr="005838A8">
              <w:rPr>
                <w:iCs/>
              </w:rPr>
              <w:t xml:space="preserve"> и Президента Республики Словении </w:t>
            </w:r>
            <w:proofErr w:type="spellStart"/>
            <w:r w:rsidRPr="005838A8">
              <w:rPr>
                <w:iCs/>
              </w:rPr>
              <w:t>Борута</w:t>
            </w:r>
            <w:proofErr w:type="spellEnd"/>
            <w:r w:rsidRPr="005838A8">
              <w:rPr>
                <w:iCs/>
              </w:rPr>
              <w:t xml:space="preserve"> </w:t>
            </w:r>
            <w:proofErr w:type="spellStart"/>
            <w:r w:rsidRPr="005838A8">
              <w:rPr>
                <w:iCs/>
              </w:rPr>
              <w:t>Пахора</w:t>
            </w:r>
            <w:proofErr w:type="spellEnd"/>
            <w:r w:rsidRPr="005838A8">
              <w:rPr>
                <w:iCs/>
              </w:rPr>
              <w:t>. Стороны обсудили укрепление двустороннего взаимодействия.</w:t>
            </w:r>
          </w:p>
          <w:p w14:paraId="533CBCEA" w14:textId="7855C967" w:rsidR="005838A8" w:rsidRPr="005838A8" w:rsidRDefault="005838A8" w:rsidP="005838A8">
            <w:pPr>
              <w:rPr>
                <w:iCs/>
              </w:rPr>
            </w:pPr>
            <w:r w:rsidRPr="005838A8">
              <w:rPr>
                <w:iCs/>
              </w:rPr>
              <w:t xml:space="preserve">Глава </w:t>
            </w:r>
            <w:r w:rsidRPr="005838A8">
              <w:rPr>
                <w:b/>
                <w:bCs/>
                <w:iCs/>
              </w:rPr>
              <w:t>Минсельхоза</w:t>
            </w:r>
            <w:r w:rsidRPr="005838A8">
              <w:rPr>
                <w:iCs/>
              </w:rPr>
              <w:t xml:space="preserve"> отметил, что между странами выстроен активный политический диалог, который охватывает широкий круг направлений сотрудничества и международных вопросов. </w:t>
            </w:r>
            <w:r w:rsidR="00282601">
              <w:rPr>
                <w:iCs/>
              </w:rPr>
              <w:t>«</w:t>
            </w:r>
            <w:r w:rsidRPr="005838A8">
              <w:rPr>
                <w:iCs/>
              </w:rPr>
              <w:t>Несмотря на определенные ограничительные меры, действующие на экономическом пространстве между Евросоюзом и Россией, наши двусторонние торговые отношения имеют хороший потенциал</w:t>
            </w:r>
            <w:r w:rsidR="00282601">
              <w:rPr>
                <w:iCs/>
              </w:rPr>
              <w:t>»</w:t>
            </w:r>
            <w:r w:rsidRPr="005838A8">
              <w:rPr>
                <w:iCs/>
              </w:rPr>
              <w:t xml:space="preserve">, </w:t>
            </w:r>
            <w:r>
              <w:rPr>
                <w:iCs/>
              </w:rPr>
              <w:t>-</w:t>
            </w:r>
            <w:r w:rsidRPr="005838A8">
              <w:rPr>
                <w:iCs/>
              </w:rPr>
              <w:t xml:space="preserve"> подчеркнул </w:t>
            </w:r>
            <w:r w:rsidRPr="005838A8">
              <w:rPr>
                <w:b/>
                <w:bCs/>
                <w:iCs/>
              </w:rPr>
              <w:t>Дмитрий Патрушев</w:t>
            </w:r>
            <w:r w:rsidRPr="005838A8">
              <w:rPr>
                <w:iCs/>
              </w:rPr>
              <w:t>. </w:t>
            </w:r>
          </w:p>
          <w:p w14:paraId="2544945B" w14:textId="04CC34AF" w:rsidR="005838A8" w:rsidRPr="005838A8" w:rsidRDefault="005838A8" w:rsidP="003E7FBD">
            <w:pPr>
              <w:rPr>
                <w:iCs/>
              </w:rPr>
            </w:pPr>
            <w:r w:rsidRPr="005838A8">
              <w:rPr>
                <w:iCs/>
              </w:rPr>
              <w:t xml:space="preserve">Важным элементом сотрудничества двух стран является сохранение исторической памяти. Министр выразил признательность за установление Дня российско-словенской дружбы, а также поблагодарил </w:t>
            </w:r>
            <w:proofErr w:type="spellStart"/>
            <w:r w:rsidRPr="005838A8">
              <w:rPr>
                <w:iCs/>
              </w:rPr>
              <w:t>Борута</w:t>
            </w:r>
            <w:proofErr w:type="spellEnd"/>
            <w:r w:rsidRPr="005838A8">
              <w:rPr>
                <w:iCs/>
              </w:rPr>
              <w:t xml:space="preserve"> </w:t>
            </w:r>
            <w:proofErr w:type="spellStart"/>
            <w:r w:rsidRPr="005838A8">
              <w:rPr>
                <w:iCs/>
              </w:rPr>
              <w:t>Пахора</w:t>
            </w:r>
            <w:proofErr w:type="spellEnd"/>
            <w:r w:rsidRPr="005838A8">
              <w:rPr>
                <w:iCs/>
              </w:rPr>
              <w:t xml:space="preserve"> и всех словенцев за бережное и уважительное отношение к общей истории и заботу о российских воинских захоронениях. </w:t>
            </w:r>
            <w:r w:rsidRPr="005838A8">
              <w:rPr>
                <w:i/>
              </w:rPr>
              <w:t>Интерфакс</w:t>
            </w:r>
            <w:r w:rsidR="00282601">
              <w:rPr>
                <w:i/>
              </w:rPr>
              <w:t xml:space="preserve">, Крестьянские Ведомости </w:t>
            </w:r>
          </w:p>
          <w:p w14:paraId="29143EB3" w14:textId="40D68993" w:rsidR="00C8396B" w:rsidRPr="005E1AC7" w:rsidRDefault="00282601" w:rsidP="005E1AC7">
            <w:pPr>
              <w:rPr>
                <w:i/>
              </w:rPr>
            </w:pPr>
            <w:r>
              <w:rPr>
                <w:i/>
              </w:rPr>
              <w:t xml:space="preserve"> </w:t>
            </w:r>
            <w:bookmarkEnd w:id="6"/>
          </w:p>
        </w:tc>
      </w:tr>
    </w:tbl>
    <w:p w14:paraId="4CD38DF9"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02FEF0F3" w14:textId="3684BEEF" w:rsidR="00EB6393" w:rsidRPr="003E7FBD" w:rsidRDefault="00EB6393" w:rsidP="00EB6393">
      <w:pPr>
        <w:pStyle w:val="a9"/>
        <w:spacing w:before="0"/>
      </w:pPr>
      <w:bookmarkStart w:id="9" w:name="SEC_3"/>
      <w:r w:rsidRPr="003E7FBD">
        <w:lastRenderedPageBreak/>
        <w:t>РОССИЯ ПРЕДЛОЖИЛА СЛОВЕНИИ ВЗАИМНОЕ ПРИЗНАНИЕ СЕРТИФИКАТОВ О ВАКЦИНАЦИИ ОТ COVID-19</w:t>
      </w:r>
    </w:p>
    <w:p w14:paraId="096E5D6B" w14:textId="77777777" w:rsidR="00EB6393" w:rsidRDefault="00EB6393" w:rsidP="00EB6393">
      <w:r>
        <w:t xml:space="preserve">Россия предложила Словении проработать вопрос взаимного признания российских и словенских сертификатов о вакцинации от </w:t>
      </w:r>
      <w:proofErr w:type="spellStart"/>
      <w:r>
        <w:t>коронавируса</w:t>
      </w:r>
      <w:proofErr w:type="spellEnd"/>
      <w:r>
        <w:t xml:space="preserve">, сообщил министр сельского хозяйства РФ </w:t>
      </w:r>
      <w:r w:rsidRPr="003E7FBD">
        <w:rPr>
          <w:b/>
        </w:rPr>
        <w:t>Дмитрий Патрушев</w:t>
      </w:r>
      <w:r>
        <w:t xml:space="preserve">, возглавляющий с российской стороны двустороннюю </w:t>
      </w:r>
      <w:proofErr w:type="spellStart"/>
      <w:r>
        <w:t>межправкомиссию</w:t>
      </w:r>
      <w:proofErr w:type="spellEnd"/>
      <w:r>
        <w:t xml:space="preserve"> по торгово-экономическому и научно-техническому сотрудничеству.</w:t>
      </w:r>
    </w:p>
    <w:p w14:paraId="6A027BC2" w14:textId="77777777" w:rsidR="00EB6393" w:rsidRDefault="00EB6393" w:rsidP="00EB6393">
      <w:r>
        <w:t xml:space="preserve">Встреча сопредседателей межправительственной комиссии состоялась в пятницу. Со стороны Словении ее возглавляет заместитель председателя правительства, министр экономического развития и технологий </w:t>
      </w:r>
      <w:proofErr w:type="spellStart"/>
      <w:r>
        <w:t>Здравко</w:t>
      </w:r>
      <w:proofErr w:type="spellEnd"/>
      <w:r>
        <w:t xml:space="preserve"> </w:t>
      </w:r>
      <w:proofErr w:type="spellStart"/>
      <w:r>
        <w:t>Почивалшек</w:t>
      </w:r>
      <w:proofErr w:type="spellEnd"/>
      <w:r>
        <w:t>.</w:t>
      </w:r>
    </w:p>
    <w:p w14:paraId="7C52A08C" w14:textId="6F8D2D68" w:rsidR="00EB6393" w:rsidRDefault="00EB6393" w:rsidP="00EB6393">
      <w:r>
        <w:t xml:space="preserve">«В рамках развития сотрудничества предлагаем проработать вопрос взаимного признания российских и словенских сертификатов о вакцинации от новой </w:t>
      </w:r>
      <w:proofErr w:type="spellStart"/>
      <w:r>
        <w:t>коронавирусной</w:t>
      </w:r>
      <w:proofErr w:type="spellEnd"/>
      <w:r>
        <w:t xml:space="preserve"> инфекции. В случае заинтересованности словенской стороны наши компетентные органы могли бы провести соответствующую работу в данном направлении», - передает слова </w:t>
      </w:r>
      <w:r w:rsidRPr="003E7FBD">
        <w:rPr>
          <w:b/>
        </w:rPr>
        <w:t>Патрушева</w:t>
      </w:r>
      <w:r>
        <w:t xml:space="preserve"> пресс-служба </w:t>
      </w:r>
      <w:r w:rsidRPr="003E7FBD">
        <w:rPr>
          <w:b/>
        </w:rPr>
        <w:t xml:space="preserve">Минсельхоза </w:t>
      </w:r>
      <w:r w:rsidR="0033224D">
        <w:rPr>
          <w:b/>
        </w:rPr>
        <w:t>России</w:t>
      </w:r>
      <w:r>
        <w:t>.</w:t>
      </w:r>
    </w:p>
    <w:p w14:paraId="68669690" w14:textId="08E61F09" w:rsidR="00EB6393" w:rsidRDefault="00EB6393" w:rsidP="00EB6393">
      <w:pPr>
        <w:rPr>
          <w:b/>
          <w:bCs/>
          <w:iCs/>
        </w:rPr>
      </w:pPr>
      <w:r>
        <w:t xml:space="preserve">Среди прочих вопросов стороны обсудили перспективы двусторонних торгово-экономических отношений, сотрудничество в области сельского хозяйства и упрощение визового режима для въезда представителей словенского бизнеса в РФ. </w:t>
      </w:r>
      <w:r w:rsidRPr="004E55E1">
        <w:rPr>
          <w:i/>
        </w:rPr>
        <w:t>РИА Новости</w:t>
      </w:r>
      <w:r>
        <w:rPr>
          <w:i/>
        </w:rPr>
        <w:t>, ИА Красная Весна</w:t>
      </w:r>
    </w:p>
    <w:p w14:paraId="3676B4B2" w14:textId="77777777" w:rsidR="00EB6393" w:rsidRDefault="00EB6393" w:rsidP="0075482A">
      <w:pPr>
        <w:rPr>
          <w:b/>
          <w:bCs/>
          <w:iCs/>
        </w:rPr>
      </w:pPr>
    </w:p>
    <w:p w14:paraId="7630F8DB" w14:textId="42AB08A0" w:rsidR="0075482A" w:rsidRPr="0075482A" w:rsidRDefault="0075482A" w:rsidP="0075482A">
      <w:pPr>
        <w:rPr>
          <w:b/>
          <w:bCs/>
          <w:iCs/>
        </w:rPr>
      </w:pPr>
      <w:r w:rsidRPr="0075482A">
        <w:rPr>
          <w:b/>
          <w:bCs/>
          <w:iCs/>
        </w:rPr>
        <w:t xml:space="preserve">О КОНКУРСЕ «ВКУСЫ РОССИИ» </w:t>
      </w:r>
    </w:p>
    <w:p w14:paraId="4FC7E8DC" w14:textId="77777777" w:rsidR="0075482A" w:rsidRPr="0075482A" w:rsidRDefault="0075482A" w:rsidP="0075482A">
      <w:pPr>
        <w:rPr>
          <w:iCs/>
        </w:rPr>
      </w:pPr>
      <w:r w:rsidRPr="0075482A">
        <w:rPr>
          <w:iCs/>
        </w:rPr>
        <w:t xml:space="preserve">Уже второй год подряд Министерство сельского хозяйства проводит всероссийский конкурс «Вкусы России». О том, какие задачи ставят перед собой организаторы, рассказывает замминистра сельского хозяйства </w:t>
      </w:r>
      <w:r w:rsidRPr="0075482A">
        <w:rPr>
          <w:b/>
          <w:bCs/>
          <w:iCs/>
        </w:rPr>
        <w:t xml:space="preserve">Оксана </w:t>
      </w:r>
      <w:proofErr w:type="spellStart"/>
      <w:r w:rsidRPr="0075482A">
        <w:rPr>
          <w:b/>
          <w:bCs/>
          <w:iCs/>
        </w:rPr>
        <w:t>Лут</w:t>
      </w:r>
      <w:proofErr w:type="spellEnd"/>
      <w:r w:rsidRPr="0075482A">
        <w:rPr>
          <w:iCs/>
        </w:rPr>
        <w:t xml:space="preserve">. </w:t>
      </w:r>
    </w:p>
    <w:p w14:paraId="433D3123" w14:textId="059016E4" w:rsidR="0075482A" w:rsidRPr="0075482A" w:rsidRDefault="0075482A" w:rsidP="0075482A">
      <w:pPr>
        <w:rPr>
          <w:iCs/>
        </w:rPr>
      </w:pPr>
      <w:r w:rsidRPr="0075482A">
        <w:rPr>
          <w:iCs/>
        </w:rPr>
        <w:t>- Собрать воедино всю информацию о тех брендах региональных, которые существуют на территории нашей страны, и выявить из них наиболее перспективные. Во-вторых, обеспечить продвижение участников конкурса. Фактически мы смогли создать за 2 года такую настоящую гастрономическую карту России, которая отражает богатство нашего сельского хозяйства. Основной нашей задачей являлось создание комплексной системы поддержки и продвижения региональных брендов. Это рекламная и информационная кампании. В этом году мы провели первый образовательный блок Вкусов России. Участникам давалась информация: как правильно позиционировать свою продукцию, продвигать ее на рынке, пользоваться мерами господдержки.</w:t>
      </w:r>
    </w:p>
    <w:p w14:paraId="1D92F72A" w14:textId="77777777" w:rsidR="0075482A" w:rsidRPr="0075482A" w:rsidRDefault="0075482A" w:rsidP="0075482A">
      <w:pPr>
        <w:rPr>
          <w:iCs/>
        </w:rPr>
      </w:pPr>
      <w:r w:rsidRPr="0075482A">
        <w:rPr>
          <w:iCs/>
        </w:rPr>
        <w:t xml:space="preserve">История развития региональных брендов показывает, что даже совсем небольшие предприятия могут оказывать влияние на гастрономический имидж отдельных территорий, продолжает </w:t>
      </w:r>
      <w:r w:rsidRPr="0075482A">
        <w:rPr>
          <w:b/>
          <w:bCs/>
          <w:iCs/>
        </w:rPr>
        <w:t xml:space="preserve">Оксана </w:t>
      </w:r>
      <w:proofErr w:type="spellStart"/>
      <w:r w:rsidRPr="0075482A">
        <w:rPr>
          <w:b/>
          <w:bCs/>
          <w:iCs/>
        </w:rPr>
        <w:t>Лут</w:t>
      </w:r>
      <w:proofErr w:type="spellEnd"/>
      <w:r w:rsidRPr="0075482A">
        <w:rPr>
          <w:iCs/>
        </w:rPr>
        <w:t xml:space="preserve">. </w:t>
      </w:r>
    </w:p>
    <w:p w14:paraId="4FB9158D" w14:textId="198C2156" w:rsidR="0075482A" w:rsidRDefault="0075482A" w:rsidP="0075482A">
      <w:pPr>
        <w:rPr>
          <w:i/>
        </w:rPr>
      </w:pPr>
      <w:r w:rsidRPr="0075482A">
        <w:rPr>
          <w:iCs/>
        </w:rPr>
        <w:t xml:space="preserve">В прошлом году конкурс «Вкусы России» открыл около 500 региональных брендов, в том числе таких, о которых никто не знал за пределами отдельных поселений. В этом году подано свыше 700 заявок в 8 номинациях. Поддержать любимый продукт можно уже сейчас на сайте </w:t>
      </w:r>
      <w:proofErr w:type="spellStart"/>
      <w:r w:rsidRPr="0075482A">
        <w:rPr>
          <w:iCs/>
        </w:rPr>
        <w:t>вкусыроссии.рф</w:t>
      </w:r>
      <w:proofErr w:type="spellEnd"/>
      <w:r w:rsidRPr="0075482A">
        <w:rPr>
          <w:iCs/>
        </w:rPr>
        <w:t xml:space="preserve">. Голосование продлится до 7 ноября. </w:t>
      </w:r>
      <w:proofErr w:type="spellStart"/>
      <w:r w:rsidRPr="0075482A">
        <w:rPr>
          <w:i/>
        </w:rPr>
        <w:t>Business</w:t>
      </w:r>
      <w:proofErr w:type="spellEnd"/>
      <w:r w:rsidRPr="0075482A">
        <w:rPr>
          <w:i/>
        </w:rPr>
        <w:t xml:space="preserve"> FM</w:t>
      </w:r>
    </w:p>
    <w:p w14:paraId="43EDCC9A" w14:textId="14CF1BC5" w:rsidR="002705A5" w:rsidRDefault="002705A5" w:rsidP="0075482A">
      <w:pPr>
        <w:rPr>
          <w:i/>
        </w:rPr>
      </w:pPr>
    </w:p>
    <w:p w14:paraId="08E84522" w14:textId="527DD9E0" w:rsidR="002705A5" w:rsidRPr="002705A5" w:rsidRDefault="002705A5" w:rsidP="002705A5">
      <w:pPr>
        <w:rPr>
          <w:b/>
          <w:bCs/>
          <w:iCs/>
        </w:rPr>
      </w:pPr>
      <w:r w:rsidRPr="002705A5">
        <w:rPr>
          <w:b/>
          <w:bCs/>
          <w:iCs/>
        </w:rPr>
        <w:t>МАКСИМ УВАЙДОВ, МИНСЕЛЬХОЗ: «У РОССИЙСКОЙ АГРАРНОЙ НАУКИ МОЩНЫЙ ПОТЕНЦИАЛ»</w:t>
      </w:r>
    </w:p>
    <w:p w14:paraId="51B0E67E" w14:textId="77777777" w:rsidR="002705A5" w:rsidRPr="002705A5" w:rsidRDefault="002705A5" w:rsidP="002705A5">
      <w:pPr>
        <w:rPr>
          <w:iCs/>
        </w:rPr>
      </w:pPr>
      <w:r w:rsidRPr="002705A5">
        <w:rPr>
          <w:iCs/>
        </w:rPr>
        <w:t>О том, как сейчас обстоят дела с аграрной наукой и образованием, «</w:t>
      </w:r>
      <w:proofErr w:type="spellStart"/>
      <w:r w:rsidRPr="002705A5">
        <w:rPr>
          <w:iCs/>
        </w:rPr>
        <w:t>Агроинвестору</w:t>
      </w:r>
      <w:proofErr w:type="spellEnd"/>
      <w:r w:rsidRPr="002705A5">
        <w:rPr>
          <w:iCs/>
        </w:rPr>
        <w:t xml:space="preserve">» рассказал заместитель министра сельского хозяйства </w:t>
      </w:r>
      <w:r w:rsidRPr="002705A5">
        <w:rPr>
          <w:b/>
          <w:bCs/>
          <w:iCs/>
        </w:rPr>
        <w:t xml:space="preserve">Максим </w:t>
      </w:r>
      <w:proofErr w:type="spellStart"/>
      <w:r w:rsidRPr="002705A5">
        <w:rPr>
          <w:b/>
          <w:bCs/>
          <w:iCs/>
        </w:rPr>
        <w:t>Увайдов</w:t>
      </w:r>
      <w:proofErr w:type="spellEnd"/>
      <w:r w:rsidRPr="002705A5">
        <w:rPr>
          <w:iCs/>
        </w:rPr>
        <w:t>. </w:t>
      </w:r>
    </w:p>
    <w:p w14:paraId="0461CF3A" w14:textId="77777777" w:rsidR="002705A5" w:rsidRPr="002705A5" w:rsidRDefault="002705A5" w:rsidP="002705A5">
      <w:pPr>
        <w:rPr>
          <w:iCs/>
        </w:rPr>
      </w:pPr>
      <w:r w:rsidRPr="002705A5">
        <w:rPr>
          <w:iCs/>
        </w:rPr>
        <w:t xml:space="preserve">- Аграрная наука во многом стала фундаментом достижений отечественного АПК последних лет. Сегодня она ориентируется на актуальные запросы бизнеса и повышение эффективности сельскохозяйственного производства. Особое внимание уделяется вопросам создания конкурентоспособных сортов </w:t>
      </w:r>
      <w:proofErr w:type="spellStart"/>
      <w:r w:rsidRPr="002705A5">
        <w:rPr>
          <w:iCs/>
        </w:rPr>
        <w:t>сельхозкультур</w:t>
      </w:r>
      <w:proofErr w:type="spellEnd"/>
      <w:r w:rsidRPr="002705A5">
        <w:rPr>
          <w:iCs/>
        </w:rPr>
        <w:t>. </w:t>
      </w:r>
    </w:p>
    <w:p w14:paraId="686916A7" w14:textId="331A6D7F" w:rsidR="002705A5" w:rsidRPr="002705A5" w:rsidRDefault="002705A5" w:rsidP="002705A5">
      <w:pPr>
        <w:rPr>
          <w:iCs/>
        </w:rPr>
      </w:pPr>
      <w:r w:rsidRPr="002705A5">
        <w:rPr>
          <w:iCs/>
        </w:rPr>
        <w:t xml:space="preserve">Аграрные вузы ежегодно регистрируют более 20 новых сортов и гибридов, обеспечивающих </w:t>
      </w:r>
      <w:proofErr w:type="spellStart"/>
      <w:r w:rsidRPr="002705A5">
        <w:rPr>
          <w:iCs/>
        </w:rPr>
        <w:t>импортозамещение</w:t>
      </w:r>
      <w:proofErr w:type="spellEnd"/>
      <w:r w:rsidRPr="002705A5">
        <w:rPr>
          <w:iCs/>
        </w:rPr>
        <w:t xml:space="preserve"> на продовольственном рынке России, внедряют в производство свыше 30 инновационных разработок, выводят новые породы животных и разрабатывают технологии повышения их продуктивности.  Все это напрямую влияет на эффективность ведения сельского хозяйства. </w:t>
      </w:r>
      <w:proofErr w:type="spellStart"/>
      <w:r w:rsidRPr="002705A5">
        <w:rPr>
          <w:i/>
        </w:rPr>
        <w:t>Агроинвестор</w:t>
      </w:r>
      <w:proofErr w:type="spellEnd"/>
    </w:p>
    <w:p w14:paraId="6C19A559" w14:textId="77777777" w:rsidR="0075482A" w:rsidRDefault="0075482A" w:rsidP="005E1AC7">
      <w:pPr>
        <w:rPr>
          <w:b/>
          <w:bCs/>
          <w:iCs/>
        </w:rPr>
      </w:pPr>
    </w:p>
    <w:p w14:paraId="18AA58FB" w14:textId="0A7CAD86" w:rsidR="005E1AC7" w:rsidRPr="005838A8" w:rsidRDefault="005E1AC7" w:rsidP="005E1AC7">
      <w:pPr>
        <w:rPr>
          <w:b/>
          <w:bCs/>
          <w:iCs/>
        </w:rPr>
      </w:pPr>
      <w:r w:rsidRPr="005838A8">
        <w:rPr>
          <w:b/>
          <w:bCs/>
          <w:iCs/>
        </w:rPr>
        <w:t>МИНСЕЛЬХОЗ РФ ПЛАНИРУЕТ РАЗРАБОТАТЬ ФЕДЕРАЛЬНЫЙ ПРОЕКТ ПО РАЗВИТИЮ ПРОИЗВОДСТВА КАРТОФЕЛЯ И ОВОЩЕЙ</w:t>
      </w:r>
    </w:p>
    <w:p w14:paraId="5A245E76" w14:textId="77777777" w:rsidR="005E1AC7" w:rsidRPr="005838A8" w:rsidRDefault="005E1AC7" w:rsidP="005E1AC7">
      <w:pPr>
        <w:rPr>
          <w:iCs/>
        </w:rPr>
      </w:pPr>
      <w:r w:rsidRPr="00282601">
        <w:rPr>
          <w:b/>
          <w:bCs/>
          <w:iCs/>
        </w:rPr>
        <w:t>Минсельхоз РФ</w:t>
      </w:r>
      <w:r w:rsidRPr="005838A8">
        <w:rPr>
          <w:iCs/>
        </w:rPr>
        <w:t xml:space="preserve"> планирует разработать федеральный проект по развитию производства картофеля и овощей, сообщил директор департамента регулирования рынков АПК Минсельхоза </w:t>
      </w:r>
      <w:r w:rsidRPr="005838A8">
        <w:rPr>
          <w:b/>
          <w:bCs/>
          <w:iCs/>
        </w:rPr>
        <w:t>Максим Титов</w:t>
      </w:r>
      <w:r w:rsidRPr="005838A8">
        <w:rPr>
          <w:iCs/>
        </w:rPr>
        <w:t xml:space="preserve"> на парламентских слушаниях в Совете Федерации в пятницу.</w:t>
      </w:r>
    </w:p>
    <w:p w14:paraId="4048C76F" w14:textId="77777777" w:rsidR="005E1AC7" w:rsidRPr="005838A8" w:rsidRDefault="005E1AC7" w:rsidP="005E1AC7">
      <w:pPr>
        <w:rPr>
          <w:iCs/>
        </w:rPr>
      </w:pPr>
      <w:r w:rsidRPr="005838A8">
        <w:rPr>
          <w:iCs/>
        </w:rPr>
        <w:t xml:space="preserve">В документе будут предусмотрены основные меры господдержки этих отраслей, в том числе </w:t>
      </w:r>
      <w:r>
        <w:rPr>
          <w:iCs/>
        </w:rPr>
        <w:t>«</w:t>
      </w:r>
      <w:r w:rsidRPr="005838A8">
        <w:rPr>
          <w:iCs/>
        </w:rPr>
        <w:t>погектарная</w:t>
      </w:r>
      <w:r>
        <w:rPr>
          <w:iCs/>
        </w:rPr>
        <w:t>»</w:t>
      </w:r>
      <w:r w:rsidRPr="005838A8">
        <w:rPr>
          <w:iCs/>
        </w:rPr>
        <w:t>, мелиоративные мероприятия, строительство картофеле- и овощехранилищ и другие меры.</w:t>
      </w:r>
    </w:p>
    <w:p w14:paraId="4317BCC0" w14:textId="77777777" w:rsidR="005E1AC7" w:rsidRPr="005838A8" w:rsidRDefault="005E1AC7" w:rsidP="005E1AC7">
      <w:pPr>
        <w:rPr>
          <w:iCs/>
        </w:rPr>
      </w:pPr>
      <w:r w:rsidRPr="005838A8">
        <w:rPr>
          <w:iCs/>
        </w:rPr>
        <w:t xml:space="preserve">Как отметил </w:t>
      </w:r>
      <w:r w:rsidRPr="00D52BA3">
        <w:rPr>
          <w:b/>
          <w:bCs/>
          <w:iCs/>
        </w:rPr>
        <w:t>Титов</w:t>
      </w:r>
      <w:r w:rsidRPr="005838A8">
        <w:rPr>
          <w:iCs/>
        </w:rPr>
        <w:t xml:space="preserve">, в настоящее время 50% овощей и 65% картофеля выращивается в личных подсобных хозяйствах (ЛПХ). Но этот показатель снижается. Получателями господдержки с 2022 года станут и ЛПХ, уточнил он, напомнив, что в 2022 году на поддержку овощеводства намечено дополнительно направить 5 млрд рублей. </w:t>
      </w:r>
      <w:r>
        <w:rPr>
          <w:iCs/>
        </w:rPr>
        <w:t>«</w:t>
      </w:r>
      <w:r w:rsidRPr="005838A8">
        <w:rPr>
          <w:iCs/>
        </w:rPr>
        <w:t>В 2023-2024 годах планируется предусмотреть увеличение финансирования данных мероприятий</w:t>
      </w:r>
      <w:r>
        <w:rPr>
          <w:iCs/>
        </w:rPr>
        <w:t>»</w:t>
      </w:r>
      <w:r w:rsidRPr="005838A8">
        <w:rPr>
          <w:iCs/>
        </w:rPr>
        <w:t>, - сказал он.</w:t>
      </w:r>
    </w:p>
    <w:p w14:paraId="063A0008" w14:textId="1BA4700D" w:rsidR="005E1AC7" w:rsidRPr="005E1AC7" w:rsidRDefault="005E1AC7" w:rsidP="005838A8">
      <w:pPr>
        <w:rPr>
          <w:iCs/>
        </w:rPr>
      </w:pPr>
      <w:r>
        <w:rPr>
          <w:iCs/>
        </w:rPr>
        <w:t>«</w:t>
      </w:r>
      <w:r w:rsidRPr="005838A8">
        <w:rPr>
          <w:iCs/>
        </w:rPr>
        <w:t>Рассчитываем, что эти мероприятия в краткосрочной перспективе позволят нарастить производство картофеля и овощей в организованном секторе на 15%</w:t>
      </w:r>
      <w:r>
        <w:rPr>
          <w:iCs/>
        </w:rPr>
        <w:t>»</w:t>
      </w:r>
      <w:r w:rsidRPr="005838A8">
        <w:rPr>
          <w:iCs/>
        </w:rPr>
        <w:t xml:space="preserve">, - заключил он. </w:t>
      </w:r>
      <w:r w:rsidRPr="005838A8">
        <w:rPr>
          <w:i/>
        </w:rPr>
        <w:t>Интерфакс, Российская газета</w:t>
      </w:r>
      <w:r>
        <w:rPr>
          <w:iCs/>
        </w:rPr>
        <w:t xml:space="preserve">, </w:t>
      </w:r>
      <w:r w:rsidRPr="005838A8">
        <w:rPr>
          <w:i/>
        </w:rPr>
        <w:t>Парламентская газета</w:t>
      </w:r>
      <w:r>
        <w:rPr>
          <w:iCs/>
        </w:rPr>
        <w:t xml:space="preserve"> </w:t>
      </w:r>
    </w:p>
    <w:p w14:paraId="36C758E7" w14:textId="77777777" w:rsidR="005E1AC7" w:rsidRDefault="005E1AC7" w:rsidP="005838A8">
      <w:pPr>
        <w:rPr>
          <w:b/>
          <w:bCs/>
          <w:iCs/>
        </w:rPr>
      </w:pPr>
    </w:p>
    <w:p w14:paraId="4EDBB765" w14:textId="7A1FF357" w:rsidR="005838A8" w:rsidRPr="005838A8" w:rsidRDefault="005838A8" w:rsidP="005838A8">
      <w:pPr>
        <w:rPr>
          <w:b/>
          <w:bCs/>
          <w:iCs/>
        </w:rPr>
      </w:pPr>
      <w:r w:rsidRPr="005838A8">
        <w:rPr>
          <w:b/>
          <w:bCs/>
          <w:iCs/>
        </w:rPr>
        <w:t>ФИНАНСИРОВАНИЕ ЗЕРНОВЫХ И САХАРНЫХ ИНТЕРВЕНЦИЙ В 2022-2024 Г</w:t>
      </w:r>
      <w:r>
        <w:rPr>
          <w:b/>
          <w:bCs/>
          <w:iCs/>
        </w:rPr>
        <w:t>ОДАХ</w:t>
      </w:r>
      <w:r w:rsidRPr="005838A8">
        <w:rPr>
          <w:b/>
          <w:bCs/>
          <w:iCs/>
        </w:rPr>
        <w:t xml:space="preserve"> СОСТАВИТ 17,3 МЛРД РУБЛЕЙ</w:t>
      </w:r>
    </w:p>
    <w:p w14:paraId="5E1776EE" w14:textId="77777777" w:rsidR="005838A8" w:rsidRPr="005838A8" w:rsidRDefault="005838A8" w:rsidP="005838A8">
      <w:pPr>
        <w:rPr>
          <w:iCs/>
        </w:rPr>
      </w:pPr>
      <w:r w:rsidRPr="005838A8">
        <w:rPr>
          <w:iCs/>
        </w:rPr>
        <w:t xml:space="preserve">Минсельхоз РФ планирует в 2022-2024 годы направить 17,3 млрд рублей на проведение закупочных интервенций на рынках зерна и сахара, сообщил директор департамента регулирования рынков АПК Минсельхоза </w:t>
      </w:r>
      <w:r w:rsidRPr="005838A8">
        <w:rPr>
          <w:b/>
          <w:bCs/>
          <w:iCs/>
        </w:rPr>
        <w:t>Максим Титов</w:t>
      </w:r>
      <w:r w:rsidRPr="005838A8">
        <w:rPr>
          <w:iCs/>
        </w:rPr>
        <w:t xml:space="preserve"> на парламентских слушаниях в Совете Федерации в пятницу.</w:t>
      </w:r>
    </w:p>
    <w:p w14:paraId="453A6F1D" w14:textId="77777777" w:rsidR="005838A8" w:rsidRPr="005838A8" w:rsidRDefault="005838A8" w:rsidP="005838A8">
      <w:pPr>
        <w:rPr>
          <w:iCs/>
        </w:rPr>
      </w:pPr>
      <w:r w:rsidRPr="005838A8">
        <w:rPr>
          <w:iCs/>
        </w:rPr>
        <w:t xml:space="preserve">По его словам, в настоящее время ведомство готовит пакет документов по обновлению интервенционного фонда зерна. К закупаемой продукции предлагается добавить сахар, сказал он. </w:t>
      </w:r>
      <w:r w:rsidRPr="005838A8">
        <w:rPr>
          <w:i/>
        </w:rPr>
        <w:t>Интерфакс, ТАСС</w:t>
      </w:r>
      <w:r w:rsidRPr="005838A8">
        <w:rPr>
          <w:iCs/>
        </w:rPr>
        <w:t xml:space="preserve"> </w:t>
      </w:r>
    </w:p>
    <w:p w14:paraId="31DEB893" w14:textId="77777777" w:rsidR="005838A8" w:rsidRPr="005838A8" w:rsidRDefault="005838A8" w:rsidP="005838A8">
      <w:pPr>
        <w:rPr>
          <w:iCs/>
        </w:rPr>
      </w:pPr>
    </w:p>
    <w:p w14:paraId="0D89B723" w14:textId="77777777" w:rsidR="00034DD7" w:rsidRDefault="00034DD7" w:rsidP="005838A8">
      <w:pPr>
        <w:rPr>
          <w:b/>
          <w:bCs/>
          <w:iCs/>
        </w:rPr>
      </w:pPr>
    </w:p>
    <w:p w14:paraId="77437DF9" w14:textId="77777777" w:rsidR="00034DD7" w:rsidRDefault="00034DD7" w:rsidP="005838A8">
      <w:pPr>
        <w:rPr>
          <w:b/>
          <w:bCs/>
          <w:iCs/>
        </w:rPr>
      </w:pPr>
    </w:p>
    <w:p w14:paraId="485B9FC4" w14:textId="58109B6A" w:rsidR="005838A8" w:rsidRPr="005838A8" w:rsidRDefault="005838A8" w:rsidP="005838A8">
      <w:pPr>
        <w:rPr>
          <w:b/>
          <w:bCs/>
          <w:iCs/>
        </w:rPr>
      </w:pPr>
      <w:r w:rsidRPr="005838A8">
        <w:rPr>
          <w:b/>
          <w:bCs/>
          <w:iCs/>
        </w:rPr>
        <w:lastRenderedPageBreak/>
        <w:t>У КРУПЫ ЦЕНЫ НЕ ВЫПРОСИШЬ</w:t>
      </w:r>
    </w:p>
    <w:p w14:paraId="7E0D08AA" w14:textId="77777777" w:rsidR="005838A8" w:rsidRPr="005838A8" w:rsidRDefault="005838A8" w:rsidP="005838A8">
      <w:pPr>
        <w:rPr>
          <w:iCs/>
        </w:rPr>
      </w:pPr>
      <w:r w:rsidRPr="005838A8">
        <w:rPr>
          <w:iCs/>
        </w:rPr>
        <w:t xml:space="preserve">Производители круп уведомляют сети о повышении цен на гречку, овсянку и хлопья на 10–20% в ноябре. Причина - рост стоимости сырья и упаковки. </w:t>
      </w:r>
    </w:p>
    <w:p w14:paraId="0A3B8BBD" w14:textId="77777777" w:rsidR="00283452" w:rsidRDefault="005838A8" w:rsidP="005838A8">
      <w:pPr>
        <w:rPr>
          <w:iCs/>
        </w:rPr>
      </w:pPr>
      <w:r w:rsidRPr="005838A8">
        <w:rPr>
          <w:iCs/>
        </w:rPr>
        <w:t xml:space="preserve">В сети </w:t>
      </w:r>
      <w:r w:rsidR="00282601">
        <w:rPr>
          <w:iCs/>
        </w:rPr>
        <w:t>«</w:t>
      </w:r>
      <w:r w:rsidRPr="005838A8">
        <w:rPr>
          <w:iCs/>
        </w:rPr>
        <w:t>Верный</w:t>
      </w:r>
      <w:r w:rsidR="00282601">
        <w:rPr>
          <w:iCs/>
        </w:rPr>
        <w:t>»</w:t>
      </w:r>
      <w:r w:rsidRPr="005838A8">
        <w:rPr>
          <w:iCs/>
        </w:rPr>
        <w:t xml:space="preserve"> подтвердили “Ъ”, что получили уведомления от производителей круп о повышении цен в среднем на 15%. Поставщики ссылаются на то, что окончание сбора зерновых не привело к снижению цен, а вызвало дальнейший рост, передал представитель сети.</w:t>
      </w:r>
    </w:p>
    <w:p w14:paraId="3CA6D327" w14:textId="39D70DDC" w:rsidR="005838A8" w:rsidRPr="005838A8" w:rsidRDefault="005838A8" w:rsidP="005838A8">
      <w:pPr>
        <w:rPr>
          <w:iCs/>
        </w:rPr>
      </w:pPr>
      <w:r w:rsidRPr="005838A8">
        <w:rPr>
          <w:iCs/>
        </w:rPr>
        <w:t xml:space="preserve">В </w:t>
      </w:r>
      <w:r w:rsidR="00282601">
        <w:rPr>
          <w:iCs/>
        </w:rPr>
        <w:t>«</w:t>
      </w:r>
      <w:r w:rsidRPr="005838A8">
        <w:rPr>
          <w:iCs/>
        </w:rPr>
        <w:t>Верном</w:t>
      </w:r>
      <w:r w:rsidR="00282601">
        <w:rPr>
          <w:iCs/>
        </w:rPr>
        <w:t>»</w:t>
      </w:r>
      <w:r w:rsidRPr="005838A8">
        <w:rPr>
          <w:iCs/>
        </w:rPr>
        <w:t xml:space="preserve"> говорят, что вынуждены частично принимать повышение цен от производителей, чтобы не создавать дефицита товара на полках. В сети стараются договариваться об отсрочке повышения или дробить его на несколько этапов. Зампред правления </w:t>
      </w:r>
      <w:r w:rsidR="00282601">
        <w:rPr>
          <w:iCs/>
        </w:rPr>
        <w:t>«</w:t>
      </w:r>
      <w:proofErr w:type="spellStart"/>
      <w:r w:rsidRPr="005838A8">
        <w:rPr>
          <w:iCs/>
        </w:rPr>
        <w:t>Руспродсоюза</w:t>
      </w:r>
      <w:proofErr w:type="spellEnd"/>
      <w:r w:rsidR="00282601">
        <w:rPr>
          <w:iCs/>
        </w:rPr>
        <w:t>»</w:t>
      </w:r>
      <w:r w:rsidRPr="005838A8">
        <w:rPr>
          <w:iCs/>
        </w:rPr>
        <w:t xml:space="preserve"> Дмитрий Леонов отмечает, что поставщики продуктов на протяжении всего прошлого года сдерживали рост отпускных цен за счет собственной рентабельности. Но сегодня производители вынуждены либо поднять отпускные цены, либо уйти с рынка, полагает он.</w:t>
      </w:r>
    </w:p>
    <w:p w14:paraId="41C6E86B" w14:textId="29522C7B" w:rsidR="005E1AC7" w:rsidRDefault="005838A8" w:rsidP="005838A8">
      <w:pPr>
        <w:rPr>
          <w:iCs/>
        </w:rPr>
      </w:pPr>
      <w:r w:rsidRPr="005838A8">
        <w:rPr>
          <w:iCs/>
        </w:rPr>
        <w:t xml:space="preserve">В </w:t>
      </w:r>
      <w:r w:rsidRPr="005838A8">
        <w:rPr>
          <w:b/>
          <w:bCs/>
          <w:iCs/>
        </w:rPr>
        <w:t>Минсельхозе</w:t>
      </w:r>
      <w:r w:rsidRPr="005838A8">
        <w:rPr>
          <w:iCs/>
        </w:rPr>
        <w:t xml:space="preserve"> подтверждают, что производители продуктов питания амортизируют рост стоимости продукции за счет собственной прибыли с прошлого года.</w:t>
      </w:r>
      <w:r w:rsidR="005E1AC7">
        <w:rPr>
          <w:iCs/>
        </w:rPr>
        <w:t xml:space="preserve"> </w:t>
      </w:r>
      <w:r w:rsidRPr="005838A8">
        <w:rPr>
          <w:iCs/>
        </w:rPr>
        <w:t xml:space="preserve">При этом там добавили, что объемы местного производства основных видов круп и сырья для них обеспечивают существующий внутренний спрос. Так, по данным министерства, в этом году посевные площади под гречкой выросли на 12,1%, до 975,9 тыс. га. К 22 октября в России собрано 837,5 тыс. тонн гречки, что на 22 тыс. тонн превышает показатель прошлого года. Директор </w:t>
      </w:r>
      <w:r w:rsidR="00282601">
        <w:rPr>
          <w:iCs/>
        </w:rPr>
        <w:t>«</w:t>
      </w:r>
      <w:proofErr w:type="spellStart"/>
      <w:r w:rsidRPr="005838A8">
        <w:rPr>
          <w:iCs/>
        </w:rPr>
        <w:t>Совэкона</w:t>
      </w:r>
      <w:proofErr w:type="spellEnd"/>
      <w:r w:rsidR="00282601">
        <w:rPr>
          <w:iCs/>
        </w:rPr>
        <w:t>»</w:t>
      </w:r>
      <w:r>
        <w:rPr>
          <w:iCs/>
        </w:rPr>
        <w:t xml:space="preserve"> </w:t>
      </w:r>
      <w:r w:rsidRPr="005838A8">
        <w:rPr>
          <w:iCs/>
        </w:rPr>
        <w:t xml:space="preserve">Андрей </w:t>
      </w:r>
      <w:proofErr w:type="spellStart"/>
      <w:r w:rsidRPr="005838A8">
        <w:rPr>
          <w:iCs/>
        </w:rPr>
        <w:t>Сизов</w:t>
      </w:r>
      <w:proofErr w:type="spellEnd"/>
      <w:r w:rsidRPr="005838A8">
        <w:rPr>
          <w:iCs/>
        </w:rPr>
        <w:t xml:space="preserve"> прогнозирует, что рост цен на гречку должен замедлиться на фоне поступления на рынок нового урожая. </w:t>
      </w:r>
      <w:r w:rsidRPr="005838A8">
        <w:rPr>
          <w:i/>
        </w:rPr>
        <w:t>Коммерсантъ</w:t>
      </w:r>
      <w:r w:rsidRPr="005838A8">
        <w:rPr>
          <w:iCs/>
        </w:rPr>
        <w:t xml:space="preserve"> </w:t>
      </w:r>
    </w:p>
    <w:p w14:paraId="75E21B38" w14:textId="7E3B3078" w:rsidR="00282601" w:rsidRDefault="00282601" w:rsidP="005838A8">
      <w:pPr>
        <w:rPr>
          <w:iCs/>
        </w:rPr>
      </w:pPr>
    </w:p>
    <w:p w14:paraId="2776B97F" w14:textId="67B2CF7A" w:rsidR="00282601" w:rsidRPr="00282601" w:rsidRDefault="00282601" w:rsidP="00282601">
      <w:pPr>
        <w:rPr>
          <w:b/>
          <w:bCs/>
          <w:iCs/>
        </w:rPr>
      </w:pPr>
      <w:r w:rsidRPr="00282601">
        <w:rPr>
          <w:b/>
          <w:bCs/>
          <w:iCs/>
        </w:rPr>
        <w:t xml:space="preserve">ОБЪЕМ ПРОИЗВОДСТВА ГРЕЧИХИ ОБЕСПЕЧИВАЕТ ВНУТРЕННИЙ РЫНОК РФ - МИНСЕЛЬХОЗ </w:t>
      </w:r>
    </w:p>
    <w:p w14:paraId="10B7116F" w14:textId="77777777" w:rsidR="00282601" w:rsidRPr="00282601" w:rsidRDefault="00282601" w:rsidP="00282601">
      <w:pPr>
        <w:rPr>
          <w:iCs/>
        </w:rPr>
      </w:pPr>
      <w:r w:rsidRPr="00282601">
        <w:rPr>
          <w:iCs/>
        </w:rPr>
        <w:t xml:space="preserve">Объем производства гречихи обеспечивает спрос предприятий переработки и внутренний рынок России. Об этом говорится в сообщении </w:t>
      </w:r>
      <w:r w:rsidRPr="00282601">
        <w:rPr>
          <w:b/>
          <w:bCs/>
          <w:iCs/>
        </w:rPr>
        <w:t>Минсельхоза</w:t>
      </w:r>
      <w:r w:rsidRPr="00282601">
        <w:rPr>
          <w:iCs/>
        </w:rPr>
        <w:t xml:space="preserve">. </w:t>
      </w:r>
    </w:p>
    <w:p w14:paraId="24A59A7C" w14:textId="77777777" w:rsidR="00282601" w:rsidRDefault="00282601" w:rsidP="00282601">
      <w:pPr>
        <w:rPr>
          <w:iCs/>
        </w:rPr>
      </w:pPr>
      <w:r w:rsidRPr="00282601">
        <w:rPr>
          <w:iCs/>
        </w:rPr>
        <w:t xml:space="preserve">Как отметили в </w:t>
      </w:r>
      <w:r w:rsidRPr="00282601">
        <w:rPr>
          <w:b/>
          <w:bCs/>
          <w:iCs/>
        </w:rPr>
        <w:t>Минсельхозе</w:t>
      </w:r>
      <w:r w:rsidRPr="00282601">
        <w:rPr>
          <w:iCs/>
        </w:rPr>
        <w:t xml:space="preserve">, в текущем году посевные площади под гречихой были увеличены на 12,1%, до 975,9 тыс. га, что позволит сохранить стабильную ситуацию на рынке даже в условиях неблагоприятных погодных факторов. По состоянию на 22 октября собрано 837,5 тыс. тонн гречихи, что на 22 тыс. тонн превышает показатель прошлого года (816 тыс. тонн). Всего осталось убрать порядка 13% посевных площадей под культурой. Вместе с тем в министерстве добавили, что с прошлого года производители растениеводческой продукции, в том числе гречихи, а также предприятия переработки работают в условиях постоянно повышающихся затрат, что связано с ростом цен на минеральные удобрения, средства защиты растений, топливо, транспортные услуги, электроэнергию, упаковку и другие составляющие себестоимости. </w:t>
      </w:r>
    </w:p>
    <w:p w14:paraId="3FBF78FC" w14:textId="1336663A" w:rsidR="00282601" w:rsidRPr="005838A8" w:rsidRDefault="00282601" w:rsidP="00282601">
      <w:pPr>
        <w:rPr>
          <w:iCs/>
        </w:rPr>
      </w:pPr>
      <w:r>
        <w:rPr>
          <w:iCs/>
        </w:rPr>
        <w:t>«</w:t>
      </w:r>
      <w:r w:rsidRPr="00282601">
        <w:rPr>
          <w:iCs/>
        </w:rPr>
        <w:t xml:space="preserve">При этом </w:t>
      </w:r>
      <w:proofErr w:type="spellStart"/>
      <w:r w:rsidRPr="00282601">
        <w:rPr>
          <w:iCs/>
        </w:rPr>
        <w:t>сельхозтоваропроизводители</w:t>
      </w:r>
      <w:proofErr w:type="spellEnd"/>
      <w:r w:rsidRPr="00282601">
        <w:rPr>
          <w:iCs/>
        </w:rPr>
        <w:t xml:space="preserve"> максимально амортизируют рост стоимости продукции за счет собственной прибыли</w:t>
      </w:r>
      <w:r>
        <w:rPr>
          <w:iCs/>
        </w:rPr>
        <w:t>»</w:t>
      </w:r>
      <w:r w:rsidRPr="00282601">
        <w:rPr>
          <w:iCs/>
        </w:rPr>
        <w:t xml:space="preserve">, - заключили в </w:t>
      </w:r>
      <w:r w:rsidRPr="00282601">
        <w:rPr>
          <w:b/>
          <w:bCs/>
          <w:iCs/>
        </w:rPr>
        <w:t>Минсельхозе</w:t>
      </w:r>
      <w:r w:rsidRPr="00282601">
        <w:rPr>
          <w:iCs/>
        </w:rPr>
        <w:t xml:space="preserve">. </w:t>
      </w:r>
      <w:r w:rsidRPr="00282601">
        <w:rPr>
          <w:i/>
        </w:rPr>
        <w:t>ТАСС</w:t>
      </w:r>
      <w:r w:rsidR="004B705C">
        <w:rPr>
          <w:i/>
        </w:rPr>
        <w:t>, Интерфакс</w:t>
      </w:r>
      <w:r w:rsidR="00D84A19">
        <w:rPr>
          <w:i/>
        </w:rPr>
        <w:t xml:space="preserve">, </w:t>
      </w:r>
      <w:r w:rsidR="006D27C9">
        <w:rPr>
          <w:i/>
        </w:rPr>
        <w:t xml:space="preserve">РИА Новости, </w:t>
      </w:r>
      <w:r w:rsidR="00D84A19">
        <w:rPr>
          <w:i/>
        </w:rPr>
        <w:t>ПРАЙМ</w:t>
      </w:r>
      <w:r w:rsidR="002705A5">
        <w:rPr>
          <w:i/>
        </w:rPr>
        <w:t xml:space="preserve">, Российская газета </w:t>
      </w:r>
    </w:p>
    <w:p w14:paraId="56F1FD3D" w14:textId="77777777" w:rsidR="005838A8" w:rsidRPr="005838A8" w:rsidRDefault="005838A8" w:rsidP="005838A8">
      <w:pPr>
        <w:rPr>
          <w:iCs/>
        </w:rPr>
      </w:pPr>
    </w:p>
    <w:p w14:paraId="1C8CEDE5" w14:textId="2FBAA575" w:rsidR="005838A8" w:rsidRPr="005838A8" w:rsidRDefault="005838A8" w:rsidP="005838A8">
      <w:pPr>
        <w:rPr>
          <w:b/>
          <w:bCs/>
          <w:iCs/>
        </w:rPr>
      </w:pPr>
      <w:r w:rsidRPr="005838A8">
        <w:rPr>
          <w:b/>
          <w:bCs/>
          <w:iCs/>
        </w:rPr>
        <w:t>В ВИНЕ ОКРЕПЛИ ИНВЕСТИЦИИ</w:t>
      </w:r>
    </w:p>
    <w:p w14:paraId="658F30C6" w14:textId="77777777" w:rsidR="005838A8" w:rsidRPr="005838A8" w:rsidRDefault="005838A8" w:rsidP="005838A8">
      <w:pPr>
        <w:rPr>
          <w:iCs/>
        </w:rPr>
      </w:pPr>
      <w:r w:rsidRPr="005838A8">
        <w:rPr>
          <w:iCs/>
        </w:rPr>
        <w:t>Организация и расширение винодельческого бизнеса в России становится дороже. За последние три года затраты на закладку виноградников выросли почти на 50%, до 2,5 млн руб., на фоне роста цен на металлоконструкции, увеличения стоимости импортных саженцев, пестицидов и пр. Виноделы предупреждают, что ситуация скажется на стоимости вина, а эксперты ждут снижения темпов закладки виноградников.</w:t>
      </w:r>
    </w:p>
    <w:p w14:paraId="414EF9D1" w14:textId="0806202D" w:rsidR="005838A8" w:rsidRPr="005838A8" w:rsidRDefault="005838A8" w:rsidP="005838A8">
      <w:pPr>
        <w:rPr>
          <w:iCs/>
        </w:rPr>
      </w:pPr>
      <w:r w:rsidRPr="005838A8">
        <w:rPr>
          <w:iCs/>
        </w:rPr>
        <w:t xml:space="preserve">Директор ЦИФРРА Вадим </w:t>
      </w:r>
      <w:proofErr w:type="spellStart"/>
      <w:r w:rsidRPr="005838A8">
        <w:rPr>
          <w:iCs/>
        </w:rPr>
        <w:t>Дробиз</w:t>
      </w:r>
      <w:proofErr w:type="spellEnd"/>
      <w:r w:rsidRPr="005838A8">
        <w:rPr>
          <w:iCs/>
        </w:rPr>
        <w:t xml:space="preserve"> отмечает, что начальные инвестиции в запуск винодельческого бизнеса и раньше были </w:t>
      </w:r>
      <w:r w:rsidR="00282601">
        <w:rPr>
          <w:iCs/>
        </w:rPr>
        <w:t>«</w:t>
      </w:r>
      <w:r w:rsidRPr="005838A8">
        <w:rPr>
          <w:iCs/>
        </w:rPr>
        <w:t>на довольно высоком уровне</w:t>
      </w:r>
      <w:r w:rsidR="00282601">
        <w:rPr>
          <w:iCs/>
        </w:rPr>
        <w:t>»</w:t>
      </w:r>
      <w:r w:rsidRPr="005838A8">
        <w:rPr>
          <w:iCs/>
        </w:rPr>
        <w:t>, а резкий рост расходов еще больше повысит порог входа в рынок. Эксперт полагает, что участники рынка в результате могут сосредоточиться на обновлении имеющихся виноградников.</w:t>
      </w:r>
    </w:p>
    <w:p w14:paraId="0DD29142" w14:textId="0522F002" w:rsidR="005838A8" w:rsidRPr="005838A8" w:rsidRDefault="005838A8" w:rsidP="005838A8">
      <w:pPr>
        <w:rPr>
          <w:iCs/>
        </w:rPr>
      </w:pPr>
      <w:r w:rsidRPr="005838A8">
        <w:rPr>
          <w:iCs/>
        </w:rPr>
        <w:t xml:space="preserve">По словам собеседника “Ъ” в отрасли, дальнейшие темпы роста затрат виноделов будут зависеть прежде всего от цен на металл и курса валют. Гендиректор </w:t>
      </w:r>
      <w:r w:rsidR="00282601">
        <w:rPr>
          <w:iCs/>
        </w:rPr>
        <w:t>«</w:t>
      </w:r>
      <w:proofErr w:type="spellStart"/>
      <w:r w:rsidRPr="005838A8">
        <w:rPr>
          <w:iCs/>
        </w:rPr>
        <w:t>Фанагории</w:t>
      </w:r>
      <w:proofErr w:type="spellEnd"/>
      <w:r w:rsidR="00282601">
        <w:rPr>
          <w:iCs/>
        </w:rPr>
        <w:t>»</w:t>
      </w:r>
      <w:r w:rsidRPr="005838A8">
        <w:rPr>
          <w:iCs/>
        </w:rPr>
        <w:t xml:space="preserve"> Петр Романишин предупреждает, что растущие расходы могут привести и к увеличению стоимости вина. </w:t>
      </w:r>
    </w:p>
    <w:p w14:paraId="68DA0D82" w14:textId="621B4BA5" w:rsidR="005838A8" w:rsidRPr="005838A8" w:rsidRDefault="005838A8" w:rsidP="005838A8">
      <w:pPr>
        <w:rPr>
          <w:iCs/>
        </w:rPr>
      </w:pPr>
      <w:r w:rsidRPr="005838A8">
        <w:rPr>
          <w:iCs/>
        </w:rPr>
        <w:t xml:space="preserve">В </w:t>
      </w:r>
      <w:r w:rsidRPr="005838A8">
        <w:rPr>
          <w:b/>
          <w:bCs/>
          <w:iCs/>
        </w:rPr>
        <w:t>Минсельхозе</w:t>
      </w:r>
      <w:r w:rsidRPr="005838A8">
        <w:rPr>
          <w:iCs/>
        </w:rPr>
        <w:t xml:space="preserve"> поясняют, что для организации виноградников уже предусмотрены различные меры поддержки, включая компенсацию затрат на закладку и уход, мелиорацию, льготное кредитование, гранты и пр. В </w:t>
      </w:r>
      <w:proofErr w:type="spellStart"/>
      <w:r w:rsidRPr="005838A8">
        <w:rPr>
          <w:iCs/>
        </w:rPr>
        <w:t>Роскачестве</w:t>
      </w:r>
      <w:proofErr w:type="spellEnd"/>
      <w:r w:rsidRPr="005838A8">
        <w:rPr>
          <w:iCs/>
        </w:rPr>
        <w:t xml:space="preserve"> считают, что поддержать отрасль может распространение меры поддержки и на виноградники из импортных саженцев. </w:t>
      </w:r>
      <w:r w:rsidRPr="005838A8">
        <w:rPr>
          <w:i/>
        </w:rPr>
        <w:t>Коммерсантъ</w:t>
      </w:r>
    </w:p>
    <w:p w14:paraId="71DA8539" w14:textId="2619E0FE" w:rsidR="003E1C86" w:rsidRPr="005F6889" w:rsidRDefault="003E1C86" w:rsidP="003E1C86">
      <w:pPr>
        <w:pStyle w:val="a9"/>
      </w:pPr>
      <w:r w:rsidRPr="005F6889">
        <w:t>МИНСЕЛЬХОЗ ЖДЕТ, ЧТО РОСТ ПРОИЗВОДСТВА МЯСА В 2022 Г</w:t>
      </w:r>
      <w:r w:rsidR="00FF6DFE">
        <w:t>ОДУ</w:t>
      </w:r>
      <w:r w:rsidRPr="005F6889">
        <w:t xml:space="preserve"> ПОМОЖЕТ СДЕРЖАТЬ ЦЕНЫ НА НЕГО</w:t>
      </w:r>
    </w:p>
    <w:p w14:paraId="7AC392BE" w14:textId="3E39225A" w:rsidR="003E1C86" w:rsidRDefault="003E1C86" w:rsidP="003E1C86">
      <w:r>
        <w:t xml:space="preserve">Правительство РФ приняло ряд мер для стабилизации цен на рынке мяса и мясной продукции. Так, в 2021 году была введена </w:t>
      </w:r>
      <w:r w:rsidR="00282601">
        <w:t>«</w:t>
      </w:r>
      <w:r>
        <w:t>плавающая</w:t>
      </w:r>
      <w:r w:rsidR="00282601">
        <w:t>»</w:t>
      </w:r>
      <w:r>
        <w:t xml:space="preserve"> экспортная пошлина на зерно, сообщили в </w:t>
      </w:r>
      <w:r w:rsidRPr="005F6889">
        <w:rPr>
          <w:b/>
        </w:rPr>
        <w:t>Минсельхозе</w:t>
      </w:r>
      <w:r>
        <w:t>. Кроме того, на один год был продлен импорт основной кормовой составляющей - сои и соевого шрота.</w:t>
      </w:r>
    </w:p>
    <w:p w14:paraId="2BB8EFC0" w14:textId="7B4E8C09" w:rsidR="005E1AC7" w:rsidRDefault="003E1C86" w:rsidP="003E1C86">
      <w:pPr>
        <w:rPr>
          <w:i/>
        </w:rPr>
      </w:pPr>
      <w:r>
        <w:t xml:space="preserve">Владельцам животноводческих хозяйств доступны льготные кредиты на закупку зерна, витаминов и аминокислот, а также на строительство, реконструкцию и модернизацию объектов животноводства. В министерстве уточнили, что в 2021 году животноводческим предприятиям дополнительно будет направлено 10 млрд рублей на компенсацию части затрат на закупку кормов, а с 2022 года средства господдержки будут распределяться с акцентом на эту </w:t>
      </w:r>
      <w:proofErr w:type="spellStart"/>
      <w:r>
        <w:t>подотрасль</w:t>
      </w:r>
      <w:proofErr w:type="spellEnd"/>
      <w:r>
        <w:t xml:space="preserve"> сельского хозяйства, что позволит нарастить объемы производства мяса и избежать колебания цен на продукцию. </w:t>
      </w:r>
      <w:proofErr w:type="spellStart"/>
      <w:r w:rsidR="0075482A">
        <w:rPr>
          <w:i/>
          <w:iCs/>
        </w:rPr>
        <w:t>Финмаркет</w:t>
      </w:r>
      <w:proofErr w:type="spellEnd"/>
      <w:r w:rsidR="00FF6DFE" w:rsidRPr="00FF6DFE">
        <w:rPr>
          <w:i/>
          <w:iCs/>
        </w:rPr>
        <w:t>, РИА Новости, ТАСС,</w:t>
      </w:r>
      <w:r w:rsidR="00FF6DFE">
        <w:t xml:space="preserve"> </w:t>
      </w:r>
      <w:proofErr w:type="spellStart"/>
      <w:r w:rsidRPr="00050706">
        <w:rPr>
          <w:i/>
        </w:rPr>
        <w:t>Газета.Ru</w:t>
      </w:r>
      <w:proofErr w:type="spellEnd"/>
      <w:r w:rsidR="00FF6DFE">
        <w:rPr>
          <w:i/>
        </w:rPr>
        <w:t xml:space="preserve">, Российская газета, Аргументы и Факты, Московский Комсомолец, </w:t>
      </w:r>
      <w:proofErr w:type="spellStart"/>
      <w:r w:rsidR="00FF6DFE">
        <w:rPr>
          <w:i/>
          <w:lang w:val="en-US"/>
        </w:rPr>
        <w:t>Lenta</w:t>
      </w:r>
      <w:proofErr w:type="spellEnd"/>
      <w:r w:rsidR="00FF6DFE" w:rsidRPr="00FF6DFE">
        <w:rPr>
          <w:i/>
        </w:rPr>
        <w:t>.</w:t>
      </w:r>
      <w:proofErr w:type="spellStart"/>
      <w:r w:rsidR="00FF6DFE">
        <w:rPr>
          <w:i/>
          <w:lang w:val="en-US"/>
        </w:rPr>
        <w:t>ru</w:t>
      </w:r>
      <w:proofErr w:type="spellEnd"/>
      <w:r w:rsidR="00FF6DFE">
        <w:rPr>
          <w:i/>
        </w:rPr>
        <w:t xml:space="preserve">, Профиль, </w:t>
      </w:r>
      <w:r w:rsidR="00FF6DFE" w:rsidRPr="00FF6DFE">
        <w:rPr>
          <w:i/>
        </w:rPr>
        <w:t>Milknews.ru</w:t>
      </w:r>
      <w:r w:rsidR="00FF6DFE">
        <w:rPr>
          <w:i/>
        </w:rPr>
        <w:t xml:space="preserve">, ТВ Центр, </w:t>
      </w:r>
      <w:r w:rsidR="00FF6DFE" w:rsidRPr="00FF6DFE">
        <w:rPr>
          <w:i/>
        </w:rPr>
        <w:t>ИА REGNUM</w:t>
      </w:r>
    </w:p>
    <w:p w14:paraId="5CDF4896" w14:textId="77777777" w:rsidR="005E1AC7" w:rsidRPr="003E7FBD" w:rsidRDefault="00CE4875" w:rsidP="005E1AC7">
      <w:pPr>
        <w:pStyle w:val="a9"/>
      </w:pPr>
      <w:hyperlink r:id="rId9" w:history="1">
        <w:r w:rsidR="005E1AC7" w:rsidRPr="003E7FBD">
          <w:t>СБОР ЗА ВЫЛОВ РЫБЫ ХОТЯТ УВЕЛИЧИТЬ</w:t>
        </w:r>
      </w:hyperlink>
    </w:p>
    <w:p w14:paraId="7CF088D7" w14:textId="77777777" w:rsidR="005E1AC7" w:rsidRDefault="005E1AC7" w:rsidP="005E1AC7">
      <w:r>
        <w:t xml:space="preserve">В Налоговый кодекс предложили внести поправки, которые приведут к увеличению ставок за вылов водных биоресурсов. Такой законопроект правительства планируется рассмотреть на ближайших пленарных заседаниях Госдумы в первом чтении. </w:t>
      </w:r>
    </w:p>
    <w:p w14:paraId="32BEA4F4" w14:textId="77777777" w:rsidR="005E1AC7" w:rsidRDefault="005E1AC7" w:rsidP="005E1AC7">
      <w:r>
        <w:lastRenderedPageBreak/>
        <w:t xml:space="preserve">Проектом предлагается установить минимальное значение ставок сбора за пользование водными биоресурсами во внутренних водных объектах, во внутренних морских водах России, в территориальном море РФ, в исключительной экономической зоне и на континентальном шельфе страны в размере 150 рублей за тонну. Исключение составят водоросли - для них ставка сбора будет установлена в размере 50 рублей за тонну. Для неценных и добываемых в Балтийском и Каспийском </w:t>
      </w:r>
      <w:proofErr w:type="spellStart"/>
      <w:r>
        <w:t>рыбохозяйственных</w:t>
      </w:r>
      <w:proofErr w:type="spellEnd"/>
      <w:r>
        <w:t xml:space="preserve"> бассейнах видов рыбы - ряпушки, леща, щуки, налима, колюшки, плотвы, ерша, снетка, чехони, красноперки, </w:t>
      </w:r>
      <w:proofErr w:type="spellStart"/>
      <w:r>
        <w:t>густеры</w:t>
      </w:r>
      <w:proofErr w:type="spellEnd"/>
      <w:r>
        <w:t xml:space="preserve"> и прочих - хотят сохранить действующий размер ставки 20 рублей за тонну.</w:t>
      </w:r>
    </w:p>
    <w:p w14:paraId="5415A171" w14:textId="2CFCE183" w:rsidR="005E1AC7" w:rsidRDefault="005E1AC7" w:rsidP="003E1C86">
      <w:pPr>
        <w:rPr>
          <w:i/>
        </w:rPr>
      </w:pPr>
      <w:r>
        <w:t xml:space="preserve">Принятие закона, по оценке </w:t>
      </w:r>
      <w:r w:rsidRPr="003E7FBD">
        <w:rPr>
          <w:b/>
        </w:rPr>
        <w:t>Минсельхоза</w:t>
      </w:r>
      <w:r>
        <w:t xml:space="preserve">, позволит увеличить до 21 миллиарда с 2,2 миллиарда рублей поступления от ежегодного сбора за пользование водными биоресурсами в бюджетную систему РФ. </w:t>
      </w:r>
      <w:r w:rsidRPr="004E55E1">
        <w:rPr>
          <w:i/>
        </w:rPr>
        <w:t>Парламентская газета</w:t>
      </w:r>
    </w:p>
    <w:p w14:paraId="29D3A9E0" w14:textId="77777777" w:rsidR="00D52BA3" w:rsidRDefault="00D52BA3" w:rsidP="00D52BA3">
      <w:pPr>
        <w:rPr>
          <w:b/>
          <w:bCs/>
          <w:iCs/>
        </w:rPr>
      </w:pPr>
    </w:p>
    <w:p w14:paraId="2B99E158" w14:textId="0E609227" w:rsidR="00D52BA3" w:rsidRPr="005838A8" w:rsidRDefault="00D52BA3" w:rsidP="00D52BA3">
      <w:pPr>
        <w:rPr>
          <w:b/>
          <w:bCs/>
          <w:iCs/>
        </w:rPr>
      </w:pPr>
      <w:r w:rsidRPr="005838A8">
        <w:rPr>
          <w:b/>
          <w:bCs/>
          <w:iCs/>
        </w:rPr>
        <w:t>ЭКСПОРТНАЯ ПОШЛИНА НА ПШЕНИЦУ ИЗ РФ С 27 ОКТЯБРЯ ПОВЫСИТСЯ ДО $67 С $61,3 ЗА ТОННУ - МИНСЕЛЬХОЗ</w:t>
      </w:r>
    </w:p>
    <w:p w14:paraId="4966CA67" w14:textId="77777777" w:rsidR="00D52BA3" w:rsidRPr="005838A8" w:rsidRDefault="00D52BA3" w:rsidP="00D52BA3">
      <w:pPr>
        <w:rPr>
          <w:iCs/>
        </w:rPr>
      </w:pPr>
      <w:r w:rsidRPr="005838A8">
        <w:rPr>
          <w:iCs/>
        </w:rPr>
        <w:t xml:space="preserve">Экспортная пошлина на пшеницу из РФ с 27 октября вырастет до $67 с $61,3 за тонну, сообщил </w:t>
      </w:r>
      <w:r w:rsidRPr="005838A8">
        <w:rPr>
          <w:b/>
          <w:bCs/>
          <w:iCs/>
        </w:rPr>
        <w:t>Минсельхоз</w:t>
      </w:r>
      <w:r w:rsidRPr="005838A8">
        <w:rPr>
          <w:iCs/>
        </w:rPr>
        <w:t xml:space="preserve">. Пошлина на ячмень снизится до $42,6 с $45,9 за тонну, на кукурузу - повысится до $49,7 c $48,4 за тонну. </w:t>
      </w:r>
      <w:r w:rsidRPr="005838A8">
        <w:rPr>
          <w:i/>
        </w:rPr>
        <w:t>Интерфакс, ТАСС</w:t>
      </w:r>
    </w:p>
    <w:p w14:paraId="076FBEAB" w14:textId="77777777" w:rsidR="00D52BA3" w:rsidRPr="005838A8" w:rsidRDefault="00D52BA3" w:rsidP="00D52BA3">
      <w:pPr>
        <w:rPr>
          <w:iCs/>
        </w:rPr>
      </w:pPr>
    </w:p>
    <w:p w14:paraId="64F25327" w14:textId="77777777" w:rsidR="00D52BA3" w:rsidRPr="005838A8" w:rsidRDefault="00D52BA3" w:rsidP="00D52BA3">
      <w:pPr>
        <w:rPr>
          <w:b/>
          <w:bCs/>
          <w:iCs/>
        </w:rPr>
      </w:pPr>
      <w:r w:rsidRPr="005838A8">
        <w:rPr>
          <w:b/>
          <w:bCs/>
          <w:iCs/>
        </w:rPr>
        <w:t>ПОШЛИНЫ НА ЭКСПОРТ ЗЕРНА С 27 ОКТЯБРЯ ИЗ-ЗА НЕРАБОЧИХ ДНЕЙ В РФ БУДУТ ДЕЙСТВОВАТЬ ПО 9 НОЯБРЯ - МИНСЕЛЬХОЗ</w:t>
      </w:r>
    </w:p>
    <w:p w14:paraId="3F6CDF60" w14:textId="77777777" w:rsidR="00D52BA3" w:rsidRPr="005838A8" w:rsidRDefault="00D52BA3" w:rsidP="00D52BA3">
      <w:pPr>
        <w:rPr>
          <w:iCs/>
        </w:rPr>
      </w:pPr>
      <w:r w:rsidRPr="005838A8">
        <w:rPr>
          <w:iCs/>
        </w:rPr>
        <w:t xml:space="preserve">Пошлины на экспорт зерна, обнародованные </w:t>
      </w:r>
      <w:r w:rsidRPr="005838A8">
        <w:rPr>
          <w:b/>
          <w:bCs/>
          <w:iCs/>
        </w:rPr>
        <w:t>Минсельхозом</w:t>
      </w:r>
      <w:r w:rsidRPr="005838A8">
        <w:rPr>
          <w:iCs/>
        </w:rPr>
        <w:t xml:space="preserve"> в пятницу, будут действовать по 9 ноября.</w:t>
      </w:r>
      <w:r>
        <w:rPr>
          <w:iCs/>
        </w:rPr>
        <w:t xml:space="preserve"> «</w:t>
      </w:r>
      <w:r w:rsidRPr="005838A8">
        <w:rPr>
          <w:iCs/>
        </w:rPr>
        <w:t>В связи с установлением на территории Российской Федерации нерабочих дней с 30 октября по 7 ноября ставки вывозных таможенных пошлин на основные зерновые культуры, опубликованные 22 октября, будут действовать до 9 ноября</w:t>
      </w:r>
      <w:r>
        <w:rPr>
          <w:iCs/>
        </w:rPr>
        <w:t>»</w:t>
      </w:r>
      <w:r w:rsidRPr="005838A8">
        <w:rPr>
          <w:iCs/>
        </w:rPr>
        <w:t xml:space="preserve">, - сообщили в пресс-службе </w:t>
      </w:r>
      <w:r w:rsidRPr="005838A8">
        <w:rPr>
          <w:b/>
          <w:bCs/>
          <w:iCs/>
        </w:rPr>
        <w:t>Минсельхоза</w:t>
      </w:r>
      <w:r w:rsidRPr="005838A8">
        <w:rPr>
          <w:iCs/>
        </w:rPr>
        <w:t>.</w:t>
      </w:r>
    </w:p>
    <w:p w14:paraId="6F625D15" w14:textId="3828C9B2" w:rsidR="00D52BA3" w:rsidRPr="00D52BA3" w:rsidRDefault="00D52BA3" w:rsidP="00D52BA3">
      <w:pPr>
        <w:rPr>
          <w:iCs/>
        </w:rPr>
      </w:pPr>
      <w:r w:rsidRPr="005838A8">
        <w:rPr>
          <w:iCs/>
        </w:rPr>
        <w:t xml:space="preserve">Таким образом, ставки будут действовать не одну, а две недели. </w:t>
      </w:r>
      <w:r w:rsidRPr="005838A8">
        <w:rPr>
          <w:i/>
        </w:rPr>
        <w:t>Интерфакс</w:t>
      </w:r>
      <w:r w:rsidRPr="005838A8">
        <w:rPr>
          <w:iCs/>
        </w:rPr>
        <w:t xml:space="preserve"> </w:t>
      </w:r>
    </w:p>
    <w:p w14:paraId="1B5AAB16" w14:textId="78157145" w:rsidR="00FF6DFE" w:rsidRPr="005E1AC7" w:rsidRDefault="00F62502" w:rsidP="005E1AC7">
      <w:pPr>
        <w:pStyle w:val="a8"/>
        <w:spacing w:before="240"/>
        <w:outlineLvl w:val="0"/>
      </w:pPr>
      <w:r>
        <w:t>Государственное регулирование отрасли АПК</w:t>
      </w:r>
    </w:p>
    <w:p w14:paraId="380076D2" w14:textId="4C64B44F" w:rsidR="003E7FBD" w:rsidRPr="003E7FBD" w:rsidRDefault="003E7FBD" w:rsidP="003E7FBD">
      <w:pPr>
        <w:pStyle w:val="a9"/>
      </w:pPr>
      <w:r w:rsidRPr="003E7FBD">
        <w:t xml:space="preserve">ЗАСЕДАНИЕ КЛУБА </w:t>
      </w:r>
      <w:r w:rsidR="00282601">
        <w:t>«</w:t>
      </w:r>
      <w:r w:rsidRPr="003E7FBD">
        <w:t>ВАЛДАЙ</w:t>
      </w:r>
      <w:r w:rsidR="00282601">
        <w:t>»</w:t>
      </w:r>
    </w:p>
    <w:p w14:paraId="5CA953D6" w14:textId="3D2585C1" w:rsidR="003E7FBD" w:rsidRPr="00AB3F48" w:rsidRDefault="003E7FBD" w:rsidP="000F0F15">
      <w:r>
        <w:t xml:space="preserve">В: Перейдем теперь к большой политике. Выступая в Сочи на ежегодном Валдайском форуме, </w:t>
      </w:r>
      <w:r w:rsidRPr="00AB3F48">
        <w:t>Владимир Путин</w:t>
      </w:r>
      <w:r>
        <w:t xml:space="preserve"> изложил свои взгляды на развитие мировой системы и сформулировал доктрину разумного консерватизма, которой будет следовать Россия в условиях резких сдвигов в глобальном мироустройстве. </w:t>
      </w:r>
    </w:p>
    <w:p w14:paraId="6FD23A76" w14:textId="27410A63" w:rsidR="005E1AC7" w:rsidRDefault="003E7FBD" w:rsidP="003E7FBD">
      <w:pPr>
        <w:rPr>
          <w:i/>
        </w:rPr>
      </w:pPr>
      <w:r w:rsidRPr="00AB3F48">
        <w:t>ВЛАДИМИР ПУТИН</w:t>
      </w:r>
      <w:r>
        <w:t xml:space="preserve"> (</w:t>
      </w:r>
      <w:r w:rsidRPr="00AB3F48">
        <w:t>ПРЕЗИДЕНТ РФ</w:t>
      </w:r>
      <w:r>
        <w:t xml:space="preserve">): Спасибо европейцам за санкции в области </w:t>
      </w:r>
      <w:r w:rsidRPr="00AB3F48">
        <w:t>сельского хозяйства</w:t>
      </w:r>
      <w:r>
        <w:t xml:space="preserve">. Ну просто молодцы. Да, за санкции вообще, но мы ответные меры ввели, связанные с </w:t>
      </w:r>
      <w:r w:rsidRPr="00AB3F48">
        <w:t>сельским хозяйством</w:t>
      </w:r>
      <w:r>
        <w:t xml:space="preserve">. Вложили соответствующие ресурсы, кстати говоря, не только в </w:t>
      </w:r>
      <w:r w:rsidRPr="00AB3F48">
        <w:t>сельское хозяйство</w:t>
      </w:r>
      <w:r>
        <w:t xml:space="preserve">, но и в так называемое </w:t>
      </w:r>
      <w:proofErr w:type="spellStart"/>
      <w:r>
        <w:t>импортозамещение</w:t>
      </w:r>
      <w:proofErr w:type="spellEnd"/>
      <w:r>
        <w:t xml:space="preserve"> в промышленности. У нас, кстати, эффект хороший. у меня было чувство тревоги, не скрою. Но эффект в целом очень хороший. Значит, мозги включили, наработки включили старые, новые появились. </w:t>
      </w:r>
      <w:r w:rsidRPr="00851578">
        <w:rPr>
          <w:i/>
        </w:rPr>
        <w:t xml:space="preserve">ТВ Центр </w:t>
      </w:r>
    </w:p>
    <w:p w14:paraId="053852DB" w14:textId="77777777" w:rsidR="0002300D" w:rsidRDefault="0002300D" w:rsidP="003E7FBD">
      <w:pPr>
        <w:rPr>
          <w:i/>
        </w:rPr>
      </w:pPr>
    </w:p>
    <w:p w14:paraId="55DE24D3" w14:textId="77777777" w:rsidR="00F07B31" w:rsidRPr="000F0F15" w:rsidRDefault="00F07B31" w:rsidP="00F07B31">
      <w:pPr>
        <w:rPr>
          <w:b/>
          <w:bCs/>
          <w:iCs/>
        </w:rPr>
      </w:pPr>
      <w:r w:rsidRPr="000F0F15">
        <w:rPr>
          <w:b/>
          <w:bCs/>
          <w:iCs/>
        </w:rPr>
        <w:t>БОКАЛЬНЫЙ СМОТР: ВИНО ХОТЯТ РАЗРЕШИТЬ ПРОДАВАТЬ НА СПЕЦИАЛЬНЫХ ЯРМАРКАХ</w:t>
      </w:r>
    </w:p>
    <w:p w14:paraId="4637921C" w14:textId="77777777" w:rsidR="00F07B31" w:rsidRPr="000F0F15" w:rsidRDefault="00F07B31" w:rsidP="00F07B31">
      <w:pPr>
        <w:rPr>
          <w:iCs/>
        </w:rPr>
      </w:pPr>
      <w:r w:rsidRPr="000F0F15">
        <w:rPr>
          <w:iCs/>
        </w:rPr>
        <w:t xml:space="preserve">Вино, произведенное в странах ЕАЭС, смогут продавать на специальных ярмарках - проект поправок </w:t>
      </w:r>
      <w:proofErr w:type="spellStart"/>
      <w:r w:rsidRPr="000F0F15">
        <w:rPr>
          <w:iCs/>
        </w:rPr>
        <w:t>кабмина</w:t>
      </w:r>
      <w:proofErr w:type="spellEnd"/>
      <w:r w:rsidRPr="000F0F15">
        <w:rPr>
          <w:iCs/>
        </w:rPr>
        <w:t xml:space="preserve"> к инициативе </w:t>
      </w:r>
      <w:proofErr w:type="spellStart"/>
      <w:r w:rsidRPr="000F0F15">
        <w:rPr>
          <w:iCs/>
        </w:rPr>
        <w:t>Минпромторга</w:t>
      </w:r>
      <w:proofErr w:type="spellEnd"/>
      <w:r w:rsidRPr="000F0F15">
        <w:rPr>
          <w:iCs/>
        </w:rPr>
        <w:t xml:space="preserve">, которая разрешает такую торговлю, одобрила правительственная комиссия по законопроектной деятельности. Эту информацию </w:t>
      </w:r>
      <w:r>
        <w:rPr>
          <w:iCs/>
        </w:rPr>
        <w:t>«</w:t>
      </w:r>
      <w:r w:rsidRPr="000F0F15">
        <w:rPr>
          <w:iCs/>
        </w:rPr>
        <w:t>Известиям</w:t>
      </w:r>
      <w:r>
        <w:rPr>
          <w:iCs/>
        </w:rPr>
        <w:t>»</w:t>
      </w:r>
      <w:r w:rsidRPr="000F0F15">
        <w:rPr>
          <w:iCs/>
        </w:rPr>
        <w:t xml:space="preserve"> подтвердили в пресс-службе кабинета министров. В </w:t>
      </w:r>
      <w:proofErr w:type="spellStart"/>
      <w:r w:rsidRPr="000F0F15">
        <w:rPr>
          <w:iCs/>
        </w:rPr>
        <w:t>правкомиссии</w:t>
      </w:r>
      <w:proofErr w:type="spellEnd"/>
      <w:r w:rsidRPr="000F0F15">
        <w:rPr>
          <w:iCs/>
        </w:rPr>
        <w:t xml:space="preserve"> уточнили, что поправки, в частности, устанавливают порядок проверки винограда </w:t>
      </w:r>
      <w:r>
        <w:rPr>
          <w:iCs/>
        </w:rPr>
        <w:t>-</w:t>
      </w:r>
      <w:r w:rsidRPr="000F0F15">
        <w:rPr>
          <w:iCs/>
        </w:rPr>
        <w:t xml:space="preserve"> он должен быть выращен на территории стран, входящих в Евразийский союз. Участники ярмарок смогут рекламировать и продавать свою продукцию, а также проводить дегустации. По мнению опрошенных </w:t>
      </w:r>
      <w:r>
        <w:rPr>
          <w:iCs/>
        </w:rPr>
        <w:t>«</w:t>
      </w:r>
      <w:r w:rsidRPr="000F0F15">
        <w:rPr>
          <w:iCs/>
        </w:rPr>
        <w:t>Известиями</w:t>
      </w:r>
      <w:r>
        <w:rPr>
          <w:iCs/>
        </w:rPr>
        <w:t>»</w:t>
      </w:r>
      <w:r w:rsidRPr="000F0F15">
        <w:rPr>
          <w:iCs/>
        </w:rPr>
        <w:t xml:space="preserve"> производителей, это будет способствовать повышению узнаваемости отечественных брендов, а председатель совета Союза виноградарей и виноделов Дмитрий Киселев считает, что нововведение поможет им занять большую часть рынка. </w:t>
      </w:r>
    </w:p>
    <w:p w14:paraId="59A97AF0" w14:textId="10CDE79B" w:rsidR="00F07B31" w:rsidRPr="00F07B31" w:rsidRDefault="00F07B31" w:rsidP="003E7FBD">
      <w:pPr>
        <w:rPr>
          <w:iCs/>
        </w:rPr>
      </w:pPr>
      <w:r w:rsidRPr="000F0F15">
        <w:rPr>
          <w:iCs/>
        </w:rPr>
        <w:t xml:space="preserve">Проект поправок в законопроект согласован с Минфином, </w:t>
      </w:r>
      <w:proofErr w:type="spellStart"/>
      <w:r w:rsidRPr="000F0F15">
        <w:rPr>
          <w:iCs/>
        </w:rPr>
        <w:t>Минэком</w:t>
      </w:r>
      <w:proofErr w:type="spellEnd"/>
      <w:r w:rsidRPr="000F0F15">
        <w:rPr>
          <w:iCs/>
        </w:rPr>
        <w:t xml:space="preserve"> и Минсельхозом, сообщается в материалах, подготовленных к заседанию </w:t>
      </w:r>
      <w:proofErr w:type="spellStart"/>
      <w:r w:rsidRPr="000F0F15">
        <w:rPr>
          <w:iCs/>
        </w:rPr>
        <w:t>правкомиссии</w:t>
      </w:r>
      <w:proofErr w:type="spellEnd"/>
      <w:r w:rsidRPr="000F0F15">
        <w:rPr>
          <w:iCs/>
        </w:rPr>
        <w:t xml:space="preserve">. Проект федерального закона о создании винных ярмарок был одобрен Госдумой в первом чтении в июле 2020 года. </w:t>
      </w:r>
      <w:r w:rsidRPr="000F0F15">
        <w:rPr>
          <w:i/>
        </w:rPr>
        <w:t>Известия</w:t>
      </w:r>
    </w:p>
    <w:p w14:paraId="1CB0D359" w14:textId="77777777" w:rsidR="005E1AC7" w:rsidRPr="003E7FBD" w:rsidRDefault="00CE4875" w:rsidP="005E1AC7">
      <w:pPr>
        <w:pStyle w:val="a9"/>
      </w:pPr>
      <w:hyperlink r:id="rId10" w:history="1">
        <w:r w:rsidR="005E1AC7" w:rsidRPr="003E7FBD">
          <w:t>СЕНАТОРЫ МОНИТОРЯТ СИТУАЦИЮ С ЦЕНАМИ НА ПРОДУКТЫ В РЕГИОНАХ</w:t>
        </w:r>
      </w:hyperlink>
    </w:p>
    <w:p w14:paraId="46A8ABF0" w14:textId="77777777" w:rsidR="005E1AC7" w:rsidRDefault="005E1AC7" w:rsidP="005E1AC7">
      <w:r>
        <w:t xml:space="preserve">Установка предельных розничных цен на продукты и товары первой необходимости - лишь временная мера, но не метод борьбы с ростом их стоимости. Необходимо искать новые, универсальные пути. Это отметили участники парламентских слушаний в Совете Федерации. Зерновые </w:t>
      </w:r>
      <w:proofErr w:type="spellStart"/>
      <w:r>
        <w:t>госинтервенции</w:t>
      </w:r>
      <w:proofErr w:type="spellEnd"/>
      <w:r>
        <w:t xml:space="preserve">, создание сахарного фонда - эти и многие другие меры уже нашли свое отражение в постановлении правительства о регулировке продуктовых цен. </w:t>
      </w:r>
    </w:p>
    <w:p w14:paraId="48E88E88" w14:textId="19D70A77" w:rsidR="005E1AC7" w:rsidRPr="00851578" w:rsidRDefault="005E1AC7" w:rsidP="003E7FBD">
      <w:pPr>
        <w:rPr>
          <w:i/>
        </w:rPr>
      </w:pPr>
      <w:r>
        <w:t xml:space="preserve">«По поручению Председателя Совета Федерации, во взаимодействии с </w:t>
      </w:r>
      <w:r w:rsidRPr="003E7FBD">
        <w:rPr>
          <w:b/>
        </w:rPr>
        <w:t>Минсельхозом</w:t>
      </w:r>
      <w:r>
        <w:t xml:space="preserve"> все наши сенаторы ведут мониторинг ситуации цен на продовольственных рынках регионов России. И также деятельностью соответствующих региональных штабов. Представители нашего комитета входят в созданный штаб по мониторингу социально значимой продукции пищевой и перерабатывающей промышленности и являются активными участниками его работы», - сказал председатель Комитета Совета Федерации по аграрно-продовольственной политике и природопользованию Алексей Майоров. </w:t>
      </w:r>
      <w:r w:rsidRPr="004E55E1">
        <w:rPr>
          <w:i/>
        </w:rPr>
        <w:t>Вместе-РФ</w:t>
      </w:r>
    </w:p>
    <w:p w14:paraId="30671958" w14:textId="77777777" w:rsidR="003E7FBD" w:rsidRPr="003E7FBD" w:rsidRDefault="00CE4875" w:rsidP="003E7FBD">
      <w:pPr>
        <w:pStyle w:val="a9"/>
      </w:pPr>
      <w:hyperlink r:id="rId11" w:history="1">
        <w:r w:rsidR="003E7FBD" w:rsidRPr="003E7FBD">
          <w:t>В СОВФЕДЕ ПРИЗВАЛИ УСКОРИТЬ ЦИФРОВИЗАЦИЮ В СЕЛЬСКОМ ХОЗЯЙСТВЕ</w:t>
        </w:r>
      </w:hyperlink>
    </w:p>
    <w:p w14:paraId="7E440973" w14:textId="77777777" w:rsidR="003E7FBD" w:rsidRDefault="003E7FBD" w:rsidP="003E7FBD">
      <w:r>
        <w:t xml:space="preserve">В </w:t>
      </w:r>
      <w:r w:rsidRPr="00AB3F48">
        <w:t>Совете Федерации</w:t>
      </w:r>
      <w:r>
        <w:t xml:space="preserve"> провели парламентские слушания о работе механизмов стабилизации цен на </w:t>
      </w:r>
      <w:r w:rsidRPr="00AB3F48">
        <w:t>агропродовольственном</w:t>
      </w:r>
      <w:r>
        <w:t xml:space="preserve"> рынке страны, по их итогам приняты рекомендации, которые доработают с учетом </w:t>
      </w:r>
      <w:r>
        <w:lastRenderedPageBreak/>
        <w:t xml:space="preserve">предложений участников и передадут в федеральные и региональные органы власти. Об этом 22 октября сообщает пресс-служба палаты. </w:t>
      </w:r>
    </w:p>
    <w:p w14:paraId="52F8C7D5" w14:textId="0CB15CC1" w:rsidR="00C8396B" w:rsidRPr="005E1AC7" w:rsidRDefault="003E7FBD" w:rsidP="003E7FBD">
      <w:r>
        <w:t xml:space="preserve">Зампред Комитета </w:t>
      </w:r>
      <w:proofErr w:type="spellStart"/>
      <w:r w:rsidRPr="00AB3F48">
        <w:t>Совфеда</w:t>
      </w:r>
      <w:proofErr w:type="spellEnd"/>
      <w:r>
        <w:t xml:space="preserve"> по экономической политике Иван Абрамов сообщил, что в проекте рекомендаций говорится о необходимости ускорить разработку </w:t>
      </w:r>
      <w:r w:rsidR="00282601">
        <w:t>«</w:t>
      </w:r>
      <w:r>
        <w:t>дорожной карты</w:t>
      </w:r>
      <w:r w:rsidR="00282601">
        <w:t>»</w:t>
      </w:r>
      <w:r>
        <w:t xml:space="preserve"> для развития оптовых продовольственных рынков в регионах, а также внедрения комплексной системы по развитию электронного </w:t>
      </w:r>
      <w:r w:rsidRPr="00AB3F48">
        <w:t>сельского хозяйства</w:t>
      </w:r>
      <w:r>
        <w:t xml:space="preserve"> и </w:t>
      </w:r>
      <w:proofErr w:type="spellStart"/>
      <w:r>
        <w:t>цифровизации</w:t>
      </w:r>
      <w:proofErr w:type="spellEnd"/>
      <w:r>
        <w:t xml:space="preserve">. Как отметил сенатор, нужно создать единую унифицированную систему управления цифровыми оптово-распределительными центрами со специальным функционалом для всех участников. </w:t>
      </w:r>
      <w:r w:rsidRPr="00851578">
        <w:rPr>
          <w:i/>
        </w:rPr>
        <w:t>Парламентская газета, MilkNews.ru</w:t>
      </w:r>
    </w:p>
    <w:p w14:paraId="38D1FF39" w14:textId="7025627C" w:rsidR="000F0F15" w:rsidRDefault="000F0F15" w:rsidP="003E7FBD">
      <w:pPr>
        <w:rPr>
          <w:i/>
        </w:rPr>
      </w:pPr>
    </w:p>
    <w:p w14:paraId="06153B92" w14:textId="7F75459A" w:rsidR="000F0F15" w:rsidRPr="000F0F15" w:rsidRDefault="000F0F15" w:rsidP="000F0F15">
      <w:pPr>
        <w:rPr>
          <w:b/>
          <w:bCs/>
          <w:iCs/>
        </w:rPr>
      </w:pPr>
      <w:r w:rsidRPr="000F0F15">
        <w:rPr>
          <w:b/>
          <w:bCs/>
          <w:iCs/>
        </w:rPr>
        <w:t>МИНПРОМТОРГ: ВОЗМОЖНОСТИ ТОРГОВЫХ СЕТЕЙ ПО СДЕРЖИВАНИЮ ЦЕН СЕГОДНЯ КРАЙНЕ ОГРАНИЧЕНЫ</w:t>
      </w:r>
    </w:p>
    <w:p w14:paraId="779B121F" w14:textId="459C42BB" w:rsidR="000F0F15" w:rsidRPr="000F0F15" w:rsidRDefault="000F0F15" w:rsidP="000F0F15">
      <w:pPr>
        <w:rPr>
          <w:iCs/>
        </w:rPr>
      </w:pPr>
      <w:proofErr w:type="spellStart"/>
      <w:r w:rsidRPr="000F0F15">
        <w:rPr>
          <w:iCs/>
        </w:rPr>
        <w:t>Минпромторг</w:t>
      </w:r>
      <w:proofErr w:type="spellEnd"/>
      <w:r w:rsidRPr="000F0F15">
        <w:rPr>
          <w:iCs/>
        </w:rPr>
        <w:t xml:space="preserve"> РФ считает, что возможности ритейла по сдерживанию роста цен на социально значимые товары на текущий момент </w:t>
      </w:r>
      <w:r w:rsidR="00282601">
        <w:rPr>
          <w:iCs/>
        </w:rPr>
        <w:t>«</w:t>
      </w:r>
      <w:r w:rsidRPr="000F0F15">
        <w:rPr>
          <w:iCs/>
        </w:rPr>
        <w:t>крайне ограничены</w:t>
      </w:r>
      <w:r w:rsidR="00282601">
        <w:rPr>
          <w:iCs/>
        </w:rPr>
        <w:t>»</w:t>
      </w:r>
      <w:r w:rsidRPr="000F0F15">
        <w:rPr>
          <w:iCs/>
        </w:rPr>
        <w:t xml:space="preserve">, выступает за самостоятельное определение справедливой цены участниками рынка, но допускает при необходимости применение механизма соглашений, аналогичных тем, что действовали в отношении подсолнечного масла и сахара, заявил замглавы министерства Виктор </w:t>
      </w:r>
      <w:proofErr w:type="spellStart"/>
      <w:r w:rsidRPr="000F0F15">
        <w:rPr>
          <w:iCs/>
        </w:rPr>
        <w:t>Евтухов</w:t>
      </w:r>
      <w:proofErr w:type="spellEnd"/>
      <w:r w:rsidRPr="000F0F15">
        <w:rPr>
          <w:iCs/>
        </w:rPr>
        <w:t>.</w:t>
      </w:r>
    </w:p>
    <w:p w14:paraId="13133769" w14:textId="72F1348A" w:rsidR="000F0F15" w:rsidRPr="000F0F15" w:rsidRDefault="00282601" w:rsidP="000F0F15">
      <w:pPr>
        <w:rPr>
          <w:iCs/>
        </w:rPr>
      </w:pPr>
      <w:r>
        <w:rPr>
          <w:iCs/>
        </w:rPr>
        <w:t>«</w:t>
      </w:r>
      <w:r w:rsidR="000F0F15" w:rsidRPr="000F0F15">
        <w:rPr>
          <w:iCs/>
        </w:rPr>
        <w:t>Общая установка - постепенности принятия повышения цен для недопущения их резкого роста, она на сегодняшний день выполняется</w:t>
      </w:r>
      <w:r>
        <w:rPr>
          <w:iCs/>
        </w:rPr>
        <w:t>»</w:t>
      </w:r>
      <w:r w:rsidR="000F0F15" w:rsidRPr="000F0F15">
        <w:rPr>
          <w:iCs/>
        </w:rPr>
        <w:t>, - добавил он.</w:t>
      </w:r>
    </w:p>
    <w:p w14:paraId="5FE36496" w14:textId="185F013B" w:rsidR="000F0F15" w:rsidRPr="000F0F15" w:rsidRDefault="000F0F15" w:rsidP="000F0F15">
      <w:pPr>
        <w:rPr>
          <w:iCs/>
        </w:rPr>
      </w:pPr>
      <w:proofErr w:type="spellStart"/>
      <w:r w:rsidRPr="000F0F15">
        <w:rPr>
          <w:iCs/>
        </w:rPr>
        <w:t>Евтухов</w:t>
      </w:r>
      <w:proofErr w:type="spellEnd"/>
      <w:r w:rsidRPr="000F0F15">
        <w:rPr>
          <w:iCs/>
        </w:rPr>
        <w:t xml:space="preserve"> также прокомментировал перспективы дальнейшего применения механизма заключения соглашений о предельных ценах на отдельные продукты питания, как это было с сахаром и подсолнечным маслом. Он назвал эту меру примером </w:t>
      </w:r>
      <w:r w:rsidR="00282601">
        <w:rPr>
          <w:iCs/>
        </w:rPr>
        <w:t>«</w:t>
      </w:r>
      <w:r w:rsidRPr="000F0F15">
        <w:rPr>
          <w:iCs/>
        </w:rPr>
        <w:t>мягкого регулирования</w:t>
      </w:r>
      <w:r w:rsidR="00282601">
        <w:rPr>
          <w:iCs/>
        </w:rPr>
        <w:t>»</w:t>
      </w:r>
      <w:r w:rsidRPr="000F0F15">
        <w:rPr>
          <w:iCs/>
        </w:rPr>
        <w:t>.</w:t>
      </w:r>
      <w:r w:rsidR="00757241">
        <w:rPr>
          <w:iCs/>
        </w:rPr>
        <w:t xml:space="preserve"> </w:t>
      </w:r>
      <w:proofErr w:type="spellStart"/>
      <w:r w:rsidRPr="000F0F15">
        <w:rPr>
          <w:iCs/>
        </w:rPr>
        <w:t>Евтухов</w:t>
      </w:r>
      <w:proofErr w:type="spellEnd"/>
      <w:r w:rsidRPr="000F0F15">
        <w:rPr>
          <w:iCs/>
        </w:rPr>
        <w:t xml:space="preserve"> отметил, что торговые сети сами не заинтересованы в повышении цен на социально значимые товары. </w:t>
      </w:r>
      <w:r w:rsidRPr="000F0F15">
        <w:rPr>
          <w:i/>
        </w:rPr>
        <w:t>Интерфакс</w:t>
      </w:r>
      <w:r w:rsidRPr="000F0F15">
        <w:rPr>
          <w:iCs/>
        </w:rPr>
        <w:t xml:space="preserve"> </w:t>
      </w:r>
    </w:p>
    <w:p w14:paraId="3196C04F" w14:textId="77777777" w:rsidR="000F0F15" w:rsidRPr="000F0F15" w:rsidRDefault="000F0F15" w:rsidP="000F0F15">
      <w:pPr>
        <w:rPr>
          <w:iCs/>
        </w:rPr>
      </w:pPr>
    </w:p>
    <w:p w14:paraId="7F5C6D2A" w14:textId="782E1452" w:rsidR="000F0F15" w:rsidRPr="000F0F15" w:rsidRDefault="000F0F15" w:rsidP="000F0F15">
      <w:pPr>
        <w:rPr>
          <w:b/>
          <w:bCs/>
          <w:iCs/>
        </w:rPr>
      </w:pPr>
      <w:r w:rsidRPr="000F0F15">
        <w:rPr>
          <w:b/>
          <w:bCs/>
          <w:iCs/>
        </w:rPr>
        <w:t xml:space="preserve">ПРЯМЫЕ КОНТРАКТЫ РИТЕЙЛЕРОВ С АГРАРИЯМИ ПОМОГУТ СТАБИЛИЗИРОВАТЬ ЦЕНЫ НА ПРОДУКТЫ - МЭР РФ  </w:t>
      </w:r>
    </w:p>
    <w:p w14:paraId="17D4D5A1" w14:textId="322A9FA4" w:rsidR="000F0F15" w:rsidRPr="000F0F15" w:rsidRDefault="000F0F15" w:rsidP="000F0F15">
      <w:pPr>
        <w:rPr>
          <w:iCs/>
        </w:rPr>
      </w:pPr>
      <w:r w:rsidRPr="000F0F15">
        <w:rPr>
          <w:iCs/>
        </w:rPr>
        <w:t xml:space="preserve">Необходимо стимулировать заключение прямых контрактов торговых сетей и сельхозпроизводителей, чтобы сократить излишние цепочки посредников, - это может стать одной из мер по стабилизации цен на продукты, заявил директор департамента секторов экономики Минэкономразвития РФ Максим Колесников в ходе парламентских слушаний </w:t>
      </w:r>
      <w:r w:rsidR="00282601">
        <w:rPr>
          <w:iCs/>
        </w:rPr>
        <w:t>«</w:t>
      </w:r>
      <w:r w:rsidRPr="000F0F15">
        <w:rPr>
          <w:iCs/>
        </w:rPr>
        <w:t>О механизмах стабилизации цен на агропродовольственном рынке РФ</w:t>
      </w:r>
      <w:r w:rsidR="00282601">
        <w:rPr>
          <w:iCs/>
        </w:rPr>
        <w:t>»</w:t>
      </w:r>
      <w:r w:rsidRPr="000F0F15">
        <w:rPr>
          <w:iCs/>
        </w:rPr>
        <w:t xml:space="preserve"> в Совете Федерации. </w:t>
      </w:r>
    </w:p>
    <w:p w14:paraId="5B142E38" w14:textId="77777777" w:rsidR="000F0F15" w:rsidRPr="000F0F15" w:rsidRDefault="000F0F15" w:rsidP="000F0F15">
      <w:pPr>
        <w:rPr>
          <w:iCs/>
        </w:rPr>
      </w:pPr>
      <w:r w:rsidRPr="000F0F15">
        <w:rPr>
          <w:iCs/>
        </w:rPr>
        <w:t xml:space="preserve">Он также перечислил в числе долгосрочных мер такие инициативы, как включение в меры поддержки личных подсобных хозяйств, особенно в части производства картофеля и плодоовощной продукции; стимулирование вовлечения аграриев в механизмы страхования; снижение административных барьеров, которые мешают аграриям получать меры господдержки. Минэкономразвития, по словам Колесникова, также поддерживает формирование единого федерального проекта по овощам. </w:t>
      </w:r>
      <w:r w:rsidRPr="000F0F15">
        <w:rPr>
          <w:i/>
        </w:rPr>
        <w:t>РИА Новости</w:t>
      </w:r>
      <w:r w:rsidRPr="000F0F15">
        <w:rPr>
          <w:iCs/>
        </w:rPr>
        <w:t xml:space="preserve"> </w:t>
      </w:r>
    </w:p>
    <w:p w14:paraId="24345D7B" w14:textId="77777777" w:rsidR="000F0F15" w:rsidRPr="000F0F15" w:rsidRDefault="000F0F15" w:rsidP="000F0F15">
      <w:pPr>
        <w:rPr>
          <w:iCs/>
        </w:rPr>
      </w:pPr>
    </w:p>
    <w:p w14:paraId="07F3022B" w14:textId="25A72A5C" w:rsidR="000F0F15" w:rsidRPr="000F0F15" w:rsidRDefault="000F0F15" w:rsidP="000F0F15">
      <w:pPr>
        <w:rPr>
          <w:b/>
          <w:bCs/>
          <w:iCs/>
        </w:rPr>
      </w:pPr>
      <w:r w:rsidRPr="000F0F15">
        <w:rPr>
          <w:b/>
          <w:bCs/>
          <w:iCs/>
        </w:rPr>
        <w:t>В ТАШКЕНТЕ РАССЧИТЫВАЮТ НА КООПЕРАЦИЮ С РФ В СОВМЕСТНОМ ВЫРАЩИВАНИИ АГРОКУЛЬТУР</w:t>
      </w:r>
    </w:p>
    <w:p w14:paraId="10A6CDDE" w14:textId="77777777" w:rsidR="000F0F15" w:rsidRPr="000F0F15" w:rsidRDefault="000F0F15" w:rsidP="000F0F15">
      <w:pPr>
        <w:rPr>
          <w:iCs/>
        </w:rPr>
      </w:pPr>
      <w:r w:rsidRPr="000F0F15">
        <w:rPr>
          <w:iCs/>
        </w:rPr>
        <w:t xml:space="preserve">Возможность выращивания </w:t>
      </w:r>
      <w:proofErr w:type="spellStart"/>
      <w:r w:rsidRPr="000F0F15">
        <w:rPr>
          <w:iCs/>
        </w:rPr>
        <w:t>агрокультур</w:t>
      </w:r>
      <w:proofErr w:type="spellEnd"/>
      <w:r w:rsidRPr="000F0F15">
        <w:rPr>
          <w:iCs/>
        </w:rPr>
        <w:t xml:space="preserve"> фермерами Узбекистана на сельскохозяйственных землях в России можно рассматривать как реализацию одного из проектов экономической кооперации между двумя странами, заявил журналистам в субботу </w:t>
      </w:r>
      <w:proofErr w:type="spellStart"/>
      <w:r w:rsidRPr="000F0F15">
        <w:rPr>
          <w:iCs/>
        </w:rPr>
        <w:t>узбекистанский</w:t>
      </w:r>
      <w:proofErr w:type="spellEnd"/>
      <w:r w:rsidRPr="000F0F15">
        <w:rPr>
          <w:iCs/>
        </w:rPr>
        <w:t xml:space="preserve"> вице-премьер, министр инвестиций и внешней торговли </w:t>
      </w:r>
      <w:proofErr w:type="spellStart"/>
      <w:r w:rsidRPr="000F0F15">
        <w:rPr>
          <w:iCs/>
        </w:rPr>
        <w:t>Сардор</w:t>
      </w:r>
      <w:proofErr w:type="spellEnd"/>
      <w:r w:rsidRPr="000F0F15">
        <w:rPr>
          <w:iCs/>
        </w:rPr>
        <w:t xml:space="preserve"> </w:t>
      </w:r>
      <w:proofErr w:type="spellStart"/>
      <w:r w:rsidRPr="000F0F15">
        <w:rPr>
          <w:iCs/>
        </w:rPr>
        <w:t>Умурзаков</w:t>
      </w:r>
      <w:proofErr w:type="spellEnd"/>
      <w:r w:rsidRPr="000F0F15">
        <w:rPr>
          <w:iCs/>
        </w:rPr>
        <w:t>.</w:t>
      </w:r>
    </w:p>
    <w:p w14:paraId="6A34717F" w14:textId="15557183" w:rsidR="000F0F15" w:rsidRPr="000F0F15" w:rsidRDefault="00282601" w:rsidP="000F0F15">
      <w:pPr>
        <w:rPr>
          <w:iCs/>
        </w:rPr>
      </w:pPr>
      <w:r>
        <w:rPr>
          <w:iCs/>
        </w:rPr>
        <w:t>«</w:t>
      </w:r>
      <w:r w:rsidR="000F0F15" w:rsidRPr="000F0F15">
        <w:rPr>
          <w:iCs/>
        </w:rPr>
        <w:t>У нас есть поручение глав двух государств и России, и Узбекистана о том, что мы должны наращивать кооперацию во всех сферах. В первую очередь, это промышленность, во вторую – это сельское хозяйство... Как раз в рамках этого поручения мы видим реализацию такого рода проектов</w:t>
      </w:r>
      <w:r>
        <w:rPr>
          <w:iCs/>
        </w:rPr>
        <w:t>»</w:t>
      </w:r>
      <w:r w:rsidR="000F0F15" w:rsidRPr="000F0F15">
        <w:rPr>
          <w:iCs/>
        </w:rPr>
        <w:t xml:space="preserve">, - сказал </w:t>
      </w:r>
      <w:proofErr w:type="spellStart"/>
      <w:r w:rsidR="000F0F15" w:rsidRPr="000F0F15">
        <w:rPr>
          <w:iCs/>
        </w:rPr>
        <w:t>Умурзаков</w:t>
      </w:r>
      <w:proofErr w:type="spellEnd"/>
      <w:r w:rsidR="000F0F15" w:rsidRPr="000F0F15">
        <w:rPr>
          <w:iCs/>
        </w:rPr>
        <w:t>, отвечая на вопрос о возможности реализации таких планов.</w:t>
      </w:r>
    </w:p>
    <w:p w14:paraId="209D0C9A" w14:textId="5CCF5BB2" w:rsidR="00F9730E" w:rsidRPr="000F0F15" w:rsidRDefault="000F0F15" w:rsidP="000F0F15">
      <w:pPr>
        <w:rPr>
          <w:iCs/>
        </w:rPr>
      </w:pPr>
      <w:r w:rsidRPr="000F0F15">
        <w:rPr>
          <w:iCs/>
        </w:rPr>
        <w:t xml:space="preserve">Вице-премьер отметил, что идея такого проекта заключается в использовании земельных участков в РФ, которые вышли из земельного оборота с использованием </w:t>
      </w:r>
      <w:proofErr w:type="spellStart"/>
      <w:r w:rsidRPr="000F0F15">
        <w:rPr>
          <w:iCs/>
        </w:rPr>
        <w:t>узбекистанских</w:t>
      </w:r>
      <w:proofErr w:type="spellEnd"/>
      <w:r w:rsidRPr="000F0F15">
        <w:rPr>
          <w:iCs/>
        </w:rPr>
        <w:t xml:space="preserve">, отработанных еще с советских времен. По его словам, выращенная на этих землях продукция могла бы стать для России источником дополнительных экспортных поступлений, а для Узбекистана </w:t>
      </w:r>
      <w:r>
        <w:rPr>
          <w:iCs/>
        </w:rPr>
        <w:t>-</w:t>
      </w:r>
      <w:r w:rsidRPr="000F0F15">
        <w:rPr>
          <w:iCs/>
        </w:rPr>
        <w:t xml:space="preserve"> насыщения внутреннего продовольственного рынка. </w:t>
      </w:r>
      <w:r w:rsidRPr="000F0F15">
        <w:rPr>
          <w:i/>
        </w:rPr>
        <w:t>РИА Новости</w:t>
      </w:r>
      <w:r w:rsidRPr="000F0F15">
        <w:rPr>
          <w:iCs/>
        </w:rPr>
        <w:t xml:space="preserve"> </w:t>
      </w:r>
    </w:p>
    <w:p w14:paraId="2D172041" w14:textId="77777777" w:rsidR="00C8396B" w:rsidRDefault="00F62502">
      <w:pPr>
        <w:pStyle w:val="a8"/>
        <w:spacing w:before="240"/>
        <w:outlineLvl w:val="0"/>
      </w:pPr>
      <w:bookmarkStart w:id="10" w:name="SEC_5"/>
      <w:bookmarkEnd w:id="9"/>
      <w:r>
        <w:t>Агропромышленный комплекс</w:t>
      </w:r>
    </w:p>
    <w:p w14:paraId="69D9CB9E" w14:textId="63655B5E" w:rsidR="009E32BF" w:rsidRDefault="009E32BF" w:rsidP="00157413">
      <w:pPr>
        <w:rPr>
          <w:i/>
        </w:rPr>
      </w:pPr>
    </w:p>
    <w:p w14:paraId="58551FC2" w14:textId="77777777" w:rsidR="009E32BF" w:rsidRPr="009E32BF" w:rsidRDefault="009E32BF" w:rsidP="009E32BF">
      <w:pPr>
        <w:rPr>
          <w:b/>
          <w:bCs/>
        </w:rPr>
      </w:pPr>
      <w:r w:rsidRPr="009E32BF">
        <w:rPr>
          <w:b/>
          <w:bCs/>
        </w:rPr>
        <w:t xml:space="preserve">ИТОГИ ВСЕРОССИЙСКОГО САММИТА ВИНОДЕЛОВ В КРАСНОДАРСКОМ КРАЕ </w:t>
      </w:r>
    </w:p>
    <w:p w14:paraId="426EFF5D" w14:textId="50C07B81" w:rsidR="009E32BF" w:rsidRDefault="009E32BF" w:rsidP="00157413">
      <w:pPr>
        <w:rPr>
          <w:i/>
        </w:rPr>
      </w:pPr>
      <w:r>
        <w:t xml:space="preserve">В: Важное событие в современной истории российского виноделия. В понедельник в местечке Абрау-Дюрсо, что в Краснодарском крае, состоялся ежегодный саммит российских виноделов. Это был двойной юбилей - 150-летие винодельни в </w:t>
      </w:r>
      <w:proofErr w:type="spellStart"/>
      <w:r>
        <w:t>Абра-Дюрсо</w:t>
      </w:r>
      <w:proofErr w:type="spellEnd"/>
      <w:r>
        <w:t xml:space="preserve"> и Х Саммит отечественных виноделов, где под эгидой Союза виноградарей и виноделов собрались все сколь-либо значимые производители вина: от грандов отрасли до небольших фермерских хозяйств. Все с удовольствием пробовали друг у друга. Дистанционно участвовал Министр сельского хозяйства России </w:t>
      </w:r>
      <w:r w:rsidRPr="003E7FBD">
        <w:rPr>
          <w:b/>
        </w:rPr>
        <w:t>Дмитрий Патрушев</w:t>
      </w:r>
      <w:r>
        <w:t xml:space="preserve">. Собравшиеся еще раз поддержали принятый два года назад закон о виноградарстве и виноделии, по которому вино у нас - только из винограда, а российское вино - из российского винограда. Высказались в пользу скорейшей разработки подзаконных актов, а после отчетного и программного доклада председателя подавляющим числом голосов лишь с одним "против" и одним воздержавшемся проголосовали за создание на базе союза предусмотренной законом Федеральной саморегулируемой организации виноградарей и виноделов. Это новая для России форма - саморегулирование отрасли, но именно такой принцип принят практически во всех винодельческих странах. Это означает, что российское вино </w:t>
      </w:r>
      <w:proofErr w:type="gramStart"/>
      <w:r>
        <w:t>станет лучше</w:t>
      </w:r>
      <w:proofErr w:type="gramEnd"/>
      <w:r>
        <w:t xml:space="preserve"> и Россия займет подобающее почетное место на винной карте мира. </w:t>
      </w:r>
      <w:r w:rsidRPr="004E55E1">
        <w:rPr>
          <w:i/>
        </w:rPr>
        <w:t xml:space="preserve">Россия 1 </w:t>
      </w:r>
    </w:p>
    <w:p w14:paraId="7344A580" w14:textId="77777777" w:rsidR="00034DD7" w:rsidRDefault="00034DD7" w:rsidP="00157413">
      <w:pPr>
        <w:rPr>
          <w:i/>
        </w:rPr>
      </w:pPr>
    </w:p>
    <w:p w14:paraId="2B8E1D02" w14:textId="77777777" w:rsidR="00034DD7" w:rsidRPr="009E32BF" w:rsidRDefault="00034DD7" w:rsidP="00157413">
      <w:bookmarkStart w:id="11" w:name="_GoBack"/>
      <w:bookmarkEnd w:id="11"/>
    </w:p>
    <w:p w14:paraId="51888DEB" w14:textId="7EB94676" w:rsidR="00157413" w:rsidRDefault="00157413" w:rsidP="00157413">
      <w:pPr>
        <w:rPr>
          <w:i/>
        </w:rPr>
      </w:pPr>
    </w:p>
    <w:p w14:paraId="03A300BE" w14:textId="77777777" w:rsidR="00157413" w:rsidRPr="00D27999" w:rsidRDefault="00157413" w:rsidP="00157413">
      <w:pPr>
        <w:rPr>
          <w:b/>
          <w:bCs/>
          <w:iCs/>
        </w:rPr>
      </w:pPr>
      <w:r w:rsidRPr="00D27999">
        <w:rPr>
          <w:b/>
          <w:bCs/>
          <w:iCs/>
        </w:rPr>
        <w:lastRenderedPageBreak/>
        <w:t>ЭКСПЕРТ: ПРОИЗВОДИТЕЛИ НЕ ЗАИНТЕРЕСОВАНЫ В ПОВЫШЕНИИ ЦЕН НА КОЛБАСУ И СОСИСКИ</w:t>
      </w:r>
    </w:p>
    <w:p w14:paraId="1F603485" w14:textId="77777777" w:rsidR="00157413" w:rsidRPr="00D27999" w:rsidRDefault="00157413" w:rsidP="00157413">
      <w:pPr>
        <w:rPr>
          <w:iCs/>
        </w:rPr>
      </w:pPr>
      <w:r w:rsidRPr="00D27999">
        <w:rPr>
          <w:iCs/>
        </w:rPr>
        <w:t xml:space="preserve">Производители не заинтересованы в необоснованном повышении цен на колбасу и сосиски, рост отпускных цен связан с увеличением издержек. Об ТАСС сообщил зампред правления </w:t>
      </w:r>
      <w:proofErr w:type="spellStart"/>
      <w:r w:rsidRPr="00D27999">
        <w:rPr>
          <w:iCs/>
        </w:rPr>
        <w:t>Руспродсоюза</w:t>
      </w:r>
      <w:proofErr w:type="spellEnd"/>
      <w:r w:rsidRPr="00D27999">
        <w:rPr>
          <w:iCs/>
        </w:rPr>
        <w:t xml:space="preserve"> Дмитрий Леонов.</w:t>
      </w:r>
    </w:p>
    <w:p w14:paraId="24D111C2" w14:textId="44203FAD" w:rsidR="00157413" w:rsidRPr="00D27999" w:rsidRDefault="00157413" w:rsidP="00157413">
      <w:pPr>
        <w:rPr>
          <w:iCs/>
        </w:rPr>
      </w:pPr>
      <w:r w:rsidRPr="00D27999">
        <w:rPr>
          <w:iCs/>
        </w:rPr>
        <w:t xml:space="preserve">По его словам, заявленный рост отпускных цен на колбасы в пределах 10% не покрывает роста издержек производителей, поскольку сырье и сопутствующие расходы для </w:t>
      </w:r>
      <w:proofErr w:type="spellStart"/>
      <w:r w:rsidRPr="00D27999">
        <w:rPr>
          <w:iCs/>
        </w:rPr>
        <w:t>мясопереработки</w:t>
      </w:r>
      <w:proofErr w:type="spellEnd"/>
      <w:r w:rsidRPr="00D27999">
        <w:rPr>
          <w:iCs/>
        </w:rPr>
        <w:t xml:space="preserve"> (корма, пищевые добавки, </w:t>
      </w:r>
      <w:proofErr w:type="spellStart"/>
      <w:r w:rsidRPr="00D27999">
        <w:rPr>
          <w:iCs/>
        </w:rPr>
        <w:t>ветпрепараты</w:t>
      </w:r>
      <w:proofErr w:type="spellEnd"/>
      <w:r w:rsidRPr="00D27999">
        <w:rPr>
          <w:iCs/>
        </w:rPr>
        <w:t xml:space="preserve">, импортное оборудование, упаковка, логистика и т. п.) подорожали гораздо больше. Кроме того, грузоперевозки в среднем подорожали на 15-20% за год. </w:t>
      </w:r>
      <w:r>
        <w:rPr>
          <w:iCs/>
        </w:rPr>
        <w:t>«</w:t>
      </w:r>
      <w:r w:rsidRPr="00D27999">
        <w:rPr>
          <w:iCs/>
        </w:rPr>
        <w:t>Ситуация с логистикой ввиду нехватки автопарка, водителей, роста цен на ГСМ продолжает оставаться тяжелой</w:t>
      </w:r>
      <w:r>
        <w:rPr>
          <w:iCs/>
        </w:rPr>
        <w:t>»</w:t>
      </w:r>
      <w:r w:rsidRPr="00D27999">
        <w:rPr>
          <w:iCs/>
        </w:rPr>
        <w:t xml:space="preserve">, - отметил Леонов. </w:t>
      </w:r>
      <w:r w:rsidRPr="00D27999">
        <w:rPr>
          <w:i/>
        </w:rPr>
        <w:t>ТАСС</w:t>
      </w:r>
      <w:r w:rsidRPr="00D27999">
        <w:rPr>
          <w:iCs/>
        </w:rPr>
        <w:t xml:space="preserve"> </w:t>
      </w:r>
    </w:p>
    <w:p w14:paraId="6844B194" w14:textId="77777777" w:rsidR="00D27999" w:rsidRPr="00D27999" w:rsidRDefault="00D27999" w:rsidP="00D27999">
      <w:pPr>
        <w:rPr>
          <w:iCs/>
        </w:rPr>
      </w:pPr>
    </w:p>
    <w:p w14:paraId="2E5D71D4" w14:textId="65427081" w:rsidR="00D27999" w:rsidRPr="00D27999" w:rsidRDefault="00D27999" w:rsidP="00D27999">
      <w:pPr>
        <w:rPr>
          <w:b/>
          <w:bCs/>
          <w:iCs/>
        </w:rPr>
      </w:pPr>
      <w:r w:rsidRPr="00D27999">
        <w:rPr>
          <w:b/>
          <w:bCs/>
          <w:iCs/>
        </w:rPr>
        <w:t>ТОРГОВЫЕ СЕТИ БУДУТ СДЕРЖИВАТЬ ТЕМП РОСТА ЦЕН НА КОЛБАСУ И СОСИСКИ - АКОРТ</w:t>
      </w:r>
    </w:p>
    <w:p w14:paraId="51E49D8B" w14:textId="5066C2B5" w:rsidR="00D27999" w:rsidRPr="00D27999" w:rsidRDefault="00D27999" w:rsidP="00D27999">
      <w:pPr>
        <w:rPr>
          <w:iCs/>
        </w:rPr>
      </w:pPr>
      <w:r w:rsidRPr="00D27999">
        <w:rPr>
          <w:iCs/>
        </w:rPr>
        <w:t xml:space="preserve">Торговые сети будут сглаживать темпы роста цены на продукты </w:t>
      </w:r>
      <w:proofErr w:type="spellStart"/>
      <w:r w:rsidRPr="00D27999">
        <w:rPr>
          <w:iCs/>
        </w:rPr>
        <w:t>мясопереработки</w:t>
      </w:r>
      <w:proofErr w:type="spellEnd"/>
      <w:r w:rsidRPr="00D27999">
        <w:rPr>
          <w:iCs/>
        </w:rPr>
        <w:t xml:space="preserve"> - колбасу, сосиски, на фоне объявления роста цен от производителей на 8-10%, сообщил исполнительный директор Ассоциации компаний розничной торговли (АКОРТ) Юрий Борисов. Он отметил, что большинство поставщиков категории </w:t>
      </w:r>
      <w:r w:rsidR="00282601">
        <w:rPr>
          <w:iCs/>
        </w:rPr>
        <w:t>«</w:t>
      </w:r>
      <w:r w:rsidRPr="00D27999">
        <w:rPr>
          <w:iCs/>
        </w:rPr>
        <w:t>мясо</w:t>
      </w:r>
      <w:r w:rsidR="00282601">
        <w:rPr>
          <w:iCs/>
        </w:rPr>
        <w:t>»</w:t>
      </w:r>
      <w:r w:rsidRPr="00D27999">
        <w:rPr>
          <w:iCs/>
        </w:rPr>
        <w:t xml:space="preserve"> направили уведомления о повышении отпускных цен на свою продукцию на 8-10%, объясняя это ростом себестоимости производства и транспортировки. </w:t>
      </w:r>
      <w:r w:rsidR="00282601">
        <w:rPr>
          <w:iCs/>
        </w:rPr>
        <w:t>«</w:t>
      </w:r>
      <w:r w:rsidRPr="00D27999">
        <w:rPr>
          <w:iCs/>
        </w:rPr>
        <w:t>Торговые сети - члены АКОРТ предпринимают усилия, чтобы изменение цен на полке проходило максимально комфортно для потребителей, в том числе демпфируют рост закупочных цен за счет экономии затрат, из-за чего увеличение цены на полке происходит меньшими темпами</w:t>
      </w:r>
      <w:r w:rsidR="00282601">
        <w:rPr>
          <w:iCs/>
        </w:rPr>
        <w:t>»</w:t>
      </w:r>
      <w:r w:rsidRPr="00D27999">
        <w:rPr>
          <w:iCs/>
        </w:rPr>
        <w:t xml:space="preserve">, - сказал Борисов. </w:t>
      </w:r>
    </w:p>
    <w:p w14:paraId="4A7CBAEE" w14:textId="11487A1D" w:rsidR="00D27999" w:rsidRPr="00D27999" w:rsidRDefault="00D27999" w:rsidP="00D27999">
      <w:pPr>
        <w:rPr>
          <w:iCs/>
        </w:rPr>
      </w:pPr>
      <w:r w:rsidRPr="00D27999">
        <w:rPr>
          <w:iCs/>
        </w:rPr>
        <w:t xml:space="preserve">В пресс-службе торговой сети </w:t>
      </w:r>
      <w:r w:rsidR="00282601">
        <w:rPr>
          <w:iCs/>
        </w:rPr>
        <w:t>«</w:t>
      </w:r>
      <w:r w:rsidRPr="00D27999">
        <w:rPr>
          <w:iCs/>
        </w:rPr>
        <w:t>Ашан</w:t>
      </w:r>
      <w:r w:rsidR="00282601">
        <w:rPr>
          <w:iCs/>
        </w:rPr>
        <w:t>»</w:t>
      </w:r>
      <w:r w:rsidRPr="00D27999">
        <w:rPr>
          <w:iCs/>
        </w:rPr>
        <w:t xml:space="preserve"> подтвердили получение уведомления от поставщиков продуктов </w:t>
      </w:r>
      <w:proofErr w:type="spellStart"/>
      <w:r w:rsidRPr="00D27999">
        <w:rPr>
          <w:iCs/>
        </w:rPr>
        <w:t>мясопереработки</w:t>
      </w:r>
      <w:proofErr w:type="spellEnd"/>
      <w:r w:rsidRPr="00D27999">
        <w:rPr>
          <w:iCs/>
        </w:rPr>
        <w:t xml:space="preserve"> от 7% и выше. </w:t>
      </w:r>
      <w:r w:rsidR="00282601">
        <w:rPr>
          <w:iCs/>
        </w:rPr>
        <w:t>«</w:t>
      </w:r>
      <w:r w:rsidRPr="00D27999">
        <w:rPr>
          <w:iCs/>
        </w:rPr>
        <w:t>Компания старается сдерживать цены на полке и принимает заявленные повышения от поставщиков частично и только в случае обоснования. Любое повышение цены в каждом регионе рассматривается в индивидуальном порядке</w:t>
      </w:r>
      <w:r w:rsidR="00282601">
        <w:rPr>
          <w:iCs/>
        </w:rPr>
        <w:t>»</w:t>
      </w:r>
      <w:r w:rsidRPr="00D27999">
        <w:rPr>
          <w:iCs/>
        </w:rPr>
        <w:t xml:space="preserve">, - сказал представитель пресс-службы </w:t>
      </w:r>
      <w:r w:rsidR="00282601">
        <w:rPr>
          <w:iCs/>
        </w:rPr>
        <w:t>«</w:t>
      </w:r>
      <w:r w:rsidRPr="00D27999">
        <w:rPr>
          <w:iCs/>
        </w:rPr>
        <w:t>Ашан</w:t>
      </w:r>
      <w:r w:rsidR="00282601">
        <w:rPr>
          <w:iCs/>
        </w:rPr>
        <w:t>»</w:t>
      </w:r>
      <w:r w:rsidRPr="00D27999">
        <w:rPr>
          <w:iCs/>
        </w:rPr>
        <w:t xml:space="preserve">. </w:t>
      </w:r>
      <w:r w:rsidRPr="00D27999">
        <w:rPr>
          <w:i/>
        </w:rPr>
        <w:t>ТАСС</w:t>
      </w:r>
      <w:r w:rsidRPr="00D27999">
        <w:rPr>
          <w:iCs/>
        </w:rPr>
        <w:t xml:space="preserve"> </w:t>
      </w:r>
    </w:p>
    <w:p w14:paraId="0D9F7E2F" w14:textId="77777777" w:rsidR="00D27999" w:rsidRPr="00D27999" w:rsidRDefault="00D27999" w:rsidP="00D27999">
      <w:pPr>
        <w:rPr>
          <w:iCs/>
        </w:rPr>
      </w:pPr>
    </w:p>
    <w:p w14:paraId="3AB890C4" w14:textId="4826E256" w:rsidR="00D27999" w:rsidRPr="00D27999" w:rsidRDefault="00D27999" w:rsidP="00D27999">
      <w:pPr>
        <w:rPr>
          <w:b/>
          <w:bCs/>
          <w:iCs/>
        </w:rPr>
      </w:pPr>
      <w:r w:rsidRPr="00D27999">
        <w:rPr>
          <w:b/>
          <w:bCs/>
          <w:iCs/>
        </w:rPr>
        <w:t>КОМИТЕТ РСПП ПО АПК НАМЕРЕН СОСРЕДОТОЧИТЬСЯ НА ПОДДЕРЖАНИИ СТАБИЛЬНОСТИ НА ПРОДРЫНКЕ</w:t>
      </w:r>
    </w:p>
    <w:p w14:paraId="559671D0" w14:textId="2CC94ABE" w:rsidR="00D27999" w:rsidRPr="00D27999" w:rsidRDefault="00D27999" w:rsidP="00D27999">
      <w:pPr>
        <w:rPr>
          <w:iCs/>
        </w:rPr>
      </w:pPr>
      <w:r w:rsidRPr="00D27999">
        <w:rPr>
          <w:iCs/>
        </w:rPr>
        <w:t xml:space="preserve">Комитет по продовольственной политике РСПП, созданный в августе этого года, провел первое заседание под председательством генерального директора группы </w:t>
      </w:r>
      <w:r w:rsidR="00282601">
        <w:rPr>
          <w:iCs/>
        </w:rPr>
        <w:t>«</w:t>
      </w:r>
      <w:r w:rsidRPr="00D27999">
        <w:rPr>
          <w:iCs/>
        </w:rPr>
        <w:t>Черкизово</w:t>
      </w:r>
      <w:r w:rsidR="00282601">
        <w:rPr>
          <w:iCs/>
        </w:rPr>
        <w:t>»</w:t>
      </w:r>
      <w:r w:rsidRPr="00D27999">
        <w:rPr>
          <w:iCs/>
        </w:rPr>
        <w:t xml:space="preserve"> Сергея Михайлова.</w:t>
      </w:r>
    </w:p>
    <w:p w14:paraId="079924C3" w14:textId="2680146F" w:rsidR="00D27999" w:rsidRPr="00D27999" w:rsidRDefault="00282601" w:rsidP="00D27999">
      <w:pPr>
        <w:rPr>
          <w:iCs/>
        </w:rPr>
      </w:pPr>
      <w:r>
        <w:rPr>
          <w:iCs/>
        </w:rPr>
        <w:t>«</w:t>
      </w:r>
      <w:r w:rsidR="00D27999" w:rsidRPr="00D27999">
        <w:rPr>
          <w:iCs/>
        </w:rPr>
        <w:t>В ближайшее время мы планируем сосредоточить усилия на таких важных темах, как поддержка инвестиционной привлекательности АПК, увеличение производства социально значимой продукции, выработка путей по поддержанию стабильности и предсказуемости ситуации на продовольственном рынке</w:t>
      </w:r>
      <w:r>
        <w:rPr>
          <w:iCs/>
        </w:rPr>
        <w:t>»</w:t>
      </w:r>
      <w:r w:rsidR="00D27999" w:rsidRPr="00D27999">
        <w:rPr>
          <w:iCs/>
        </w:rPr>
        <w:t>, - заявил Михайлов, процитированный в пресс-релизе группы,</w:t>
      </w:r>
    </w:p>
    <w:p w14:paraId="19240B68" w14:textId="3400154E" w:rsidR="00D27999" w:rsidRPr="00D27999" w:rsidRDefault="00D27999" w:rsidP="00D27999">
      <w:pPr>
        <w:rPr>
          <w:iCs/>
        </w:rPr>
      </w:pPr>
      <w:r w:rsidRPr="00D27999">
        <w:rPr>
          <w:iCs/>
        </w:rPr>
        <w:t xml:space="preserve">Принявший участие в заседании президент РСПП Александр Шохин отметил необходимость сфокусировать работу комитета на решении системных вопросов, влияющих на всю цепочку производства продуктов питания </w:t>
      </w:r>
      <w:r w:rsidR="00282601">
        <w:rPr>
          <w:iCs/>
        </w:rPr>
        <w:t>«</w:t>
      </w:r>
      <w:r w:rsidRPr="00D27999">
        <w:rPr>
          <w:iCs/>
        </w:rPr>
        <w:t>от поля до прилавка</w:t>
      </w:r>
      <w:r w:rsidR="00282601">
        <w:rPr>
          <w:iCs/>
        </w:rPr>
        <w:t>»</w:t>
      </w:r>
      <w:r w:rsidRPr="00D27999">
        <w:rPr>
          <w:iCs/>
        </w:rPr>
        <w:t xml:space="preserve">. По его мнению, важно учесть баланс интересов как основных секторов АПК, так и предприятий из отраслей, обеспечивающих их функционирование. </w:t>
      </w:r>
      <w:r w:rsidRPr="00D27999">
        <w:rPr>
          <w:i/>
        </w:rPr>
        <w:t>Интерфакс</w:t>
      </w:r>
      <w:r w:rsidRPr="00D27999">
        <w:rPr>
          <w:iCs/>
        </w:rPr>
        <w:t xml:space="preserve"> </w:t>
      </w:r>
    </w:p>
    <w:p w14:paraId="16D661F6" w14:textId="77777777" w:rsidR="00D27999" w:rsidRPr="00D27999" w:rsidRDefault="00D27999" w:rsidP="00D27999">
      <w:pPr>
        <w:rPr>
          <w:b/>
          <w:bCs/>
          <w:iCs/>
        </w:rPr>
      </w:pPr>
    </w:p>
    <w:p w14:paraId="61E206DF" w14:textId="52D96B4F" w:rsidR="00D27999" w:rsidRPr="00D27999" w:rsidRDefault="00D27999" w:rsidP="00D27999">
      <w:pPr>
        <w:rPr>
          <w:b/>
          <w:bCs/>
          <w:iCs/>
        </w:rPr>
      </w:pPr>
      <w:r w:rsidRPr="00D27999">
        <w:rPr>
          <w:b/>
          <w:bCs/>
          <w:iCs/>
        </w:rPr>
        <w:t>В МУТНОЙ ВОДЕ: 89% РОССИЙСКИХ РЫБНЫХ КОНСЕРВОВ СОЧЛИ НЕКАЧЕСТВЕННЫМИ</w:t>
      </w:r>
    </w:p>
    <w:p w14:paraId="372E952B" w14:textId="4A1DFC9F" w:rsidR="00D27999" w:rsidRPr="00D27999" w:rsidRDefault="00D27999" w:rsidP="00D27999">
      <w:pPr>
        <w:rPr>
          <w:iCs/>
        </w:rPr>
      </w:pPr>
      <w:r w:rsidRPr="00D27999">
        <w:rPr>
          <w:iCs/>
        </w:rPr>
        <w:t xml:space="preserve">Большая часть продаваемых в России рыбных консервов не соответствует стандартам качества. К такому выводу пришли специалисты </w:t>
      </w:r>
      <w:r w:rsidR="00282601">
        <w:rPr>
          <w:iCs/>
        </w:rPr>
        <w:t>«</w:t>
      </w:r>
      <w:r w:rsidRPr="00D27999">
        <w:rPr>
          <w:iCs/>
        </w:rPr>
        <w:t>Общественной потребительской инициативы</w:t>
      </w:r>
      <w:r w:rsidR="00282601">
        <w:rPr>
          <w:iCs/>
        </w:rPr>
        <w:t>»</w:t>
      </w:r>
      <w:r w:rsidRPr="00D27999">
        <w:rPr>
          <w:iCs/>
        </w:rPr>
        <w:t xml:space="preserve"> после изучения почти 100 наименований рыбных консервов, произведенных в разных регионах РФ. Некоторые производители с негативными заключениями не согласны, а эксперты винят в ситуации жесткий ценовой прессинг торговых сетей. </w:t>
      </w:r>
    </w:p>
    <w:p w14:paraId="111D6BA4" w14:textId="2356D08F" w:rsidR="00D27999" w:rsidRPr="00D27999" w:rsidRDefault="00D27999" w:rsidP="00D27999">
      <w:pPr>
        <w:rPr>
          <w:iCs/>
        </w:rPr>
      </w:pPr>
      <w:r w:rsidRPr="00D27999">
        <w:rPr>
          <w:iCs/>
        </w:rPr>
        <w:t xml:space="preserve">В пресс-службе </w:t>
      </w:r>
      <w:proofErr w:type="spellStart"/>
      <w:r w:rsidRPr="00D27999">
        <w:rPr>
          <w:b/>
          <w:bCs/>
          <w:iCs/>
        </w:rPr>
        <w:t>Россельхознадзора</w:t>
      </w:r>
      <w:proofErr w:type="spellEnd"/>
      <w:r w:rsidRPr="00D27999">
        <w:rPr>
          <w:iCs/>
        </w:rPr>
        <w:t xml:space="preserve"> </w:t>
      </w:r>
      <w:r w:rsidR="00282601">
        <w:rPr>
          <w:iCs/>
        </w:rPr>
        <w:t>«</w:t>
      </w:r>
      <w:r w:rsidRPr="00D27999">
        <w:rPr>
          <w:iCs/>
        </w:rPr>
        <w:t>Известиям</w:t>
      </w:r>
      <w:r w:rsidR="00282601">
        <w:rPr>
          <w:iCs/>
        </w:rPr>
        <w:t>»</w:t>
      </w:r>
      <w:r w:rsidRPr="00D27999">
        <w:rPr>
          <w:iCs/>
        </w:rPr>
        <w:t xml:space="preserve"> заявили, что ведомство в рамках мониторинга информационной системы </w:t>
      </w:r>
      <w:r w:rsidR="00282601">
        <w:rPr>
          <w:iCs/>
        </w:rPr>
        <w:t>«</w:t>
      </w:r>
      <w:r w:rsidRPr="00D27999">
        <w:rPr>
          <w:iCs/>
        </w:rPr>
        <w:t>Меркурий</w:t>
      </w:r>
      <w:r w:rsidR="00282601">
        <w:rPr>
          <w:iCs/>
        </w:rPr>
        <w:t>»</w:t>
      </w:r>
      <w:r w:rsidRPr="00D27999">
        <w:rPr>
          <w:iCs/>
        </w:rPr>
        <w:t xml:space="preserve"> постоянно выявляет несоответствия рыбных консервов требованиям ветеринарного законодательства. </w:t>
      </w:r>
    </w:p>
    <w:p w14:paraId="30B71DF6" w14:textId="5EBCF97D" w:rsidR="00D27999" w:rsidRPr="00D27999" w:rsidRDefault="00D27999" w:rsidP="00D27999">
      <w:pPr>
        <w:rPr>
          <w:iCs/>
        </w:rPr>
      </w:pPr>
      <w:r w:rsidRPr="00D27999">
        <w:rPr>
          <w:iCs/>
        </w:rPr>
        <w:t xml:space="preserve">В </w:t>
      </w:r>
      <w:proofErr w:type="spellStart"/>
      <w:r w:rsidRPr="00D27999">
        <w:rPr>
          <w:iCs/>
        </w:rPr>
        <w:t>Минпромторге</w:t>
      </w:r>
      <w:proofErr w:type="spellEnd"/>
      <w:r w:rsidRPr="00D27999">
        <w:rPr>
          <w:iCs/>
        </w:rPr>
        <w:t xml:space="preserve"> России рассказали, что государственной комиссией по противодействию незаконному обороту промышленной продукции уже неоднократно рассматривался вопрос противодействия незаконному обороту водных биологических ресурсов и продукции из них. В настоящее время </w:t>
      </w:r>
      <w:proofErr w:type="spellStart"/>
      <w:r w:rsidRPr="00D27999">
        <w:rPr>
          <w:iCs/>
        </w:rPr>
        <w:t>Минпромторгом</w:t>
      </w:r>
      <w:proofErr w:type="spellEnd"/>
      <w:r w:rsidRPr="00D27999">
        <w:rPr>
          <w:iCs/>
        </w:rPr>
        <w:t xml:space="preserve"> совместно с научно-исследовательским финансовым институтом Минфина проводится соответствующий анализ целесообразности введения маркировки водных биологических ресурсов и продукции из них (икры).</w:t>
      </w:r>
      <w:r>
        <w:rPr>
          <w:iCs/>
        </w:rPr>
        <w:t xml:space="preserve"> </w:t>
      </w:r>
      <w:r w:rsidRPr="00D27999">
        <w:rPr>
          <w:i/>
        </w:rPr>
        <w:t>Известия</w:t>
      </w:r>
    </w:p>
    <w:p w14:paraId="7C0546B9" w14:textId="77777777" w:rsidR="00D27999" w:rsidRPr="00D27999" w:rsidRDefault="00D27999" w:rsidP="00D27999">
      <w:pPr>
        <w:rPr>
          <w:iCs/>
        </w:rPr>
      </w:pPr>
    </w:p>
    <w:p w14:paraId="717717AC" w14:textId="458587D5" w:rsidR="00D27999" w:rsidRPr="00D27999" w:rsidRDefault="00D27999" w:rsidP="00D27999">
      <w:pPr>
        <w:rPr>
          <w:b/>
          <w:bCs/>
          <w:iCs/>
        </w:rPr>
      </w:pPr>
      <w:r w:rsidRPr="00D27999">
        <w:rPr>
          <w:b/>
          <w:bCs/>
          <w:iCs/>
        </w:rPr>
        <w:t>УДОБРЕНИЯ ЗАКРЕПИЛИСЬ НА ВЫСОТЕ</w:t>
      </w:r>
    </w:p>
    <w:p w14:paraId="33C03B06" w14:textId="6F90DD37" w:rsidR="000F0F15" w:rsidRDefault="00D27999" w:rsidP="00FF6DFE">
      <w:pPr>
        <w:rPr>
          <w:i/>
        </w:rPr>
      </w:pPr>
      <w:r w:rsidRPr="00D27999">
        <w:rPr>
          <w:iCs/>
        </w:rPr>
        <w:t xml:space="preserve">На фоне снижения предложения, роста спроса, подорожания сырья и локальных ограничений поставок стоимость </w:t>
      </w:r>
      <w:proofErr w:type="spellStart"/>
      <w:r w:rsidRPr="00D27999">
        <w:rPr>
          <w:iCs/>
        </w:rPr>
        <w:t>минудобрений</w:t>
      </w:r>
      <w:proofErr w:type="spellEnd"/>
      <w:r w:rsidRPr="00D27999">
        <w:rPr>
          <w:iCs/>
        </w:rPr>
        <w:t xml:space="preserve"> не будет снижаться как минимум до середины 2022 года, полагают эксперты. Высокие цены компенсируют российским компаниям возможные последствия введения углеродного регулирования в Европе и введение пошлин на западных рынках. При этом, по мнению аналитиков, российским игрокам вряд ли стоит всерьез опасаться введения экспортных ограничений. </w:t>
      </w:r>
      <w:r w:rsidRPr="00D27999">
        <w:rPr>
          <w:i/>
        </w:rPr>
        <w:t>Коммерсантъ</w:t>
      </w:r>
    </w:p>
    <w:p w14:paraId="238372CE" w14:textId="04D80B00" w:rsidR="00F07B31" w:rsidRDefault="00F07B31" w:rsidP="00FF6DFE">
      <w:pPr>
        <w:rPr>
          <w:i/>
        </w:rPr>
      </w:pPr>
    </w:p>
    <w:p w14:paraId="5649CA41" w14:textId="77777777" w:rsidR="00F07B31" w:rsidRPr="00D27999" w:rsidRDefault="00F07B31" w:rsidP="00F07B31">
      <w:pPr>
        <w:rPr>
          <w:b/>
          <w:bCs/>
          <w:iCs/>
        </w:rPr>
      </w:pPr>
      <w:r w:rsidRPr="00D27999">
        <w:rPr>
          <w:b/>
          <w:bCs/>
          <w:iCs/>
        </w:rPr>
        <w:t xml:space="preserve">МСЗ СОХРАНИЛ ПРОГНОЗ ЭКСПОРТА ПШЕНИЦЫ ИЗ РФ В ЭТОМ СЕЛЬХОЗГОДУ НА УРОВНЕ 34,1 МЛН ТОНН </w:t>
      </w:r>
    </w:p>
    <w:p w14:paraId="67E110FA" w14:textId="77777777" w:rsidR="00F07B31" w:rsidRPr="00D27999" w:rsidRDefault="00F07B31" w:rsidP="00F07B31">
      <w:pPr>
        <w:rPr>
          <w:iCs/>
        </w:rPr>
      </w:pPr>
      <w:r w:rsidRPr="00D27999">
        <w:rPr>
          <w:iCs/>
        </w:rPr>
        <w:t xml:space="preserve">Международный совет по зерну (МСЗ) сохранил прогноз экспорт пшеницы из РФ в этом </w:t>
      </w:r>
      <w:proofErr w:type="spellStart"/>
      <w:r w:rsidRPr="00D27999">
        <w:rPr>
          <w:iCs/>
        </w:rPr>
        <w:t>сельхозгоду</w:t>
      </w:r>
      <w:proofErr w:type="spellEnd"/>
      <w:r w:rsidRPr="00D27999">
        <w:rPr>
          <w:iCs/>
        </w:rPr>
        <w:t xml:space="preserve"> (июль 2021-июнь 2022 гг.) на уровне предыдущей оценки - 34,1 млн тонн, сообщается в ежемесячном обзоре.</w:t>
      </w:r>
      <w:r>
        <w:rPr>
          <w:iCs/>
        </w:rPr>
        <w:t xml:space="preserve"> </w:t>
      </w:r>
      <w:r w:rsidRPr="00D27999">
        <w:rPr>
          <w:iCs/>
        </w:rPr>
        <w:t>Оценка экспорта ближайшего конкурента - Евросоюза - составляет 34,8 млн тонн.</w:t>
      </w:r>
      <w:r>
        <w:rPr>
          <w:iCs/>
        </w:rPr>
        <w:t xml:space="preserve"> </w:t>
      </w:r>
      <w:r w:rsidRPr="00D27999">
        <w:rPr>
          <w:iCs/>
        </w:rPr>
        <w:t>Не изменился и прогноз сбора пшеницы в РФ - 75 млн тонн.</w:t>
      </w:r>
    </w:p>
    <w:p w14:paraId="56635595" w14:textId="67BEE099" w:rsidR="00783E4D" w:rsidRDefault="00F07B31" w:rsidP="00FF6DFE">
      <w:pPr>
        <w:rPr>
          <w:iCs/>
        </w:rPr>
      </w:pPr>
      <w:r w:rsidRPr="00D27999">
        <w:rPr>
          <w:iCs/>
        </w:rPr>
        <w:t xml:space="preserve">По прогнозу МСЗ, мировой сбор зерна в этом </w:t>
      </w:r>
      <w:proofErr w:type="spellStart"/>
      <w:r w:rsidRPr="00D27999">
        <w:rPr>
          <w:iCs/>
        </w:rPr>
        <w:t>сельхозгоду</w:t>
      </w:r>
      <w:proofErr w:type="spellEnd"/>
      <w:r w:rsidRPr="00D27999">
        <w:rPr>
          <w:iCs/>
        </w:rPr>
        <w:t xml:space="preserve"> составит 2 млрд 290,4 млн тонн (2 млрд 288,5 млн тонн по предыдущей оценке), пшеницы - 780,8 млн тонн (780,6 млн тонн).</w:t>
      </w:r>
      <w:r>
        <w:rPr>
          <w:iCs/>
        </w:rPr>
        <w:t xml:space="preserve"> </w:t>
      </w:r>
      <w:r w:rsidRPr="00D27999">
        <w:rPr>
          <w:i/>
        </w:rPr>
        <w:t>Интерфакс</w:t>
      </w:r>
      <w:r>
        <w:rPr>
          <w:iCs/>
        </w:rPr>
        <w:t xml:space="preserve"> </w:t>
      </w:r>
    </w:p>
    <w:p w14:paraId="4D8DCF6E" w14:textId="77777777" w:rsidR="00783E4D" w:rsidRPr="003E7FBD" w:rsidRDefault="00CE4875" w:rsidP="00783E4D">
      <w:pPr>
        <w:pStyle w:val="a9"/>
      </w:pPr>
      <w:hyperlink r:id="rId12" w:history="1">
        <w:r w:rsidR="00783E4D" w:rsidRPr="003E7FBD">
          <w:t>РОССЕЛЬХОЗНАДЗОР ВВЕЛ ЗАПРЕТ НА ПОСТАВКИ КОРМОВ ИЗ ЛИХТЕНШТЕЙНА</w:t>
        </w:r>
      </w:hyperlink>
    </w:p>
    <w:p w14:paraId="545B8341" w14:textId="77777777" w:rsidR="00783E4D" w:rsidRDefault="00783E4D" w:rsidP="00783E4D">
      <w:proofErr w:type="spellStart"/>
      <w:r w:rsidRPr="003E7FBD">
        <w:rPr>
          <w:b/>
        </w:rPr>
        <w:t>Россельхознадзор</w:t>
      </w:r>
      <w:proofErr w:type="spellEnd"/>
      <w:r>
        <w:t xml:space="preserve"> с 25 октября 2021 года вводит временные ограничения на ввоз в Россию кормов и кормовых добавок из Лихтенштейна. Решение принято на основании неудовлетворительных результатов инспекции, проведенной </w:t>
      </w:r>
      <w:proofErr w:type="spellStart"/>
      <w:r w:rsidRPr="003E7FBD">
        <w:rPr>
          <w:b/>
        </w:rPr>
        <w:t>Россельхознадзором</w:t>
      </w:r>
      <w:proofErr w:type="spellEnd"/>
      <w:r>
        <w:t xml:space="preserve"> в октябре, сообщили в ведомстве. </w:t>
      </w:r>
    </w:p>
    <w:p w14:paraId="46E1552F" w14:textId="574AB2EC" w:rsidR="00783E4D" w:rsidRPr="00783E4D" w:rsidRDefault="00783E4D" w:rsidP="00FF6DFE">
      <w:pPr>
        <w:rPr>
          <w:i/>
        </w:rPr>
      </w:pPr>
      <w:proofErr w:type="gramStart"/>
      <w:r>
        <w:lastRenderedPageBreak/>
        <w:t>В частности</w:t>
      </w:r>
      <w:proofErr w:type="gramEnd"/>
      <w:r>
        <w:t xml:space="preserve"> установлено, что компетентной службой Княжества Лихтенштейн не проводится контроль растительного сырья, в том числе поступающего с территории других стран, на наличие ГМО компонентов. Сырье животного происхождения поступает без сопровождения ветеринарных сопроводительных документов, отсутствует государственный план контроля безопасности сырья и выпускаемой продукции. Кроме того, предприятием, осуществляющим отправки продукции в Российскую Федерацию, не выполняются требования, указанные в ветеринарном сертификате при поставках кормов на территорию страны. </w:t>
      </w:r>
      <w:r w:rsidRPr="00B562E5">
        <w:rPr>
          <w:i/>
        </w:rPr>
        <w:t>ТАСС, MilkNews.ru</w:t>
      </w:r>
    </w:p>
    <w:p w14:paraId="37D768E4" w14:textId="77777777" w:rsidR="000F0F15" w:rsidRPr="003E7FBD" w:rsidRDefault="00CE4875" w:rsidP="000F0F15">
      <w:pPr>
        <w:pStyle w:val="a9"/>
      </w:pPr>
      <w:hyperlink r:id="rId13" w:history="1">
        <w:r w:rsidR="000F0F15" w:rsidRPr="003E7FBD">
          <w:t>ПОГОЛОВЬЕ СВИНЕЙ В ПРИМОРЬЕ УВЕЛИЧИЛОСЬ ПОЧТИ В ЧЕТЫРЕ РАЗА С 2019 ГОДА</w:t>
        </w:r>
      </w:hyperlink>
    </w:p>
    <w:p w14:paraId="5DDFB36A" w14:textId="77777777" w:rsidR="000F0F15" w:rsidRDefault="000F0F15" w:rsidP="000F0F15">
      <w:r>
        <w:t xml:space="preserve">Фермеры Приморского края увеличили поголовье свиней почти в четыре раза с 2019 года. В данный момент оно насчитывает 300 тыс., сообщил в пятницу министр </w:t>
      </w:r>
      <w:r w:rsidRPr="00AB3F48">
        <w:t>сельского хозяйства</w:t>
      </w:r>
      <w:r>
        <w:t xml:space="preserve"> Приморского края Андрей </w:t>
      </w:r>
      <w:proofErr w:type="spellStart"/>
      <w:r>
        <w:t>Бронц</w:t>
      </w:r>
      <w:proofErr w:type="spellEnd"/>
      <w:r>
        <w:t>.</w:t>
      </w:r>
    </w:p>
    <w:p w14:paraId="69F2D960" w14:textId="74000482" w:rsidR="000F0F15" w:rsidRDefault="00282601" w:rsidP="000F0F15">
      <w:r>
        <w:t>«</w:t>
      </w:r>
      <w:r w:rsidR="000F0F15">
        <w:t>Сегодня мы уже имеем 300 с лишним тыс. поголовья свиней. Еще два года назад было 80 тыс.</w:t>
      </w:r>
      <w:r>
        <w:t>»</w:t>
      </w:r>
      <w:r w:rsidR="000F0F15">
        <w:t xml:space="preserve">, - сказал он в ходе парламентских слушаний </w:t>
      </w:r>
      <w:r>
        <w:t>«</w:t>
      </w:r>
      <w:r w:rsidR="000F0F15">
        <w:t xml:space="preserve">О механизмах стабилизации цен на </w:t>
      </w:r>
      <w:r w:rsidR="000F0F15" w:rsidRPr="00AB3F48">
        <w:t>агропродовольственном</w:t>
      </w:r>
      <w:r w:rsidR="000F0F15">
        <w:t xml:space="preserve"> рынке РФ</w:t>
      </w:r>
      <w:r>
        <w:t>»</w:t>
      </w:r>
      <w:r w:rsidR="000F0F15">
        <w:t xml:space="preserve"> в </w:t>
      </w:r>
      <w:r w:rsidR="000F0F15" w:rsidRPr="00AB3F48">
        <w:t>Совете Федерации</w:t>
      </w:r>
      <w:r w:rsidR="000F0F15">
        <w:t>.</w:t>
      </w:r>
    </w:p>
    <w:p w14:paraId="664D75F8" w14:textId="389B3607" w:rsidR="00FF6DFE" w:rsidRDefault="000F0F15" w:rsidP="003E7FBD">
      <w:pPr>
        <w:rPr>
          <w:i/>
        </w:rPr>
      </w:pPr>
      <w:r>
        <w:t xml:space="preserve">Как отметил министр, такой рост обусловлен, прежде всего, развитием инвестиционных проектов в области свиноводства. Увеличение поголовья свиней, по его словам, уже через год позволит закрыть потребности региона, связанные с банкротством компаний аграрного сектора. </w:t>
      </w:r>
      <w:r w:rsidRPr="00851578">
        <w:rPr>
          <w:i/>
        </w:rPr>
        <w:t>ТАСС</w:t>
      </w:r>
    </w:p>
    <w:p w14:paraId="35747FAA" w14:textId="51525D6C" w:rsidR="00F07B31" w:rsidRDefault="00F07B31" w:rsidP="003E7FBD">
      <w:pPr>
        <w:rPr>
          <w:i/>
        </w:rPr>
      </w:pPr>
    </w:p>
    <w:p w14:paraId="4DDEA4BD" w14:textId="77777777" w:rsidR="00F07B31" w:rsidRPr="00D27999" w:rsidRDefault="00F07B31" w:rsidP="00F07B31">
      <w:pPr>
        <w:rPr>
          <w:b/>
          <w:bCs/>
          <w:iCs/>
        </w:rPr>
      </w:pPr>
      <w:r w:rsidRPr="00D27999">
        <w:rPr>
          <w:b/>
          <w:bCs/>
          <w:iCs/>
        </w:rPr>
        <w:t>СТАВРОПОЛЬСКИЙ КРАЙ РАЗРАБАТЫВАЕТ КОНЦЕПЦИЮ РАЗВИТИЯ В РЕГИОНЕ ОВОЩЕВОДСТВА</w:t>
      </w:r>
    </w:p>
    <w:p w14:paraId="7162D075" w14:textId="77777777" w:rsidR="00F07B31" w:rsidRPr="00D27999" w:rsidRDefault="00F07B31" w:rsidP="00F07B31">
      <w:pPr>
        <w:rPr>
          <w:iCs/>
        </w:rPr>
      </w:pPr>
      <w:r w:rsidRPr="00D27999">
        <w:rPr>
          <w:iCs/>
        </w:rPr>
        <w:t xml:space="preserve">Минсельхоз Ставропольского края ведет разработку концепции развития овощеводства, благодаря которой сможет нарастить объемы производства и полностью закрывать потребности региона в овощах, сообщил замминистра сельского хозяйства края Дмитрий </w:t>
      </w:r>
      <w:proofErr w:type="spellStart"/>
      <w:r w:rsidRPr="00D27999">
        <w:rPr>
          <w:iCs/>
        </w:rPr>
        <w:t>Фролко</w:t>
      </w:r>
      <w:proofErr w:type="spellEnd"/>
      <w:r w:rsidRPr="00D27999">
        <w:rPr>
          <w:iCs/>
        </w:rPr>
        <w:t xml:space="preserve"> на парламентских слушаниях в Совете Федерации в пятницу.</w:t>
      </w:r>
    </w:p>
    <w:p w14:paraId="5FD6C8B5" w14:textId="24924C29" w:rsidR="00F07B31" w:rsidRPr="00F07B31" w:rsidRDefault="00F07B31" w:rsidP="003E7FBD">
      <w:pPr>
        <w:rPr>
          <w:iCs/>
        </w:rPr>
      </w:pPr>
      <w:r w:rsidRPr="00D27999">
        <w:rPr>
          <w:iCs/>
        </w:rPr>
        <w:t xml:space="preserve">Он добавил, что регион также подготовил обращение в </w:t>
      </w:r>
      <w:r w:rsidRPr="00D27999">
        <w:rPr>
          <w:b/>
          <w:bCs/>
          <w:iCs/>
        </w:rPr>
        <w:t>Минсельхоз РФ</w:t>
      </w:r>
      <w:r w:rsidRPr="00D27999">
        <w:rPr>
          <w:iCs/>
        </w:rPr>
        <w:t xml:space="preserve"> о господдержке малых и крупных производителей овощей закрытого грунта и картофеля, касающееся увеличения компенсации прямых понесенных затрат на строительство и модернизацию овоще- и картофелехранилищ до 35%. </w:t>
      </w:r>
      <w:r w:rsidRPr="00D27999">
        <w:rPr>
          <w:i/>
        </w:rPr>
        <w:t>Интерфакс</w:t>
      </w:r>
      <w:r w:rsidRPr="00D27999">
        <w:rPr>
          <w:iCs/>
        </w:rPr>
        <w:t xml:space="preserve"> </w:t>
      </w:r>
    </w:p>
    <w:p w14:paraId="3291C570" w14:textId="77777777" w:rsidR="00F07B31" w:rsidRPr="003E7FBD" w:rsidRDefault="00CE4875" w:rsidP="00F07B31">
      <w:pPr>
        <w:pStyle w:val="a9"/>
      </w:pPr>
      <w:hyperlink r:id="rId14" w:history="1">
        <w:r w:rsidR="00F07B31" w:rsidRPr="003E7FBD">
          <w:t>РАБОТНИКОВ РОССИЙСКОЙ ПТИЦЕФАБРИКИ ЗАКРЫЛИ В ЦЕХАХ ИЗ-ЗА ПТИЧЬЕГО ГРИППА</w:t>
        </w:r>
      </w:hyperlink>
    </w:p>
    <w:p w14:paraId="1D5039BF" w14:textId="77777777" w:rsidR="00F07B31" w:rsidRDefault="00F07B31" w:rsidP="00F07B31">
      <w:r>
        <w:t>Начальство птицефабрики «</w:t>
      </w:r>
      <w:proofErr w:type="spellStart"/>
      <w:r>
        <w:t>Боровская</w:t>
      </w:r>
      <w:proofErr w:type="spellEnd"/>
      <w:r>
        <w:t>» в Тюменской области, на которой произошла вспышка птичьего гриппа, фактически закрыло рабочих в цехах, чтобы те в срочном порядке ликвидировали зараженную птицу. Об этом со ссылкой на жалобы сотрудников рассказала глава первичной профсоюзной организации «</w:t>
      </w:r>
      <w:proofErr w:type="spellStart"/>
      <w:r>
        <w:t>Боровская</w:t>
      </w:r>
      <w:proofErr w:type="spellEnd"/>
      <w:r>
        <w:t xml:space="preserve"> птицефабрика» профсоюза «Наемный рабочий» </w:t>
      </w:r>
      <w:proofErr w:type="spellStart"/>
      <w:r>
        <w:t>Фаузия</w:t>
      </w:r>
      <w:proofErr w:type="spellEnd"/>
      <w:r>
        <w:t xml:space="preserve"> Хисматуллина.</w:t>
      </w:r>
    </w:p>
    <w:p w14:paraId="29C428FC" w14:textId="77777777" w:rsidR="00F07B31" w:rsidRDefault="00F07B31" w:rsidP="00F07B31">
      <w:r>
        <w:t xml:space="preserve">По ее словам, на выходе рабочим блокируют пропуска, а списки ликвидационных бригад составляют </w:t>
      </w:r>
      <w:proofErr w:type="gramStart"/>
      <w:r>
        <w:t>без подписей</w:t>
      </w:r>
      <w:proofErr w:type="gramEnd"/>
      <w:r>
        <w:t xml:space="preserve"> попавших в них сотрудников. При этом об опасности птичьего гриппа для человека никто не сообщает.</w:t>
      </w:r>
    </w:p>
    <w:p w14:paraId="6E98A464" w14:textId="6F02B610" w:rsidR="00F07B31" w:rsidRPr="004F3955" w:rsidRDefault="00F07B31" w:rsidP="003E7FBD">
      <w:pPr>
        <w:rPr>
          <w:i/>
        </w:rPr>
      </w:pPr>
      <w:r>
        <w:t xml:space="preserve">Занятых в ликвидации заставляют оставаться на предприятии значительно дольше обговоренных сроков. Изначально предполагалось, что «добровольно-принудительные» бригады будут убивать зараженную птицу только одну неделю, но теперь речь пошла о вахте продолжительностью три недели. </w:t>
      </w:r>
      <w:proofErr w:type="spellStart"/>
      <w:r w:rsidRPr="00B562E5">
        <w:rPr>
          <w:i/>
        </w:rPr>
        <w:t>Lenta.Ru</w:t>
      </w:r>
      <w:proofErr w:type="spellEnd"/>
    </w:p>
    <w:p w14:paraId="2CF249D3" w14:textId="77777777" w:rsidR="00C8396B" w:rsidRDefault="00F62502">
      <w:pPr>
        <w:pStyle w:val="a8"/>
        <w:spacing w:before="240"/>
        <w:outlineLvl w:val="0"/>
      </w:pPr>
      <w:bookmarkStart w:id="12" w:name="SEC_6"/>
      <w:bookmarkEnd w:id="10"/>
      <w:r>
        <w:t>Новости экономики и власти</w:t>
      </w:r>
    </w:p>
    <w:p w14:paraId="3287A85D" w14:textId="77777777" w:rsidR="00134F60" w:rsidRPr="005F6889" w:rsidRDefault="00CE4875" w:rsidP="00134F60">
      <w:pPr>
        <w:pStyle w:val="a9"/>
      </w:pPr>
      <w:hyperlink r:id="rId15" w:history="1">
        <w:r w:rsidR="00134F60" w:rsidRPr="005F6889">
          <w:t>ЦБ ПОВЫСИЛ КЛЮЧЕВУЮ СТАВКУ ДО 7,5%</w:t>
        </w:r>
      </w:hyperlink>
    </w:p>
    <w:p w14:paraId="1952D35A" w14:textId="77777777" w:rsidR="00134F60" w:rsidRDefault="00134F60" w:rsidP="00134F60">
      <w:r>
        <w:t>Банк России шестой раз подряд повысил ключевую ставку, в этот раз на 0,75 п. п., до 7,5% годовых, и дал сигнал о ее возможном дальнейшем повышении, следует из сообщения регулятора по итогам заседания совета директоров.</w:t>
      </w:r>
    </w:p>
    <w:p w14:paraId="1982D5D3" w14:textId="134BBCE4" w:rsidR="00134F60" w:rsidRDefault="00282601" w:rsidP="00134F60">
      <w:r>
        <w:t>«</w:t>
      </w:r>
      <w:r w:rsidR="00134F60">
        <w:t xml:space="preserve">Совет директоров Банка России 22 октября 2021 года принял решение повысить ключевую ставку на 75 б. п., до 7,5% годовых. Инфляция складывается значительно выше прогноза Банка России. Вклад в инфляцию со стороны устойчивых факторов остается существенным в связи с более быстрым расширением спроса по сравнению с возможностями наращивания выпуска. В этих условиях и с учетом вновь повысившихся инфляционных ожиданий баланс рисков для инфляции значимо смещен в сторону </w:t>
      </w:r>
      <w:proofErr w:type="spellStart"/>
      <w:r w:rsidR="00134F60">
        <w:t>проинфляционных</w:t>
      </w:r>
      <w:proofErr w:type="spellEnd"/>
      <w:r w:rsidR="00134F60">
        <w:t>. Это может привести к более продолжительному отклонению инфляции вверх от цели</w:t>
      </w:r>
      <w:r>
        <w:t>»</w:t>
      </w:r>
      <w:r w:rsidR="00134F60">
        <w:t>, - отмечается в пресс-релизе регулятора.</w:t>
      </w:r>
    </w:p>
    <w:p w14:paraId="0378F6EA" w14:textId="30B3BD8D" w:rsidR="00FF6DFE" w:rsidRDefault="00134F60" w:rsidP="003E7FBD">
      <w:pPr>
        <w:rPr>
          <w:i/>
        </w:rPr>
      </w:pPr>
      <w:r>
        <w:t xml:space="preserve">ЦБ подчеркнул, что </w:t>
      </w:r>
      <w:r w:rsidR="00282601">
        <w:t>«</w:t>
      </w:r>
      <w:r>
        <w:t>при развитии ситуации в соответствии с базовым прогнозом Банк России допускает возможность дальнейших повышений ключевой ставки на ближайших заседаниях</w:t>
      </w:r>
      <w:r w:rsidR="00282601">
        <w:t>»</w:t>
      </w:r>
      <w:r>
        <w:t xml:space="preserve">. </w:t>
      </w:r>
      <w:r w:rsidRPr="00066610">
        <w:rPr>
          <w:i/>
        </w:rPr>
        <w:t>ТАСС</w:t>
      </w:r>
    </w:p>
    <w:p w14:paraId="7A7B9213" w14:textId="719FEA85" w:rsidR="00757241" w:rsidRDefault="00757241" w:rsidP="003E7FBD">
      <w:pPr>
        <w:rPr>
          <w:i/>
        </w:rPr>
      </w:pPr>
    </w:p>
    <w:p w14:paraId="346E7F11" w14:textId="77777777" w:rsidR="00757241" w:rsidRPr="000F0F15" w:rsidRDefault="00757241" w:rsidP="00757241">
      <w:pPr>
        <w:rPr>
          <w:b/>
          <w:bCs/>
          <w:iCs/>
        </w:rPr>
      </w:pPr>
      <w:r w:rsidRPr="000F0F15">
        <w:rPr>
          <w:b/>
          <w:bCs/>
          <w:iCs/>
        </w:rPr>
        <w:t>СИТУАЦИЯ С УРОЖАЕМ В РФ И ЛОГИСТИЧЕСКИЕ ПРОБЛЕМЫ ЛЕЖАТ В ОСНОВЕ ПОВЫШЕНИЯ ПРОГНОЗА ПО ИНФЛЯЦИИ - НАБИУЛЛИНА</w:t>
      </w:r>
    </w:p>
    <w:p w14:paraId="0E0D7ADB" w14:textId="01BB5865" w:rsidR="00757241" w:rsidRPr="000F0F15" w:rsidRDefault="00757241" w:rsidP="00757241">
      <w:pPr>
        <w:rPr>
          <w:iCs/>
        </w:rPr>
      </w:pPr>
      <w:r w:rsidRPr="000F0F15">
        <w:rPr>
          <w:iCs/>
        </w:rPr>
        <w:t xml:space="preserve">Существенный пересмотр прогноза по инфляции в РФ в 2021 году вызван ситуацией с урожаем, проблемами в мировых логистических цепочках, заявила глава ЦБ Эльвира </w:t>
      </w:r>
      <w:proofErr w:type="spellStart"/>
      <w:r w:rsidRPr="000F0F15">
        <w:rPr>
          <w:iCs/>
        </w:rPr>
        <w:t>Набиуллина</w:t>
      </w:r>
      <w:proofErr w:type="spellEnd"/>
      <w:r w:rsidRPr="000F0F15">
        <w:rPr>
          <w:iCs/>
        </w:rPr>
        <w:t xml:space="preserve"> на брифинге в пятницу. </w:t>
      </w:r>
    </w:p>
    <w:p w14:paraId="362EE892" w14:textId="77777777" w:rsidR="00757241" w:rsidRPr="000F0F15" w:rsidRDefault="00757241" w:rsidP="00757241">
      <w:pPr>
        <w:rPr>
          <w:iCs/>
        </w:rPr>
      </w:pPr>
      <w:r w:rsidRPr="000F0F15">
        <w:rPr>
          <w:iCs/>
        </w:rPr>
        <w:t xml:space="preserve">По словам </w:t>
      </w:r>
      <w:proofErr w:type="spellStart"/>
      <w:r w:rsidRPr="000F0F15">
        <w:rPr>
          <w:iCs/>
        </w:rPr>
        <w:t>Набиуллиной</w:t>
      </w:r>
      <w:proofErr w:type="spellEnd"/>
      <w:r w:rsidRPr="000F0F15">
        <w:rPr>
          <w:iCs/>
        </w:rPr>
        <w:t>, от итогов уборки урожая будет зависеть и динамика роста цен в оставшиеся два месяца, и окажется ли инфляция по итогам года ближе к 7,4% или 7,9%.</w:t>
      </w:r>
    </w:p>
    <w:p w14:paraId="409CE7AE" w14:textId="77777777" w:rsidR="00757241" w:rsidRPr="000F0F15" w:rsidRDefault="00757241" w:rsidP="00757241">
      <w:pPr>
        <w:rPr>
          <w:iCs/>
        </w:rPr>
      </w:pPr>
      <w:r>
        <w:rPr>
          <w:iCs/>
        </w:rPr>
        <w:t>«</w:t>
      </w:r>
      <w:r w:rsidRPr="000F0F15">
        <w:rPr>
          <w:iCs/>
        </w:rPr>
        <w:t>По сравнению с прошлым заседанием совета директоров мы видим, что урожай оказался хуже наших ожиданий. И эпизоотическая ситуация больше повлияет на ситуацию в животноводстве. Плюс к этому логистические проблемы длятся дольше. И мы видим это, например, по ситуации с автомобилями, по спросу на автомобили, по ценам на них. Изменение прогноза на этот год во многом как раз мотивировалось тем, что разовые факторы оказали большее влияние</w:t>
      </w:r>
      <w:r>
        <w:rPr>
          <w:iCs/>
        </w:rPr>
        <w:t>»</w:t>
      </w:r>
      <w:r w:rsidRPr="000F0F15">
        <w:rPr>
          <w:iCs/>
        </w:rPr>
        <w:t xml:space="preserve">, - сказала </w:t>
      </w:r>
      <w:proofErr w:type="spellStart"/>
      <w:r w:rsidRPr="000F0F15">
        <w:rPr>
          <w:iCs/>
        </w:rPr>
        <w:t>Набиуллина</w:t>
      </w:r>
      <w:proofErr w:type="spellEnd"/>
      <w:r w:rsidRPr="000F0F15">
        <w:rPr>
          <w:iCs/>
        </w:rPr>
        <w:t xml:space="preserve"> о причинах пересмотра прогноза и тех факторах, который не учел ЦБ в предыдущем прогнозе.</w:t>
      </w:r>
    </w:p>
    <w:p w14:paraId="1EF4E7D4" w14:textId="2942C63A" w:rsidR="00757241" w:rsidRPr="00757241" w:rsidRDefault="00757241" w:rsidP="003E7FBD">
      <w:pPr>
        <w:rPr>
          <w:iCs/>
        </w:rPr>
      </w:pPr>
      <w:r w:rsidRPr="000F0F15">
        <w:rPr>
          <w:iCs/>
        </w:rPr>
        <w:t xml:space="preserve">По ее словам, </w:t>
      </w:r>
      <w:r>
        <w:rPr>
          <w:iCs/>
        </w:rPr>
        <w:t>«</w:t>
      </w:r>
      <w:r w:rsidRPr="000F0F15">
        <w:rPr>
          <w:iCs/>
        </w:rPr>
        <w:t>мы ожидали снижения продовольственной инфляции, но этого не произошло</w:t>
      </w:r>
      <w:r>
        <w:rPr>
          <w:iCs/>
        </w:rPr>
        <w:t>»</w:t>
      </w:r>
      <w:r w:rsidRPr="000F0F15">
        <w:rPr>
          <w:iCs/>
        </w:rPr>
        <w:t xml:space="preserve"> по приведенным выше причинам. </w:t>
      </w:r>
      <w:r w:rsidRPr="000F0F15">
        <w:rPr>
          <w:i/>
        </w:rPr>
        <w:t>Интерфакс</w:t>
      </w:r>
      <w:r w:rsidRPr="000F0F15">
        <w:rPr>
          <w:iCs/>
        </w:rPr>
        <w:t xml:space="preserve"> </w:t>
      </w:r>
    </w:p>
    <w:p w14:paraId="1587A41F" w14:textId="77777777" w:rsidR="00FF6DFE" w:rsidRPr="003E7FBD" w:rsidRDefault="00CE4875" w:rsidP="00FF6DFE">
      <w:pPr>
        <w:pStyle w:val="a9"/>
      </w:pPr>
      <w:hyperlink r:id="rId16" w:history="1">
        <w:r w:rsidR="00FF6DFE" w:rsidRPr="003E7FBD">
          <w:t>МИНТРУД ПРЕДЛОЖИЛ УСТАНОВИТЬ КВОТУ НА МИГРАНТОВ В 2022 ГОДУ В ПРЕДЕЛАХ 124 ТЫС. ЧЕЛОВЕК</w:t>
        </w:r>
      </w:hyperlink>
    </w:p>
    <w:p w14:paraId="0FAFFE46" w14:textId="77777777" w:rsidR="00FF6DFE" w:rsidRDefault="00FF6DFE" w:rsidP="00FF6DFE">
      <w:r>
        <w:t xml:space="preserve">Министерство труда и социальной защиты России предложило установить квоту на привлечение иностранных работников, прибывающих в Россию на основании визы, в 2022 году в пределах 124 тыс. человек. Относительно </w:t>
      </w:r>
      <w:proofErr w:type="spellStart"/>
      <w:r>
        <w:t>допандемического</w:t>
      </w:r>
      <w:proofErr w:type="spellEnd"/>
      <w:r>
        <w:t xml:space="preserve"> 2019 года (144,5 тыс. человек) квоты сокращены более чем на 14%, сообщили в пресс-службе ведомства.</w:t>
      </w:r>
    </w:p>
    <w:p w14:paraId="6DBA8211" w14:textId="7D1C0730" w:rsidR="00FF6DFE" w:rsidRDefault="00282601" w:rsidP="00FF6DFE">
      <w:r>
        <w:t>«</w:t>
      </w:r>
      <w:r w:rsidR="00FF6DFE">
        <w:t>Такая потребность определена на основании предложений федеральных и региональных органов власти. Проект соответствующего постановления опубликован для общественного обсуждения</w:t>
      </w:r>
      <w:r>
        <w:t>»</w:t>
      </w:r>
      <w:r w:rsidR="00FF6DFE">
        <w:t>, - сообщили в пресс-службе.</w:t>
      </w:r>
    </w:p>
    <w:p w14:paraId="0D1A968E" w14:textId="0C67F846" w:rsidR="00C8396B" w:rsidRDefault="00FF6DFE" w:rsidP="00034DD7">
      <w:r>
        <w:t xml:space="preserve">В ведомстве добавили, что потребность на 2022 год определена на основании предложений федеральных и региональных органов власти и утверждена межведомственной комиссией, в состав которой включены представители МВД России, </w:t>
      </w:r>
      <w:proofErr w:type="spellStart"/>
      <w:r>
        <w:t>Минпромторга</w:t>
      </w:r>
      <w:proofErr w:type="spellEnd"/>
      <w:r>
        <w:t xml:space="preserve"> России, </w:t>
      </w:r>
      <w:r w:rsidRPr="003E7FBD">
        <w:rPr>
          <w:b/>
        </w:rPr>
        <w:t>Минсельхоза России</w:t>
      </w:r>
      <w:r>
        <w:t xml:space="preserve">, Минтранса России, Минэкономразвития России, Минстроя России и </w:t>
      </w:r>
      <w:proofErr w:type="spellStart"/>
      <w:r>
        <w:t>Минвостокразвития</w:t>
      </w:r>
      <w:proofErr w:type="spellEnd"/>
      <w:r>
        <w:t xml:space="preserve"> России. </w:t>
      </w:r>
      <w:r w:rsidRPr="004E55E1">
        <w:rPr>
          <w:i/>
        </w:rPr>
        <w:t>ТАСС</w:t>
      </w:r>
      <w:bookmarkEnd w:id="12"/>
    </w:p>
    <w:sectPr w:rsidR="00C8396B" w:rsidSect="005F3758">
      <w:headerReference w:type="default" r:id="rId17"/>
      <w:footerReference w:type="default" r:id="rId1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A4DD2" w14:textId="77777777" w:rsidR="00CE4875" w:rsidRDefault="00CE4875">
      <w:r>
        <w:separator/>
      </w:r>
    </w:p>
  </w:endnote>
  <w:endnote w:type="continuationSeparator" w:id="0">
    <w:p w14:paraId="37062F43" w14:textId="77777777" w:rsidR="00CE4875" w:rsidRDefault="00CE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9A75AC" w14:paraId="4293427E" w14:textId="77777777">
      <w:tc>
        <w:tcPr>
          <w:tcW w:w="9648" w:type="dxa"/>
          <w:shd w:val="clear" w:color="auto" w:fill="E6E7EA"/>
          <w:vAlign w:val="center"/>
        </w:tcPr>
        <w:p w14:paraId="068EFE8F" w14:textId="77777777" w:rsidR="009A75AC" w:rsidRDefault="009A75AC" w:rsidP="00D71ABC">
          <w:pPr>
            <w:pStyle w:val="a5"/>
            <w:spacing w:before="120" w:after="120"/>
            <w:rPr>
              <w:rFonts w:cs="Arial"/>
              <w:color w:val="90989E"/>
              <w:sz w:val="16"/>
              <w:szCs w:val="16"/>
            </w:rPr>
          </w:pPr>
          <w:r>
            <w:rPr>
              <w:rFonts w:cs="Arial"/>
              <w:color w:val="90989E"/>
              <w:sz w:val="16"/>
              <w:szCs w:val="16"/>
            </w:rPr>
            <w:t>Информационно-аналитический дайджест СМИ [25</w:t>
          </w:r>
          <w:r w:rsidRPr="004304C8">
            <w:rPr>
              <w:rFonts w:cs="Arial"/>
              <w:color w:val="90989E"/>
              <w:sz w:val="16"/>
              <w:szCs w:val="16"/>
            </w:rPr>
            <w:t xml:space="preserve"> </w:t>
          </w:r>
          <w:r>
            <w:rPr>
              <w:rFonts w:cs="Arial"/>
              <w:color w:val="90989E"/>
              <w:sz w:val="16"/>
              <w:szCs w:val="16"/>
            </w:rPr>
            <w:t>октября 2021 утро]</w:t>
          </w:r>
        </w:p>
      </w:tc>
      <w:tc>
        <w:tcPr>
          <w:tcW w:w="489" w:type="dxa"/>
          <w:shd w:val="clear" w:color="auto" w:fill="90989E"/>
          <w:vAlign w:val="center"/>
        </w:tcPr>
        <w:p w14:paraId="36C87091" w14:textId="77777777" w:rsidR="009A75AC" w:rsidRDefault="009A75A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34DD7">
            <w:rPr>
              <w:rStyle w:val="a7"/>
              <w:rFonts w:cs="Arial"/>
              <w:b/>
              <w:noProof/>
              <w:color w:val="FFFFFF"/>
              <w:szCs w:val="18"/>
            </w:rPr>
            <w:t>2</w:t>
          </w:r>
          <w:r>
            <w:rPr>
              <w:rStyle w:val="a7"/>
              <w:rFonts w:cs="Arial"/>
              <w:b/>
              <w:color w:val="FFFFFF"/>
              <w:szCs w:val="18"/>
            </w:rPr>
            <w:fldChar w:fldCharType="end"/>
          </w:r>
        </w:p>
      </w:tc>
    </w:tr>
  </w:tbl>
  <w:p w14:paraId="266AB11E" w14:textId="77777777" w:rsidR="009A75AC" w:rsidRDefault="009A75AC">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9A75AC" w14:paraId="0A6EBF3A" w14:textId="77777777">
      <w:tc>
        <w:tcPr>
          <w:tcW w:w="9648" w:type="dxa"/>
          <w:shd w:val="clear" w:color="auto" w:fill="E6E7EA"/>
          <w:vAlign w:val="center"/>
        </w:tcPr>
        <w:p w14:paraId="3FAA327B" w14:textId="77777777" w:rsidR="009A75AC" w:rsidRDefault="009A75AC" w:rsidP="00D71ABC">
          <w:pPr>
            <w:pStyle w:val="a5"/>
            <w:spacing w:before="120" w:after="120"/>
            <w:rPr>
              <w:rFonts w:cs="Arial"/>
              <w:color w:val="90989E"/>
              <w:sz w:val="16"/>
              <w:szCs w:val="16"/>
            </w:rPr>
          </w:pPr>
          <w:r>
            <w:rPr>
              <w:rFonts w:cs="Arial"/>
              <w:color w:val="90989E"/>
              <w:sz w:val="16"/>
              <w:szCs w:val="16"/>
            </w:rPr>
            <w:t>Информационно-аналитический дайджест СМИ [25 октября 2021 утро]</w:t>
          </w:r>
        </w:p>
      </w:tc>
      <w:tc>
        <w:tcPr>
          <w:tcW w:w="489" w:type="dxa"/>
          <w:shd w:val="clear" w:color="auto" w:fill="90989E"/>
          <w:vAlign w:val="center"/>
        </w:tcPr>
        <w:p w14:paraId="7F5F69E7" w14:textId="77777777" w:rsidR="009A75AC" w:rsidRDefault="009A75A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34DD7">
            <w:rPr>
              <w:rStyle w:val="a7"/>
              <w:rFonts w:cs="Arial"/>
              <w:b/>
              <w:noProof/>
              <w:color w:val="FFFFFF"/>
              <w:szCs w:val="18"/>
            </w:rPr>
            <w:t>9</w:t>
          </w:r>
          <w:r>
            <w:rPr>
              <w:rStyle w:val="a7"/>
              <w:rFonts w:cs="Arial"/>
              <w:b/>
              <w:color w:val="FFFFFF"/>
              <w:szCs w:val="18"/>
            </w:rPr>
            <w:fldChar w:fldCharType="end"/>
          </w:r>
        </w:p>
      </w:tc>
    </w:tr>
  </w:tbl>
  <w:p w14:paraId="55AAD4BC" w14:textId="77777777" w:rsidR="009A75AC" w:rsidRDefault="009A75AC">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C218" w14:textId="77777777" w:rsidR="00CE4875" w:rsidRDefault="00CE4875">
      <w:r>
        <w:separator/>
      </w:r>
    </w:p>
  </w:footnote>
  <w:footnote w:type="continuationSeparator" w:id="0">
    <w:p w14:paraId="1A86D441" w14:textId="77777777" w:rsidR="00CE4875" w:rsidRDefault="00CE4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711A" w14:textId="77777777" w:rsidR="009A75AC" w:rsidRDefault="009A75AC"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B43A506" wp14:editId="2D1E9CF0">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14:anchorId="0A778127" wp14:editId="25A2601B">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DAB32CD"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45DBBF8C" w14:textId="77777777" w:rsidR="009A75AC" w:rsidRDefault="009A75AC"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1A50342E" w14:textId="77777777" w:rsidR="009A75AC" w:rsidRDefault="009A75AC">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3CB5" w14:textId="77777777" w:rsidR="009A75AC" w:rsidRDefault="009A75AC">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614DA25B" wp14:editId="7A5A5FE3">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14:anchorId="781D77B4" wp14:editId="1D86387E">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5BED9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3AA9A380" w14:textId="77777777" w:rsidR="009A75AC" w:rsidRDefault="009A75AC">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18F244BD" w14:textId="77777777" w:rsidR="009A75AC" w:rsidRDefault="009A75AC">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BD"/>
    <w:rsid w:val="00010DA4"/>
    <w:rsid w:val="0002300D"/>
    <w:rsid w:val="0003491F"/>
    <w:rsid w:val="00034DD7"/>
    <w:rsid w:val="00066C93"/>
    <w:rsid w:val="000D5948"/>
    <w:rsid w:val="000F0F15"/>
    <w:rsid w:val="00134F60"/>
    <w:rsid w:val="00147EBE"/>
    <w:rsid w:val="00157413"/>
    <w:rsid w:val="00195925"/>
    <w:rsid w:val="001C7665"/>
    <w:rsid w:val="001D47BE"/>
    <w:rsid w:val="0024461B"/>
    <w:rsid w:val="00270257"/>
    <w:rsid w:val="002705A5"/>
    <w:rsid w:val="00282601"/>
    <w:rsid w:val="00283452"/>
    <w:rsid w:val="002E5101"/>
    <w:rsid w:val="003058E2"/>
    <w:rsid w:val="0033224D"/>
    <w:rsid w:val="003C3C67"/>
    <w:rsid w:val="003E1C86"/>
    <w:rsid w:val="003E7FBD"/>
    <w:rsid w:val="004304C8"/>
    <w:rsid w:val="004838CE"/>
    <w:rsid w:val="004B705C"/>
    <w:rsid w:val="004D37A6"/>
    <w:rsid w:val="004F3955"/>
    <w:rsid w:val="005233A0"/>
    <w:rsid w:val="005240C2"/>
    <w:rsid w:val="005838A8"/>
    <w:rsid w:val="005E1AC7"/>
    <w:rsid w:val="005F3758"/>
    <w:rsid w:val="00604F1E"/>
    <w:rsid w:val="00622634"/>
    <w:rsid w:val="006A783D"/>
    <w:rsid w:val="006D27C9"/>
    <w:rsid w:val="006E64AC"/>
    <w:rsid w:val="00737A0E"/>
    <w:rsid w:val="0074571A"/>
    <w:rsid w:val="00750476"/>
    <w:rsid w:val="0075482A"/>
    <w:rsid w:val="00757241"/>
    <w:rsid w:val="00783E4D"/>
    <w:rsid w:val="007910D0"/>
    <w:rsid w:val="007B4714"/>
    <w:rsid w:val="007C0C9D"/>
    <w:rsid w:val="007D40E2"/>
    <w:rsid w:val="007E6E59"/>
    <w:rsid w:val="007F0AB1"/>
    <w:rsid w:val="0081324F"/>
    <w:rsid w:val="00880679"/>
    <w:rsid w:val="008E2F9B"/>
    <w:rsid w:val="009540D4"/>
    <w:rsid w:val="0098132B"/>
    <w:rsid w:val="00985DA8"/>
    <w:rsid w:val="009A75AC"/>
    <w:rsid w:val="009B4B1F"/>
    <w:rsid w:val="009E32BF"/>
    <w:rsid w:val="009F5BD0"/>
    <w:rsid w:val="00A12D82"/>
    <w:rsid w:val="00A30634"/>
    <w:rsid w:val="00A9228D"/>
    <w:rsid w:val="00B83683"/>
    <w:rsid w:val="00B857D1"/>
    <w:rsid w:val="00B922A1"/>
    <w:rsid w:val="00B97304"/>
    <w:rsid w:val="00BC4068"/>
    <w:rsid w:val="00BF3481"/>
    <w:rsid w:val="00BF48EC"/>
    <w:rsid w:val="00C14B74"/>
    <w:rsid w:val="00C14EA4"/>
    <w:rsid w:val="00C577A0"/>
    <w:rsid w:val="00C8396B"/>
    <w:rsid w:val="00C87324"/>
    <w:rsid w:val="00C90FBF"/>
    <w:rsid w:val="00C9507B"/>
    <w:rsid w:val="00CD2DDE"/>
    <w:rsid w:val="00CD5A45"/>
    <w:rsid w:val="00CE4875"/>
    <w:rsid w:val="00D05340"/>
    <w:rsid w:val="00D27999"/>
    <w:rsid w:val="00D51227"/>
    <w:rsid w:val="00D52BA3"/>
    <w:rsid w:val="00D52CCC"/>
    <w:rsid w:val="00D71ABC"/>
    <w:rsid w:val="00D74A68"/>
    <w:rsid w:val="00D7686F"/>
    <w:rsid w:val="00D84A19"/>
    <w:rsid w:val="00E12208"/>
    <w:rsid w:val="00E16FE1"/>
    <w:rsid w:val="00E4368A"/>
    <w:rsid w:val="00EA7B65"/>
    <w:rsid w:val="00EB6393"/>
    <w:rsid w:val="00F07B31"/>
    <w:rsid w:val="00F228A8"/>
    <w:rsid w:val="00F41E23"/>
    <w:rsid w:val="00F4261B"/>
    <w:rsid w:val="00F62502"/>
    <w:rsid w:val="00F62CEB"/>
    <w:rsid w:val="00F65057"/>
    <w:rsid w:val="00F9730E"/>
    <w:rsid w:val="00FC4705"/>
    <w:rsid w:val="00FC7700"/>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07267"/>
  <w15:docId w15:val="{838CBBAF-A3F2-4D7E-83E7-B5A9873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customStyle="1" w:styleId="Normal0">
    <w:name w:val="Normal_0"/>
    <w:qFormat/>
    <w:rsid w:val="003E7FBD"/>
    <w:pPr>
      <w:spacing w:after="0" w:line="240" w:lineRule="auto"/>
    </w:pPr>
    <w:rPr>
      <w:rFonts w:ascii="Arial" w:eastAsia="Arial" w:hAnsi="Arial" w:cs="Arial"/>
      <w:color w:val="000000"/>
      <w:sz w:val="20"/>
      <w:szCs w:val="24"/>
      <w:lang w:eastAsia="ru-RU"/>
    </w:rPr>
  </w:style>
  <w:style w:type="paragraph" w:styleId="af0">
    <w:name w:val="Balloon Text"/>
    <w:basedOn w:val="a"/>
    <w:link w:val="af1"/>
    <w:uiPriority w:val="99"/>
    <w:semiHidden/>
    <w:unhideWhenUsed/>
    <w:rsid w:val="00034DD7"/>
    <w:rPr>
      <w:rFonts w:ascii="Segoe UI" w:hAnsi="Segoe UI" w:cs="Segoe UI"/>
      <w:szCs w:val="18"/>
    </w:rPr>
  </w:style>
  <w:style w:type="character" w:customStyle="1" w:styleId="af1">
    <w:name w:val="Текст выноски Знак"/>
    <w:basedOn w:val="a0"/>
    <w:link w:val="af0"/>
    <w:uiPriority w:val="99"/>
    <w:semiHidden/>
    <w:rsid w:val="00034DD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ss.ru/ekonomika/1274229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ass.ru/ekonomika/1273989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ss.ru/obschestvo/127427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politics/v-sovfede-prizvali-uskorit-cifrovizaciyu-v-selskom-khozyaystve.html" TargetMode="External"/><Relationship Id="rId5" Type="http://schemas.openxmlformats.org/officeDocument/2006/relationships/footnotes" Target="footnotes.xml"/><Relationship Id="rId15" Type="http://schemas.openxmlformats.org/officeDocument/2006/relationships/hyperlink" Target="https://tass.ru/ekonomika/12737629" TargetMode="External"/><Relationship Id="rId10" Type="http://schemas.openxmlformats.org/officeDocument/2006/relationships/hyperlink" Target="https://vmeste-rf.tv/news/senatory-monitoryat-situatsiyu-s-tsenami-na-produkty-v-regionak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np.ru/economics/sbor-za-vylov-ryby-khotyat-uvelichit.html" TargetMode="External"/><Relationship Id="rId14" Type="http://schemas.openxmlformats.org/officeDocument/2006/relationships/hyperlink" Target="https://lenta.ru/news/2021/10/24/kill_em_all/"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59</TotalTime>
  <Pages>9</Pages>
  <Words>5383</Words>
  <Characters>30687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52</cp:revision>
  <cp:lastPrinted>2021-10-25T06:25:00Z</cp:lastPrinted>
  <dcterms:created xsi:type="dcterms:W3CDTF">2021-10-25T04:10:00Z</dcterms:created>
  <dcterms:modified xsi:type="dcterms:W3CDTF">2021-10-25T06:26:00Z</dcterms:modified>
</cp:coreProperties>
</file>