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9244F" w14:textId="77777777" w:rsidR="00C8396B" w:rsidRDefault="00C8396B">
      <w:bookmarkStart w:id="0" w:name="_Toc342069526"/>
      <w:bookmarkStart w:id="1" w:name="_Toc342069546"/>
      <w:bookmarkStart w:id="2" w:name="_Toc342069600"/>
    </w:p>
    <w:p w14:paraId="6302DBD7" w14:textId="77777777" w:rsidR="00C8396B" w:rsidRDefault="00C8396B"/>
    <w:p w14:paraId="7FB8ABBB" w14:textId="77777777" w:rsidR="00C8396B" w:rsidRDefault="00C8396B"/>
    <w:p w14:paraId="6AA122F6" w14:textId="77777777" w:rsidR="00C8396B" w:rsidRDefault="00C8396B"/>
    <w:p w14:paraId="42C7254A" w14:textId="77777777" w:rsidR="00C8396B" w:rsidRDefault="00C8396B"/>
    <w:p w14:paraId="6CEE4D44" w14:textId="77777777" w:rsidR="00C8396B" w:rsidRDefault="00C8396B"/>
    <w:p w14:paraId="0D170B30" w14:textId="77777777" w:rsidR="00C8396B" w:rsidRDefault="00C8396B"/>
    <w:p w14:paraId="4814F00D" w14:textId="77777777" w:rsidR="00C8396B" w:rsidRDefault="00C8396B"/>
    <w:p w14:paraId="664A04BA" w14:textId="77777777" w:rsidR="00C8396B" w:rsidRDefault="00C8396B"/>
    <w:p w14:paraId="40A443E3" w14:textId="77777777" w:rsidR="00C8396B" w:rsidRDefault="00C8396B"/>
    <w:p w14:paraId="78CD4004" w14:textId="77777777" w:rsidR="00C8396B" w:rsidRDefault="00C8396B"/>
    <w:p w14:paraId="751DD083" w14:textId="77777777" w:rsidR="00C8396B" w:rsidRDefault="00C8396B"/>
    <w:p w14:paraId="13D5238F" w14:textId="77777777" w:rsidR="00C8396B" w:rsidRDefault="00C8396B"/>
    <w:p w14:paraId="72C1E310" w14:textId="77777777" w:rsidR="00C8396B" w:rsidRDefault="00C8396B"/>
    <w:p w14:paraId="1330CCE9" w14:textId="77777777" w:rsidR="00C8396B" w:rsidRDefault="00C8396B"/>
    <w:p w14:paraId="5231AFEE" w14:textId="77777777" w:rsidR="00C8396B" w:rsidRDefault="00C8396B"/>
    <w:p w14:paraId="57371A85" w14:textId="77777777" w:rsidR="00C8396B" w:rsidRDefault="00C8396B"/>
    <w:p w14:paraId="78015115" w14:textId="77777777" w:rsidR="00C8396B" w:rsidRDefault="00C8396B"/>
    <w:p w14:paraId="65907AA1" w14:textId="77777777" w:rsidR="00C8396B" w:rsidRDefault="00C8396B"/>
    <w:p w14:paraId="72BD50D2" w14:textId="77777777" w:rsidR="00C8396B" w:rsidRDefault="00C8396B"/>
    <w:p w14:paraId="63D27C6D" w14:textId="77777777" w:rsidR="00C8396B" w:rsidRDefault="00C8396B"/>
    <w:p w14:paraId="1CFC506B" w14:textId="77777777" w:rsidR="00C8396B" w:rsidRDefault="00C8396B"/>
    <w:p w14:paraId="16A5E527"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7554B932"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4E519D90" w14:textId="77777777" w:rsidR="00C8396B" w:rsidRDefault="00D32F0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27</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28</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2C167475" w14:textId="77777777" w:rsidR="00C8396B" w:rsidRDefault="00C8396B"/>
    <w:p w14:paraId="747E697E" w14:textId="77777777" w:rsidR="00C8396B" w:rsidRDefault="00C8396B"/>
    <w:p w14:paraId="30A2016F" w14:textId="074ADE77"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521DC023"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6A78A5B2"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6EEA9C3" w14:textId="77777777">
        <w:tc>
          <w:tcPr>
            <w:tcW w:w="7380" w:type="dxa"/>
            <w:gridSpan w:val="3"/>
            <w:shd w:val="clear" w:color="auto" w:fill="008B53"/>
          </w:tcPr>
          <w:p w14:paraId="317982BE"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1D998E23" w14:textId="77777777" w:rsidR="00C8396B" w:rsidRDefault="00D32F0D" w:rsidP="00FC7700">
            <w:pPr>
              <w:spacing w:before="120" w:after="120"/>
              <w:jc w:val="right"/>
              <w:rPr>
                <w:rFonts w:cs="Arial"/>
                <w:color w:val="FFFFFF"/>
                <w:sz w:val="28"/>
                <w:szCs w:val="28"/>
              </w:rPr>
            </w:pPr>
            <w:r>
              <w:rPr>
                <w:rFonts w:cs="Arial"/>
                <w:color w:val="FFFFFF"/>
                <w:sz w:val="28"/>
                <w:szCs w:val="28"/>
              </w:rPr>
              <w:t>28</w:t>
            </w:r>
            <w:r w:rsidR="00F62502">
              <w:rPr>
                <w:rFonts w:cs="Arial"/>
                <w:color w:val="FFFFFF"/>
                <w:sz w:val="28"/>
                <w:szCs w:val="28"/>
              </w:rPr>
              <w:t xml:space="preserve"> </w:t>
            </w:r>
            <w:r w:rsidR="00FC7700">
              <w:rPr>
                <w:rFonts w:cs="Arial"/>
                <w:color w:val="FFFFFF"/>
                <w:sz w:val="28"/>
                <w:szCs w:val="28"/>
              </w:rPr>
              <w:t>января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095B0A8A" w14:textId="77777777">
        <w:trPr>
          <w:trHeight w:val="726"/>
        </w:trPr>
        <w:tc>
          <w:tcPr>
            <w:tcW w:w="2552" w:type="dxa"/>
            <w:shd w:val="clear" w:color="auto" w:fill="E6E7EA"/>
          </w:tcPr>
          <w:p w14:paraId="2CF35789" w14:textId="77777777" w:rsidR="002C5482" w:rsidRDefault="002C5482" w:rsidP="002C5482">
            <w:pPr>
              <w:pStyle w:val="aa"/>
              <w:jc w:val="left"/>
              <w:rPr>
                <w:kern w:val="36"/>
              </w:rPr>
            </w:pPr>
            <w:bookmarkStart w:id="4" w:name="SEC_2"/>
            <w:r>
              <w:rPr>
                <w:kern w:val="36"/>
              </w:rPr>
              <w:t>Анонсы</w:t>
            </w:r>
          </w:p>
          <w:p w14:paraId="0E71F75E" w14:textId="77777777" w:rsidR="002C5482" w:rsidRPr="00BA61D0" w:rsidRDefault="002C5482" w:rsidP="002C5482">
            <w:pPr>
              <w:pStyle w:val="a9"/>
            </w:pPr>
            <w:r w:rsidRPr="00962F16">
              <w:t xml:space="preserve">17-18 ФЕВРАЛЯ </w:t>
            </w:r>
          </w:p>
          <w:p w14:paraId="31F61B03" w14:textId="757F8660" w:rsidR="002C5482" w:rsidRDefault="002C5482" w:rsidP="002C5482">
            <w:pPr>
              <w:jc w:val="left"/>
            </w:pPr>
            <w:r>
              <w:t xml:space="preserve">Форум и выставка </w:t>
            </w:r>
            <w:r w:rsidR="009C2E37">
              <w:t>«</w:t>
            </w:r>
            <w:proofErr w:type="spellStart"/>
            <w:r>
              <w:t>Грэйнтек</w:t>
            </w:r>
            <w:proofErr w:type="spellEnd"/>
            <w:r w:rsidR="009C2E37">
              <w:t>»</w:t>
            </w:r>
            <w:r>
              <w:t xml:space="preserve"> состоится 17-18 февраля 2021 года в отеле </w:t>
            </w:r>
            <w:proofErr w:type="spellStart"/>
            <w:r>
              <w:t>Холидей</w:t>
            </w:r>
            <w:proofErr w:type="spellEnd"/>
            <w:r>
              <w:t xml:space="preserve"> Инн Лесная в Москве. В фокусе Форума - практические аспекты глубокой переработки зерна и сахарной свеклы как для производства продуктов питания и кормов, так и </w:t>
            </w:r>
            <w:r w:rsidR="00F16DF2">
              <w:t xml:space="preserve">для </w:t>
            </w:r>
            <w:r>
              <w:t>биотехнологических продуктов с высокой добавленной стоимостью.</w:t>
            </w:r>
          </w:p>
          <w:p w14:paraId="4F7738B9" w14:textId="77777777" w:rsidR="00DE3D43" w:rsidRPr="002C5482" w:rsidRDefault="00DE3D43" w:rsidP="00DE3D43"/>
          <w:p w14:paraId="1792E8AC" w14:textId="77777777" w:rsidR="009D672C" w:rsidRDefault="00F62502">
            <w:pPr>
              <w:pStyle w:val="aa"/>
              <w:jc w:val="left"/>
              <w:rPr>
                <w:kern w:val="36"/>
              </w:rPr>
            </w:pPr>
            <w:r>
              <w:rPr>
                <w:kern w:val="36"/>
              </w:rPr>
              <w:t>Отставки и назначения</w:t>
            </w:r>
          </w:p>
          <w:p w14:paraId="79F4C1A8" w14:textId="77777777" w:rsidR="00913992" w:rsidRDefault="00913992" w:rsidP="00913992">
            <w:pPr>
              <w:pStyle w:val="a9"/>
            </w:pPr>
            <w:r>
              <w:t>Сбербанк</w:t>
            </w:r>
          </w:p>
          <w:p w14:paraId="3DB64C8F" w14:textId="30EBAE95" w:rsidR="009D672C" w:rsidRPr="00AD6EA6" w:rsidRDefault="009D672C" w:rsidP="009D672C">
            <w:proofErr w:type="spellStart"/>
            <w:r w:rsidRPr="00AD6EA6">
              <w:t>Кабмин</w:t>
            </w:r>
            <w:proofErr w:type="spellEnd"/>
            <w:r w:rsidRPr="00AD6EA6">
              <w:t xml:space="preserve"> выдвинул в качестве кандидатов в наблюдательный совет Сбер</w:t>
            </w:r>
            <w:r w:rsidR="00F12312">
              <w:t>б</w:t>
            </w:r>
            <w:r w:rsidRPr="00AD6EA6">
              <w:t xml:space="preserve">анка министра финансов РФ Антона </w:t>
            </w:r>
            <w:proofErr w:type="spellStart"/>
            <w:r w:rsidRPr="00AD6EA6">
              <w:t>Силуанова</w:t>
            </w:r>
            <w:proofErr w:type="spellEnd"/>
            <w:r w:rsidRPr="00AD6EA6">
              <w:t>, вице-премьера РФ Дмитрия Чернышенко, бывшего председателя Банка России Сергея Игнатьева и помощника президента РФ Максима Орешкина, следует из опубликованного распоряжения правительства РФ.</w:t>
            </w:r>
          </w:p>
          <w:p w14:paraId="15A3CD9D" w14:textId="77777777" w:rsidR="00C8396B" w:rsidRPr="009D672C" w:rsidRDefault="00C8396B" w:rsidP="009D672C"/>
          <w:bookmarkEnd w:id="4"/>
          <w:p w14:paraId="4813B456" w14:textId="77777777" w:rsidR="00C8396B" w:rsidRDefault="00C8396B" w:rsidP="009D672C">
            <w:pPr>
              <w:jc w:val="left"/>
            </w:pPr>
          </w:p>
        </w:tc>
        <w:tc>
          <w:tcPr>
            <w:tcW w:w="283" w:type="dxa"/>
          </w:tcPr>
          <w:p w14:paraId="36FA18D7" w14:textId="77777777" w:rsidR="00C8396B" w:rsidRDefault="00C8396B">
            <w:pPr>
              <w:rPr>
                <w:rFonts w:cs="Arial"/>
                <w:sz w:val="20"/>
                <w:szCs w:val="20"/>
              </w:rPr>
            </w:pPr>
          </w:p>
        </w:tc>
        <w:tc>
          <w:tcPr>
            <w:tcW w:w="7245" w:type="dxa"/>
            <w:gridSpan w:val="2"/>
          </w:tcPr>
          <w:p w14:paraId="3397C287" w14:textId="249E1D84" w:rsidR="009D672C" w:rsidRDefault="008C1011">
            <w:pPr>
              <w:pStyle w:val="a8"/>
              <w:pageBreakBefore/>
              <w:outlineLvl w:val="0"/>
            </w:pPr>
            <w:bookmarkStart w:id="5" w:name="SEC_4"/>
            <w:r>
              <w:t>М</w:t>
            </w:r>
            <w:r w:rsidR="00F62502">
              <w:t>инистерство</w:t>
            </w:r>
          </w:p>
          <w:p w14:paraId="78D3F6A0" w14:textId="76A95600" w:rsidR="00DE3D43" w:rsidRDefault="00DE3D43" w:rsidP="00B70356">
            <w:pPr>
              <w:rPr>
                <w:i/>
              </w:rPr>
            </w:pPr>
          </w:p>
          <w:p w14:paraId="38F883A7" w14:textId="019AEC99" w:rsidR="00DE3D43" w:rsidRPr="00DE3D43" w:rsidRDefault="00DE3D43" w:rsidP="00DE3D43">
            <w:pPr>
              <w:rPr>
                <w:b/>
                <w:bCs/>
                <w:iCs/>
              </w:rPr>
            </w:pPr>
            <w:r w:rsidRPr="00DE3D43">
              <w:rPr>
                <w:b/>
                <w:bCs/>
                <w:iCs/>
              </w:rPr>
              <w:t>СИТУАЦИЯ НА РЫНКЕ МОЛОЧНОЙ ПРОДУКЦИИ В РОССИИ</w:t>
            </w:r>
          </w:p>
          <w:p w14:paraId="30DF6C92" w14:textId="77777777" w:rsidR="00DE3D43" w:rsidRPr="00DE3D43" w:rsidRDefault="00DE3D43" w:rsidP="00DE3D43">
            <w:pPr>
              <w:rPr>
                <w:iCs/>
              </w:rPr>
            </w:pPr>
            <w:r w:rsidRPr="00DE3D43">
              <w:rPr>
                <w:iCs/>
              </w:rPr>
              <w:t xml:space="preserve">В.: Российские аграрии в прошлом году увеличили производство сырого молока. Спрос на традиционные виды молочной продукции вырос. Итоги 2020-го года на съезде Национального союза производителей молока подвёл министр сельского хозяйства. </w:t>
            </w:r>
          </w:p>
          <w:p w14:paraId="0654DAC9" w14:textId="1492E637" w:rsidR="00DE3D43" w:rsidRPr="00DE3D43" w:rsidRDefault="00DE3D43" w:rsidP="00DE3D43">
            <w:pPr>
              <w:rPr>
                <w:iCs/>
              </w:rPr>
            </w:pPr>
            <w:r w:rsidRPr="00DE3D43">
              <w:rPr>
                <w:b/>
                <w:bCs/>
                <w:iCs/>
              </w:rPr>
              <w:t>ДМИТРИЙ ПАТРУШЕВ</w:t>
            </w:r>
            <w:r w:rsidRPr="00DE3D43">
              <w:rPr>
                <w:iCs/>
              </w:rPr>
              <w:t xml:space="preserve">, МИНИСТР СЕЛЬСКОГО ХОЗЯЙСТВА РФ: В прошлом году объём производства молока превысил 32 миллиона тонн. Это на 855 тысяч тонн больше, чем в 2019-м году. На самом деле, это для нас лучший результат за последние десять лет. </w:t>
            </w:r>
          </w:p>
          <w:p w14:paraId="0059F7E9" w14:textId="0F2FBEEE" w:rsidR="00DE3D43" w:rsidRPr="00DE3D43" w:rsidRDefault="00DE3D43" w:rsidP="00DE3D43">
            <w:pPr>
              <w:rPr>
                <w:iCs/>
              </w:rPr>
            </w:pPr>
            <w:r w:rsidRPr="00DE3D43">
              <w:rPr>
                <w:iCs/>
              </w:rPr>
              <w:t xml:space="preserve">КОР.: С отметкой </w:t>
            </w:r>
            <w:r w:rsidR="009C2E37">
              <w:rPr>
                <w:iCs/>
              </w:rPr>
              <w:t>«</w:t>
            </w:r>
            <w:r w:rsidRPr="00DE3D43">
              <w:rPr>
                <w:iCs/>
              </w:rPr>
              <w:t>Сделано в России</w:t>
            </w:r>
            <w:r w:rsidR="009C2E37">
              <w:rPr>
                <w:iCs/>
              </w:rPr>
              <w:t>»</w:t>
            </w:r>
            <w:r w:rsidRPr="00DE3D43">
              <w:rPr>
                <w:iCs/>
              </w:rPr>
              <w:t xml:space="preserve"> аграрии выпустили 570 тысяч тонн сыров и более 280 тысяч тонн масла. По предварительным данным, в прошедшем году увеличилось производство творога и мороженого. На подъёме находится сыроделие. </w:t>
            </w:r>
          </w:p>
          <w:p w14:paraId="1688638A" w14:textId="77777777" w:rsidR="00DE3D43" w:rsidRPr="00DE3D43" w:rsidRDefault="00DE3D43" w:rsidP="00DE3D43">
            <w:pPr>
              <w:rPr>
                <w:iCs/>
              </w:rPr>
            </w:pPr>
            <w:r w:rsidRPr="00DE3D43">
              <w:rPr>
                <w:b/>
                <w:bCs/>
                <w:iCs/>
              </w:rPr>
              <w:t>ДМИТРИЙ ПАТРУШЕВ</w:t>
            </w:r>
            <w:r w:rsidRPr="00DE3D43">
              <w:rPr>
                <w:iCs/>
              </w:rPr>
              <w:t xml:space="preserve">, МИНИСТР СЕЛЬСКОГО ХОЗЯЙСТВА РФ: В целях стимулирования производства молока и молочной продукции сегодня производители имеют доступ к самому широкому набору инструментов поддержки, включая субсидии, льготное кредитование, возмещение части капитальных затрат и гранты. В 2020-м году на господдержку в данной сфере направлено 28,3 миллиарда рублей. </w:t>
            </w:r>
          </w:p>
          <w:p w14:paraId="59554432" w14:textId="17680E0E" w:rsidR="00DE3D43" w:rsidRPr="00DE3D43" w:rsidRDefault="00DE3D43" w:rsidP="00DE3D43">
            <w:pPr>
              <w:rPr>
                <w:iCs/>
              </w:rPr>
            </w:pPr>
            <w:r w:rsidRPr="00DE3D43">
              <w:rPr>
                <w:iCs/>
              </w:rPr>
              <w:t xml:space="preserve">АРТЁМ БЕЛОВ, ГЕНЕРАЛЬНЫЙ ДИРЕКТОР </w:t>
            </w:r>
            <w:r w:rsidR="009C2E37">
              <w:rPr>
                <w:iCs/>
              </w:rPr>
              <w:t>«</w:t>
            </w:r>
            <w:r w:rsidRPr="00DE3D43">
              <w:rPr>
                <w:iCs/>
              </w:rPr>
              <w:t>СОЮЗМОЛОКО</w:t>
            </w:r>
            <w:r w:rsidR="009C2E37">
              <w:rPr>
                <w:iCs/>
              </w:rPr>
              <w:t>»</w:t>
            </w:r>
            <w:r w:rsidRPr="00DE3D43">
              <w:rPr>
                <w:iCs/>
              </w:rPr>
              <w:t xml:space="preserve">: Молочный рынок - один из самых ёмких продовольственных рынков. Его ёмкость составляет более 40 миллиардов долларов. И, конечно же, у России, с учётом ресурсного потенциала, который есть, с землёй, с водой - есть очень хороший потенциал для того, чтобы занять на этом рынке существенную серьёзную позицию. </w:t>
            </w:r>
            <w:r w:rsidRPr="00DE3D43">
              <w:rPr>
                <w:i/>
              </w:rPr>
              <w:t>Россия 24</w:t>
            </w:r>
          </w:p>
          <w:bookmarkEnd w:id="5"/>
          <w:p w14:paraId="7309763D" w14:textId="77777777" w:rsidR="007F1CF2" w:rsidRDefault="007F1CF2" w:rsidP="007F1CF2">
            <w:pPr>
              <w:rPr>
                <w:i/>
              </w:rPr>
            </w:pPr>
          </w:p>
          <w:p w14:paraId="4D0A0489" w14:textId="77777777" w:rsidR="007F1CF2" w:rsidRPr="00DE3D43" w:rsidRDefault="007F1CF2" w:rsidP="007F1CF2">
            <w:pPr>
              <w:rPr>
                <w:b/>
                <w:bCs/>
                <w:iCs/>
              </w:rPr>
            </w:pPr>
            <w:r w:rsidRPr="00DE3D43">
              <w:rPr>
                <w:b/>
                <w:bCs/>
                <w:iCs/>
              </w:rPr>
              <w:t>МИНСЕЛЬХОЗ ОЖИДАЕТ РОСТА ПРОИЗВОДСТВА МОЛОЧНОЙ ПРОДУКЦИИ В РОССИИ В 2021 Г. ДО 32,6 МЛН ТОНН</w:t>
            </w:r>
          </w:p>
          <w:p w14:paraId="145CD7B6" w14:textId="77777777" w:rsidR="007F1CF2" w:rsidRPr="00DE3D43" w:rsidRDefault="007F1CF2" w:rsidP="007F1CF2">
            <w:pPr>
              <w:rPr>
                <w:iCs/>
              </w:rPr>
            </w:pPr>
            <w:r w:rsidRPr="00DE3D43">
              <w:rPr>
                <w:b/>
                <w:bCs/>
                <w:iCs/>
              </w:rPr>
              <w:t>Минсельхоз РФ</w:t>
            </w:r>
            <w:r w:rsidRPr="00DE3D43">
              <w:rPr>
                <w:iCs/>
              </w:rPr>
              <w:t xml:space="preserve"> ожидает, что производство молока в России в 2021 году составит не менее 32,6 миллиона тонн против более 32 миллионов тонн в прошлом году, сообщил глава Минсельхоза </w:t>
            </w:r>
            <w:r w:rsidRPr="00DE3D43">
              <w:rPr>
                <w:b/>
                <w:bCs/>
                <w:iCs/>
              </w:rPr>
              <w:t>Дмитрий Патрушев</w:t>
            </w:r>
            <w:r w:rsidRPr="00DE3D43">
              <w:rPr>
                <w:iCs/>
              </w:rPr>
              <w:t>.</w:t>
            </w:r>
          </w:p>
          <w:p w14:paraId="48CC0FB9" w14:textId="402FD512" w:rsidR="007F1CF2" w:rsidRPr="00DE3D43" w:rsidRDefault="009C2E37" w:rsidP="007F1CF2">
            <w:pPr>
              <w:rPr>
                <w:iCs/>
              </w:rPr>
            </w:pPr>
            <w:r>
              <w:rPr>
                <w:iCs/>
              </w:rPr>
              <w:t>«</w:t>
            </w:r>
            <w:r w:rsidR="007F1CF2" w:rsidRPr="00DE3D43">
              <w:rPr>
                <w:iCs/>
              </w:rPr>
              <w:t>Очень надеемся, что в текущем году увеличение производства молока мы тоже будем наблюдать. Ожидаем, что цифра составит не менее 32,6 миллиона тонн</w:t>
            </w:r>
            <w:r>
              <w:rPr>
                <w:iCs/>
              </w:rPr>
              <w:t>»</w:t>
            </w:r>
            <w:r w:rsidR="007F1CF2" w:rsidRPr="00DE3D43">
              <w:rPr>
                <w:iCs/>
              </w:rPr>
              <w:t xml:space="preserve">, - сказал </w:t>
            </w:r>
            <w:r w:rsidR="007F1CF2" w:rsidRPr="00DE3D43">
              <w:rPr>
                <w:b/>
                <w:bCs/>
                <w:iCs/>
              </w:rPr>
              <w:t>Патрушев</w:t>
            </w:r>
            <w:r w:rsidR="007F1CF2" w:rsidRPr="00DE3D43">
              <w:rPr>
                <w:iCs/>
              </w:rPr>
              <w:t xml:space="preserve"> в ходе съезда Национального союза производителей молока (</w:t>
            </w:r>
            <w:r>
              <w:rPr>
                <w:iCs/>
              </w:rPr>
              <w:t>«</w:t>
            </w:r>
            <w:proofErr w:type="spellStart"/>
            <w:r w:rsidR="007F1CF2" w:rsidRPr="00DE3D43">
              <w:rPr>
                <w:iCs/>
              </w:rPr>
              <w:t>Союзмолоко</w:t>
            </w:r>
            <w:proofErr w:type="spellEnd"/>
            <w:r>
              <w:rPr>
                <w:iCs/>
              </w:rPr>
              <w:t>»</w:t>
            </w:r>
            <w:r w:rsidR="007F1CF2" w:rsidRPr="00DE3D43">
              <w:rPr>
                <w:iCs/>
              </w:rPr>
              <w:t>).</w:t>
            </w:r>
          </w:p>
          <w:p w14:paraId="5784054C" w14:textId="77777777" w:rsidR="007F1CF2" w:rsidRPr="00DE3D43" w:rsidRDefault="007F1CF2" w:rsidP="007F1CF2">
            <w:pPr>
              <w:rPr>
                <w:iCs/>
              </w:rPr>
            </w:pPr>
            <w:r w:rsidRPr="00DE3D43">
              <w:rPr>
                <w:iCs/>
              </w:rPr>
              <w:t>По его словам, рост производства в первую очередь необходимо обеспечить за счет создания высокоэффективной кормовой базы и обеспечения сбалансированности кормовых рационов, а также при помощи внедрения инновационных технологий содержания животных и более активного использования генетического потенциала молочного стада.</w:t>
            </w:r>
          </w:p>
          <w:p w14:paraId="7ECC0D52" w14:textId="77777777" w:rsidR="007F1CF2" w:rsidRPr="00DE3D43" w:rsidRDefault="007F1CF2" w:rsidP="007F1CF2">
            <w:pPr>
              <w:rPr>
                <w:iCs/>
              </w:rPr>
            </w:pPr>
            <w:r w:rsidRPr="00DE3D43">
              <w:rPr>
                <w:iCs/>
              </w:rPr>
              <w:t xml:space="preserve">Министр также отметил, что по итогам 2020 года прогнозируется рост производства мороженого, сыров, творога, сливочного масла. </w:t>
            </w:r>
            <w:r w:rsidRPr="00DE3D43">
              <w:rPr>
                <w:i/>
              </w:rPr>
              <w:t>ТАСС, Интерфакс, РИА Новости, ПРАЙМ, Milknews.ru</w:t>
            </w:r>
            <w:r>
              <w:rPr>
                <w:iCs/>
              </w:rPr>
              <w:t xml:space="preserve">, </w:t>
            </w:r>
            <w:r w:rsidRPr="00B60E98">
              <w:rPr>
                <w:i/>
              </w:rPr>
              <w:t>Вести.ru</w:t>
            </w:r>
            <w:r>
              <w:rPr>
                <w:i/>
              </w:rPr>
              <w:t xml:space="preserve">, </w:t>
            </w:r>
            <w:r w:rsidRPr="00B60E98">
              <w:rPr>
                <w:i/>
              </w:rPr>
              <w:t>Крестьянские Ведомости</w:t>
            </w:r>
          </w:p>
          <w:p w14:paraId="4CB65155" w14:textId="343631F2" w:rsidR="004012F7" w:rsidRPr="00F66A27" w:rsidRDefault="004012F7" w:rsidP="00DE3D43">
            <w:pPr>
              <w:rPr>
                <w:i/>
              </w:rPr>
            </w:pPr>
            <w:r w:rsidRPr="00DE3D43">
              <w:rPr>
                <w:iCs/>
              </w:rPr>
              <w:t xml:space="preserve"> </w:t>
            </w:r>
          </w:p>
        </w:tc>
      </w:tr>
    </w:tbl>
    <w:p w14:paraId="04B00FC0"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05625A75" w14:textId="76272BC9" w:rsidR="00DE3D43" w:rsidRPr="00DE3D43" w:rsidRDefault="00DE3D43" w:rsidP="00DE3D43">
      <w:pPr>
        <w:rPr>
          <w:b/>
          <w:bCs/>
          <w:iCs/>
        </w:rPr>
      </w:pPr>
      <w:bookmarkStart w:id="8" w:name="SEC_3"/>
      <w:r w:rsidRPr="00DE3D43">
        <w:rPr>
          <w:b/>
          <w:bCs/>
          <w:iCs/>
        </w:rPr>
        <w:lastRenderedPageBreak/>
        <w:t xml:space="preserve">МИНСЕЛЬХОЗ ПРИЗВАЛ ПРОИЗВОДИТЕЛЕЙ ИЗБЕГАТЬ НЕОБОСНОВАННЫХ СКАЧКОВ ЦЕН НА МОЛОЧНЫЕ ПРОДУКТЫ </w:t>
      </w:r>
    </w:p>
    <w:p w14:paraId="2934F52D" w14:textId="77777777" w:rsidR="00DE3D43" w:rsidRPr="00DE3D43" w:rsidRDefault="00DE3D43" w:rsidP="00DE3D43">
      <w:pPr>
        <w:rPr>
          <w:iCs/>
        </w:rPr>
      </w:pPr>
      <w:r w:rsidRPr="00DE3D43">
        <w:rPr>
          <w:b/>
          <w:bCs/>
          <w:iCs/>
        </w:rPr>
        <w:t>Минсельхоз РФ</w:t>
      </w:r>
      <w:r w:rsidRPr="00DE3D43">
        <w:rPr>
          <w:iCs/>
        </w:rPr>
        <w:t xml:space="preserve"> призвал производителей избегать необоснованных скачков цен на молоко и продукты его переработки. </w:t>
      </w:r>
    </w:p>
    <w:p w14:paraId="6FAE7B70" w14:textId="6C434FD2" w:rsidR="00DE3D43" w:rsidRPr="00DE3D43" w:rsidRDefault="009C2E37" w:rsidP="00DE3D43">
      <w:pPr>
        <w:rPr>
          <w:iCs/>
        </w:rPr>
      </w:pPr>
      <w:r>
        <w:rPr>
          <w:iCs/>
        </w:rPr>
        <w:t>«</w:t>
      </w:r>
      <w:r w:rsidR="00DE3D43" w:rsidRPr="00DE3D43">
        <w:rPr>
          <w:iCs/>
        </w:rPr>
        <w:t>Наша совместная задача - избежать необоснованных скачков цен на молоко и продукты его переработки. Это должно оставаться нашим общим приоритетом в работе</w:t>
      </w:r>
      <w:r>
        <w:rPr>
          <w:iCs/>
        </w:rPr>
        <w:t>»</w:t>
      </w:r>
      <w:r w:rsidR="00DE3D43" w:rsidRPr="00DE3D43">
        <w:rPr>
          <w:iCs/>
        </w:rPr>
        <w:t xml:space="preserve">, - заявил министр сельского хозяйства РФ </w:t>
      </w:r>
      <w:r w:rsidR="00DE3D43" w:rsidRPr="00DE3D43">
        <w:rPr>
          <w:b/>
          <w:bCs/>
          <w:iCs/>
        </w:rPr>
        <w:t>Дмитрий Патрушев</w:t>
      </w:r>
      <w:r w:rsidR="00DE3D43" w:rsidRPr="00DE3D43">
        <w:rPr>
          <w:iCs/>
        </w:rPr>
        <w:t xml:space="preserve"> на съезде Национального союза производителей молока (</w:t>
      </w:r>
      <w:proofErr w:type="spellStart"/>
      <w:r w:rsidR="00DE3D43" w:rsidRPr="00DE3D43">
        <w:rPr>
          <w:iCs/>
        </w:rPr>
        <w:t>Союзмолоко</w:t>
      </w:r>
      <w:proofErr w:type="spellEnd"/>
      <w:r w:rsidR="00DE3D43" w:rsidRPr="00DE3D43">
        <w:rPr>
          <w:iCs/>
        </w:rPr>
        <w:t xml:space="preserve">). </w:t>
      </w:r>
    </w:p>
    <w:p w14:paraId="24A10D0C" w14:textId="675272CE" w:rsidR="00DE3D43" w:rsidRDefault="00DE3D43" w:rsidP="00DE3D43">
      <w:pPr>
        <w:rPr>
          <w:i/>
        </w:rPr>
      </w:pPr>
      <w:r w:rsidRPr="00DE3D43">
        <w:rPr>
          <w:iCs/>
        </w:rPr>
        <w:t xml:space="preserve">По его мнению, работа на внутреннем рынке должна оставаться первоочередной задачей отрасли. Министр напомнил, что самообеспеченность молоком и молочными продуктами в России должна составлять не менее 90%. По итогам 2020 года этот показатель достигнет 84,1%. </w:t>
      </w:r>
      <w:r w:rsidRPr="00DE3D43">
        <w:rPr>
          <w:i/>
        </w:rPr>
        <w:t xml:space="preserve">ТАСС, </w:t>
      </w:r>
      <w:r>
        <w:rPr>
          <w:i/>
        </w:rPr>
        <w:t xml:space="preserve">ПРАЙМ, </w:t>
      </w:r>
      <w:r w:rsidRPr="00DE3D43">
        <w:rPr>
          <w:i/>
        </w:rPr>
        <w:t>Milknews.ru</w:t>
      </w:r>
      <w:r>
        <w:rPr>
          <w:iCs/>
        </w:rPr>
        <w:t xml:space="preserve">, </w:t>
      </w:r>
      <w:r w:rsidRPr="00227DCA">
        <w:rPr>
          <w:i/>
        </w:rPr>
        <w:t xml:space="preserve">ИА </w:t>
      </w:r>
      <w:proofErr w:type="spellStart"/>
      <w:r w:rsidRPr="00227DCA">
        <w:rPr>
          <w:i/>
        </w:rPr>
        <w:t>Regnum</w:t>
      </w:r>
      <w:proofErr w:type="spellEnd"/>
      <w:r>
        <w:rPr>
          <w:i/>
        </w:rPr>
        <w:t xml:space="preserve">, </w:t>
      </w:r>
      <w:r w:rsidRPr="00B60E98">
        <w:rPr>
          <w:i/>
        </w:rPr>
        <w:t>ИА Росбалт</w:t>
      </w:r>
    </w:p>
    <w:p w14:paraId="610B3A80" w14:textId="06D02F66" w:rsidR="00701911" w:rsidRDefault="00701911" w:rsidP="00DE3D43">
      <w:pPr>
        <w:rPr>
          <w:i/>
        </w:rPr>
      </w:pPr>
    </w:p>
    <w:p w14:paraId="37DEB176" w14:textId="77777777" w:rsidR="00701911" w:rsidRPr="00DE3D43" w:rsidRDefault="00701911" w:rsidP="00701911">
      <w:pPr>
        <w:rPr>
          <w:b/>
          <w:bCs/>
          <w:iCs/>
        </w:rPr>
      </w:pPr>
      <w:r w:rsidRPr="00DE3D43">
        <w:rPr>
          <w:b/>
          <w:bCs/>
          <w:iCs/>
        </w:rPr>
        <w:t>МИНСЕЛЬХОЗ РФ ПЛАНИРУЕТ ВЕРНУТЬСЯ К ОБСУЖДЕНИЮ СТОИМОСТИ МАРКИРОВКИ МОЛОЧНОЙ ПРОДУКЦИИ</w:t>
      </w:r>
    </w:p>
    <w:p w14:paraId="754AC06C" w14:textId="77777777" w:rsidR="00701911" w:rsidRPr="00DE3D43" w:rsidRDefault="00701911" w:rsidP="00701911">
      <w:pPr>
        <w:rPr>
          <w:iCs/>
        </w:rPr>
      </w:pPr>
      <w:r w:rsidRPr="009C2E37">
        <w:rPr>
          <w:b/>
          <w:bCs/>
          <w:iCs/>
        </w:rPr>
        <w:t>Минсельхоз</w:t>
      </w:r>
      <w:r w:rsidRPr="00DE3D43">
        <w:rPr>
          <w:iCs/>
        </w:rPr>
        <w:t xml:space="preserve"> планирует повторно обсудить с </w:t>
      </w:r>
      <w:proofErr w:type="spellStart"/>
      <w:r w:rsidRPr="00DE3D43">
        <w:rPr>
          <w:iCs/>
        </w:rPr>
        <w:t>Минпромторгом</w:t>
      </w:r>
      <w:proofErr w:type="spellEnd"/>
      <w:r w:rsidRPr="00DE3D43">
        <w:rPr>
          <w:iCs/>
        </w:rPr>
        <w:t xml:space="preserve"> и ЦРПТ (оператор маркировки продукции) вопросы формирования стоимости маркировки молочной продукции, </w:t>
      </w:r>
      <w:r>
        <w:rPr>
          <w:iCs/>
        </w:rPr>
        <w:t>«</w:t>
      </w:r>
      <w:r w:rsidRPr="00DE3D43">
        <w:rPr>
          <w:iCs/>
        </w:rPr>
        <w:t>раскрыть карты</w:t>
      </w:r>
      <w:r>
        <w:rPr>
          <w:iCs/>
        </w:rPr>
        <w:t>»</w:t>
      </w:r>
      <w:r w:rsidRPr="00DE3D43">
        <w:rPr>
          <w:iCs/>
        </w:rPr>
        <w:t xml:space="preserve"> себестоимости кода, завил глава ведомства </w:t>
      </w:r>
      <w:r w:rsidRPr="00DE3D43">
        <w:rPr>
          <w:b/>
          <w:bCs/>
          <w:iCs/>
        </w:rPr>
        <w:t>Дмитрий Патрушев</w:t>
      </w:r>
      <w:r w:rsidRPr="00DE3D43">
        <w:rPr>
          <w:iCs/>
        </w:rPr>
        <w:t>, отвечая на вопросы участников XII съезда Национального союза производителей молока (</w:t>
      </w:r>
      <w:proofErr w:type="spellStart"/>
      <w:r w:rsidRPr="00DE3D43">
        <w:rPr>
          <w:iCs/>
        </w:rPr>
        <w:t>Союзмолоко</w:t>
      </w:r>
      <w:proofErr w:type="spellEnd"/>
      <w:r w:rsidRPr="00DE3D43">
        <w:rPr>
          <w:iCs/>
        </w:rPr>
        <w:t>).</w:t>
      </w:r>
    </w:p>
    <w:p w14:paraId="4FC4F727" w14:textId="77777777" w:rsidR="00701911" w:rsidRDefault="00701911" w:rsidP="00701911">
      <w:pPr>
        <w:rPr>
          <w:i/>
        </w:rPr>
      </w:pPr>
      <w:r w:rsidRPr="00DE3D43">
        <w:rPr>
          <w:iCs/>
        </w:rPr>
        <w:t xml:space="preserve">По словам генерального директора </w:t>
      </w:r>
      <w:proofErr w:type="spellStart"/>
      <w:r w:rsidRPr="00DE3D43">
        <w:rPr>
          <w:iCs/>
        </w:rPr>
        <w:t>Союзмолоко</w:t>
      </w:r>
      <w:proofErr w:type="spellEnd"/>
      <w:r w:rsidRPr="00DE3D43">
        <w:rPr>
          <w:iCs/>
        </w:rPr>
        <w:t xml:space="preserve"> Артема Белова, затраты отрасли на маркировку оцениваются в 12 млрд рублей в год. </w:t>
      </w:r>
      <w:r w:rsidRPr="00DE3D43">
        <w:rPr>
          <w:i/>
        </w:rPr>
        <w:t>Интерфакс, ТАСС, Milknews.ru</w:t>
      </w:r>
    </w:p>
    <w:p w14:paraId="6CB8E19E" w14:textId="77777777" w:rsidR="003B55C4" w:rsidRDefault="003B55C4" w:rsidP="00701911">
      <w:pPr>
        <w:rPr>
          <w:b/>
          <w:bCs/>
          <w:iCs/>
        </w:rPr>
      </w:pPr>
    </w:p>
    <w:p w14:paraId="725A1B48" w14:textId="07075DD0" w:rsidR="00DE3D43" w:rsidRPr="00DE3D43" w:rsidRDefault="00DE3D43" w:rsidP="00DE3D43">
      <w:pPr>
        <w:rPr>
          <w:b/>
          <w:bCs/>
          <w:iCs/>
        </w:rPr>
      </w:pPr>
      <w:r w:rsidRPr="00DE3D43">
        <w:rPr>
          <w:b/>
          <w:bCs/>
          <w:iCs/>
        </w:rPr>
        <w:t xml:space="preserve">МИНСЕЛЬХОЗ ВЫСТУПАЕТ ЗА СОХРАНЕНИЕ ВОЗМЕЩЕНИЯ ЧАСТИ ПРЯМЫХ ЗАТРАТ НА МОЛОЧНЫЕ ПРОЕКТЫ </w:t>
      </w:r>
    </w:p>
    <w:p w14:paraId="05D594CB" w14:textId="7A00078C" w:rsidR="00DE3D43" w:rsidRPr="00DE3D43" w:rsidRDefault="00DE3D43" w:rsidP="00DE3D43">
      <w:pPr>
        <w:rPr>
          <w:iCs/>
        </w:rPr>
      </w:pPr>
      <w:r w:rsidRPr="00DE3D43">
        <w:rPr>
          <w:b/>
          <w:bCs/>
          <w:iCs/>
        </w:rPr>
        <w:t>Минсельхоз РФ</w:t>
      </w:r>
      <w:r w:rsidRPr="00DE3D43">
        <w:rPr>
          <w:iCs/>
        </w:rPr>
        <w:t xml:space="preserve"> выступает за сохранение механизма возмещения части прямых затрат (так называемый механизм </w:t>
      </w:r>
      <w:proofErr w:type="spellStart"/>
      <w:r w:rsidRPr="00DE3D43">
        <w:rPr>
          <w:iCs/>
        </w:rPr>
        <w:t>капексов</w:t>
      </w:r>
      <w:proofErr w:type="spellEnd"/>
      <w:r w:rsidRPr="00DE3D43">
        <w:rPr>
          <w:iCs/>
        </w:rPr>
        <w:t xml:space="preserve">) на реализацию проектов в молочной отрасли. Об этом сообщил министр сельского хозяйства России </w:t>
      </w:r>
      <w:r w:rsidRPr="00DE3D43">
        <w:rPr>
          <w:b/>
          <w:bCs/>
          <w:iCs/>
        </w:rPr>
        <w:t>Дмитрий Патрушев</w:t>
      </w:r>
      <w:r w:rsidRPr="00DE3D43">
        <w:rPr>
          <w:iCs/>
        </w:rPr>
        <w:t xml:space="preserve"> на съезде Национального союза производителей молока (</w:t>
      </w:r>
      <w:proofErr w:type="spellStart"/>
      <w:r w:rsidRPr="00DE3D43">
        <w:rPr>
          <w:iCs/>
        </w:rPr>
        <w:t>Союзмолоко</w:t>
      </w:r>
      <w:proofErr w:type="spellEnd"/>
      <w:r w:rsidRPr="00DE3D43">
        <w:rPr>
          <w:iCs/>
        </w:rPr>
        <w:t xml:space="preserve">). </w:t>
      </w:r>
    </w:p>
    <w:p w14:paraId="6DB9D821" w14:textId="22DB1D3A" w:rsidR="00DE3D43" w:rsidRPr="00DE3D43" w:rsidRDefault="009C2E37" w:rsidP="00DE3D43">
      <w:pPr>
        <w:rPr>
          <w:iCs/>
        </w:rPr>
      </w:pPr>
      <w:r>
        <w:rPr>
          <w:iCs/>
        </w:rPr>
        <w:t>«</w:t>
      </w:r>
      <w:r w:rsidR="00DE3D43" w:rsidRPr="00DE3D43">
        <w:rPr>
          <w:iCs/>
        </w:rPr>
        <w:t xml:space="preserve">Я заверяю, что от себя мы приложим все необходимые усилия, чтобы и дальше распространить такую меру поддержки, как </w:t>
      </w:r>
      <w:proofErr w:type="spellStart"/>
      <w:r w:rsidR="00DE3D43" w:rsidRPr="00DE3D43">
        <w:rPr>
          <w:iCs/>
        </w:rPr>
        <w:t>капексы</w:t>
      </w:r>
      <w:proofErr w:type="spellEnd"/>
      <w:r w:rsidR="00DE3D43" w:rsidRPr="00DE3D43">
        <w:rPr>
          <w:iCs/>
        </w:rPr>
        <w:t>. Это возможность в кратчайшие сроки исполнить те цифры, которые заложены в Доктрине продовольственной безопасности</w:t>
      </w:r>
      <w:r>
        <w:rPr>
          <w:iCs/>
        </w:rPr>
        <w:t>»</w:t>
      </w:r>
      <w:r w:rsidR="00DE3D43" w:rsidRPr="00DE3D43">
        <w:rPr>
          <w:iCs/>
        </w:rPr>
        <w:t xml:space="preserve">, - сказал он. </w:t>
      </w:r>
    </w:p>
    <w:p w14:paraId="0DA56686" w14:textId="37CA6C85" w:rsidR="00DE3D43" w:rsidRPr="00DE3D43" w:rsidRDefault="00DE3D43" w:rsidP="00DE3D43">
      <w:pPr>
        <w:rPr>
          <w:iCs/>
        </w:rPr>
      </w:pPr>
      <w:r w:rsidRPr="00DE3D43">
        <w:rPr>
          <w:iCs/>
        </w:rPr>
        <w:t xml:space="preserve">Министр подчеркнул, что </w:t>
      </w:r>
      <w:r w:rsidR="009C2E37">
        <w:rPr>
          <w:b/>
          <w:bCs/>
          <w:iCs/>
        </w:rPr>
        <w:t>М</w:t>
      </w:r>
      <w:r w:rsidRPr="009C2E37">
        <w:rPr>
          <w:b/>
          <w:bCs/>
          <w:iCs/>
        </w:rPr>
        <w:t>инистерство сельского хозяйства</w:t>
      </w:r>
      <w:r w:rsidRPr="00DE3D43">
        <w:rPr>
          <w:iCs/>
        </w:rPr>
        <w:t xml:space="preserve"> всегда было настроено на то, чтобы помогать своим резидентам, в том числе молочной отрасли, для скорейшего его развития и для возможности улучшения финансово- экономического состояния наших производителей. </w:t>
      </w:r>
      <w:r w:rsidRPr="00DE3D43">
        <w:rPr>
          <w:i/>
        </w:rPr>
        <w:t>ТАСС, РИА Новости, Milknews.ru</w:t>
      </w:r>
      <w:r w:rsidRPr="00DE3D43">
        <w:rPr>
          <w:iCs/>
        </w:rPr>
        <w:t xml:space="preserve"> </w:t>
      </w:r>
    </w:p>
    <w:p w14:paraId="1D5AD1F6" w14:textId="77777777" w:rsidR="00DE3D43" w:rsidRPr="00DE3D43" w:rsidRDefault="00DE3D43" w:rsidP="00DE3D43">
      <w:pPr>
        <w:rPr>
          <w:iCs/>
        </w:rPr>
      </w:pPr>
    </w:p>
    <w:p w14:paraId="40359572" w14:textId="15BEF18A" w:rsidR="00DE3D43" w:rsidRPr="00DE3D43" w:rsidRDefault="00DE3D43" w:rsidP="00DE3D43">
      <w:pPr>
        <w:rPr>
          <w:b/>
          <w:bCs/>
          <w:iCs/>
        </w:rPr>
      </w:pPr>
      <w:r w:rsidRPr="00DE3D43">
        <w:rPr>
          <w:b/>
          <w:bCs/>
          <w:iCs/>
        </w:rPr>
        <w:t>РФ НЕ БУДЕТ ЗАКРЫВАТЬ ВВОЗ МОЛОЧНОЙ ПРОДУКЦИИ ИЗ БЕЛОРУССИИ, НО НОМЕНКЛАТУРУ МОЖЕТ ПЕРЕСМОТРЕТЬ - ГЛАВА МИНСЕЛЬХОЗА</w:t>
      </w:r>
    </w:p>
    <w:p w14:paraId="62B31067" w14:textId="77777777" w:rsidR="00DE3D43" w:rsidRPr="00DE3D43" w:rsidRDefault="00DE3D43" w:rsidP="00DE3D43">
      <w:pPr>
        <w:rPr>
          <w:iCs/>
        </w:rPr>
      </w:pPr>
      <w:r w:rsidRPr="00DE3D43">
        <w:rPr>
          <w:iCs/>
        </w:rPr>
        <w:t>Россия не будет закрывать ввоз молочной продукции из Белоруссии, но в номенклатуре некоторые позиции могут быть сокращены.</w:t>
      </w:r>
    </w:p>
    <w:p w14:paraId="0A891F08" w14:textId="737A3B11" w:rsidR="00DE3D43" w:rsidRPr="00DE3D43" w:rsidRDefault="009C2E37" w:rsidP="00DE3D43">
      <w:pPr>
        <w:rPr>
          <w:iCs/>
        </w:rPr>
      </w:pPr>
      <w:r>
        <w:rPr>
          <w:iCs/>
        </w:rPr>
        <w:t>«</w:t>
      </w:r>
      <w:r w:rsidR="00DE3D43" w:rsidRPr="00DE3D43">
        <w:rPr>
          <w:iCs/>
        </w:rPr>
        <w:t>Мы понимаем, что у нас конкурентный рынок и, конечно же, полностью</w:t>
      </w:r>
      <w:r w:rsidR="00F12312">
        <w:rPr>
          <w:iCs/>
        </w:rPr>
        <w:t xml:space="preserve"> </w:t>
      </w:r>
      <w:r w:rsidR="00DE3D43" w:rsidRPr="00DE3D43">
        <w:rPr>
          <w:iCs/>
        </w:rPr>
        <w:t>закрыть Белоруссию не представляется возможным. Пока мы не достигнем цифр по продовольственной безопасности по молочной продукции, конечно, будем подписывать прогнозные балансы поставок с нашими коллегами из Белоруссии. Но по номенклатуре этих поставок мы можем обсудить те вещи, которые может быть имеет смысл подсократить</w:t>
      </w:r>
      <w:r>
        <w:rPr>
          <w:iCs/>
        </w:rPr>
        <w:t>»</w:t>
      </w:r>
      <w:r w:rsidR="00DE3D43" w:rsidRPr="00DE3D43">
        <w:rPr>
          <w:iCs/>
        </w:rPr>
        <w:t xml:space="preserve">, - заявил </w:t>
      </w:r>
      <w:r>
        <w:rPr>
          <w:iCs/>
        </w:rPr>
        <w:t>М</w:t>
      </w:r>
      <w:r w:rsidR="00DE3D43" w:rsidRPr="00DE3D43">
        <w:rPr>
          <w:iCs/>
        </w:rPr>
        <w:t xml:space="preserve">инистр сельского хозяйства </w:t>
      </w:r>
      <w:r w:rsidR="00DE3D43" w:rsidRPr="00DE3D43">
        <w:rPr>
          <w:b/>
          <w:bCs/>
          <w:iCs/>
        </w:rPr>
        <w:t>Дмитрий Патрушев</w:t>
      </w:r>
      <w:r w:rsidR="00DE3D43" w:rsidRPr="00DE3D43">
        <w:rPr>
          <w:iCs/>
        </w:rPr>
        <w:t>, отвечая на вопросы участников XII съезда Национального союза производителей молока (</w:t>
      </w:r>
      <w:proofErr w:type="spellStart"/>
      <w:r w:rsidR="00DE3D43" w:rsidRPr="00DE3D43">
        <w:rPr>
          <w:iCs/>
        </w:rPr>
        <w:t>Союзмолоко</w:t>
      </w:r>
      <w:proofErr w:type="spellEnd"/>
      <w:r w:rsidR="00DE3D43" w:rsidRPr="00DE3D43">
        <w:rPr>
          <w:iCs/>
        </w:rPr>
        <w:t xml:space="preserve">). </w:t>
      </w:r>
    </w:p>
    <w:p w14:paraId="11C4C2BC" w14:textId="3FAAFCA7" w:rsidR="00DE3D43" w:rsidRDefault="00DE3D43" w:rsidP="00DE3D43">
      <w:pPr>
        <w:rPr>
          <w:iCs/>
        </w:rPr>
      </w:pPr>
      <w:r w:rsidRPr="00DE3D43">
        <w:rPr>
          <w:iCs/>
        </w:rPr>
        <w:t xml:space="preserve">По предварительным данным </w:t>
      </w:r>
      <w:proofErr w:type="spellStart"/>
      <w:r w:rsidRPr="00DE3D43">
        <w:rPr>
          <w:iCs/>
        </w:rPr>
        <w:t>Союзмолоко</w:t>
      </w:r>
      <w:proofErr w:type="spellEnd"/>
      <w:r w:rsidRPr="00DE3D43">
        <w:rPr>
          <w:iCs/>
        </w:rPr>
        <w:t xml:space="preserve">, </w:t>
      </w:r>
      <w:r w:rsidR="009C2E37">
        <w:rPr>
          <w:iCs/>
        </w:rPr>
        <w:t>на</w:t>
      </w:r>
      <w:r w:rsidRPr="00DE3D43">
        <w:rPr>
          <w:iCs/>
        </w:rPr>
        <w:t xml:space="preserve"> Белоруссию пришлось 87,3% импорта молока, сливок и кисломолочных продуктов, 84% - сыров и творога, 60,5% - сливочного масла.</w:t>
      </w:r>
      <w:r w:rsidR="009C2E37">
        <w:rPr>
          <w:iCs/>
        </w:rPr>
        <w:t xml:space="preserve"> </w:t>
      </w:r>
      <w:r w:rsidRPr="00DE3D43">
        <w:rPr>
          <w:i/>
        </w:rPr>
        <w:t>Интерфакс</w:t>
      </w:r>
    </w:p>
    <w:p w14:paraId="5C87FE58" w14:textId="77777777" w:rsidR="00DE3D43" w:rsidRPr="009D672C" w:rsidRDefault="008D3927" w:rsidP="00DE3D43">
      <w:pPr>
        <w:pStyle w:val="a9"/>
      </w:pPr>
      <w:hyperlink r:id="rId9" w:history="1">
        <w:r w:rsidR="00DE3D43" w:rsidRPr="009D672C">
          <w:t>В МИНСЕЛЬХОЗЕ ОБСУДИЛИ СИТУАЦИЮ НА РЫНКЕ КОМБИКОРМОВ</w:t>
        </w:r>
      </w:hyperlink>
    </w:p>
    <w:p w14:paraId="6835647C" w14:textId="77777777" w:rsidR="00DE3D43" w:rsidRDefault="00DE3D43" w:rsidP="00DE3D43">
      <w:r>
        <w:t xml:space="preserve">В </w:t>
      </w:r>
      <w:r w:rsidRPr="009D672C">
        <w:rPr>
          <w:b/>
        </w:rPr>
        <w:t>Минсельхозе России</w:t>
      </w:r>
      <w:r>
        <w:t xml:space="preserve"> обсудили текущую ситуации на рынке фуражного зерна и компонентов для комбикормов. В совещании, которое по поручению Министра сельского хозяйства </w:t>
      </w:r>
      <w:r w:rsidRPr="009D672C">
        <w:rPr>
          <w:b/>
        </w:rPr>
        <w:t>Дмитрия Патрушева</w:t>
      </w:r>
      <w:r>
        <w:t xml:space="preserve"> провел Первый замминистра </w:t>
      </w:r>
      <w:proofErr w:type="spellStart"/>
      <w:r w:rsidRPr="009D672C">
        <w:rPr>
          <w:b/>
        </w:rPr>
        <w:t>Джамбулат</w:t>
      </w:r>
      <w:proofErr w:type="spellEnd"/>
      <w:r w:rsidRPr="009D672C">
        <w:rPr>
          <w:b/>
        </w:rPr>
        <w:t xml:space="preserve"> </w:t>
      </w:r>
      <w:proofErr w:type="spellStart"/>
      <w:r w:rsidRPr="009D672C">
        <w:rPr>
          <w:b/>
        </w:rPr>
        <w:t>Хатуов</w:t>
      </w:r>
      <w:proofErr w:type="spellEnd"/>
      <w:r>
        <w:t xml:space="preserve">, приняли участие руководители региональных органов управления АПК, представители отраслевых союзов и трейдеры комбикормовой продукции. </w:t>
      </w:r>
    </w:p>
    <w:p w14:paraId="7D7DC1FD" w14:textId="1DAB6923" w:rsidR="00DE3D43" w:rsidRPr="009C2E37" w:rsidRDefault="00DE3D43" w:rsidP="00DE3D43">
      <w:pPr>
        <w:rPr>
          <w:i/>
        </w:rPr>
      </w:pPr>
      <w:r>
        <w:t xml:space="preserve">В настоящее время Правительством РФ принимаются комплексные меры для снижения себестоимости производства компонентов комбикормов. В частности, на это направлены экспортные пошлины на пшеницу, ячмень, кукурузу и подсолнечник. Данный механизм позволит стабилизировать цены на внутреннем рынке и, как следствие, не допустить повышения стоимости продукции животноводства. </w:t>
      </w:r>
      <w:r w:rsidRPr="00B60E98">
        <w:rPr>
          <w:i/>
        </w:rPr>
        <w:t xml:space="preserve">Крестьянские Ведомости </w:t>
      </w:r>
    </w:p>
    <w:p w14:paraId="313908A5" w14:textId="77777777" w:rsidR="00D10ADB" w:rsidRPr="009D672C" w:rsidRDefault="008D3927" w:rsidP="00D10ADB">
      <w:pPr>
        <w:pStyle w:val="a9"/>
      </w:pPr>
      <w:hyperlink r:id="rId10" w:history="1">
        <w:r w:rsidR="00D10ADB" w:rsidRPr="009D672C">
          <w:t>МИНИМАЛЬНОЕ ЧИСЛО ГРАЖДАН ДЛЯ СОЗДАНИЯ СЕЛЬХОЗКООПЕРАТИВОВ ПРЕДЛАГАЮТ СНИЗИТЬ</w:t>
        </w:r>
      </w:hyperlink>
    </w:p>
    <w:p w14:paraId="740D7136" w14:textId="77777777" w:rsidR="00D10ADB" w:rsidRDefault="00D10ADB" w:rsidP="00D10ADB">
      <w:r>
        <w:t xml:space="preserve">Государственная Дума приняла на пленарном заседании 27 января в первом чтении законопроект, совершенствующий правовое регулирование в сфере </w:t>
      </w:r>
      <w:proofErr w:type="spellStart"/>
      <w:r>
        <w:t>сельхозкооперации</w:t>
      </w:r>
      <w:proofErr w:type="spellEnd"/>
      <w:r>
        <w:t xml:space="preserve">. </w:t>
      </w:r>
    </w:p>
    <w:p w14:paraId="42BD2B90" w14:textId="77777777" w:rsidR="00D10ADB" w:rsidRDefault="00D10ADB" w:rsidP="00D10ADB">
      <w:r>
        <w:t xml:space="preserve">Документ разработан в рамках реализации федерального проекта по созданию системы поддержки фермеров и развитию сельской кооперации, сообщил замминистра сельского хозяйства </w:t>
      </w:r>
      <w:r w:rsidRPr="009D672C">
        <w:rPr>
          <w:b/>
        </w:rPr>
        <w:t>Иван Лебедев</w:t>
      </w:r>
      <w:r>
        <w:t xml:space="preserve">. </w:t>
      </w:r>
    </w:p>
    <w:p w14:paraId="6E3D1265" w14:textId="77777777" w:rsidR="00D10ADB" w:rsidRDefault="00D10ADB" w:rsidP="00D10ADB">
      <w:r>
        <w:t xml:space="preserve">Инициатива уменьшает минимальное количество граждан для создания сельскохозяйственного потребительского кооператива с 5 до 3, уточняет деятельность ревизионных союзов сельскохозяйственных кооперативов, а также упрощает проведение внутренних корпоративных процедур. </w:t>
      </w:r>
    </w:p>
    <w:p w14:paraId="37F799CA" w14:textId="0F030F20" w:rsidR="00D10ADB" w:rsidRPr="00B60E98" w:rsidRDefault="009C2E37" w:rsidP="00D10ADB">
      <w:pPr>
        <w:rPr>
          <w:i/>
        </w:rPr>
      </w:pPr>
      <w:r>
        <w:rPr>
          <w:iCs/>
        </w:rPr>
        <w:t>«</w:t>
      </w:r>
      <w:r w:rsidR="00D10ADB" w:rsidRPr="00D10ADB">
        <w:rPr>
          <w:iCs/>
        </w:rPr>
        <w:t xml:space="preserve">Документ затрагивает интересы </w:t>
      </w:r>
      <w:proofErr w:type="gramStart"/>
      <w:r w:rsidR="00D10ADB" w:rsidRPr="00D10ADB">
        <w:rPr>
          <w:iCs/>
        </w:rPr>
        <w:t>более  11</w:t>
      </w:r>
      <w:proofErr w:type="gramEnd"/>
      <w:r w:rsidR="00D10ADB" w:rsidRPr="00D10ADB">
        <w:rPr>
          <w:iCs/>
        </w:rPr>
        <w:t xml:space="preserve"> тысяч сельхозкооперативов, в которых трудятся свыше 446 тысяч человек</w:t>
      </w:r>
      <w:r>
        <w:rPr>
          <w:iCs/>
        </w:rPr>
        <w:t>»</w:t>
      </w:r>
      <w:r w:rsidR="00D10ADB" w:rsidRPr="00D10ADB">
        <w:rPr>
          <w:iCs/>
        </w:rPr>
        <w:t xml:space="preserve">, - сказал замминистра. </w:t>
      </w:r>
      <w:r w:rsidR="00D10ADB" w:rsidRPr="00B60E98">
        <w:rPr>
          <w:i/>
        </w:rPr>
        <w:t xml:space="preserve">Парламентская газета </w:t>
      </w:r>
    </w:p>
    <w:p w14:paraId="30D39FD8" w14:textId="77777777" w:rsidR="00D10ADB" w:rsidRPr="009D672C" w:rsidRDefault="008D3927" w:rsidP="00D10ADB">
      <w:pPr>
        <w:pStyle w:val="a9"/>
      </w:pPr>
      <w:hyperlink r:id="rId11" w:history="1">
        <w:r w:rsidR="00D10ADB" w:rsidRPr="009D672C">
          <w:t>ЭКСПЕРТИЗУ ПЕСТИЦИДОВ ПРЕДЛАГАЮТ УСОВЕРШЕНСТВОВАТЬ</w:t>
        </w:r>
      </w:hyperlink>
    </w:p>
    <w:p w14:paraId="41A7E38E" w14:textId="77777777" w:rsidR="00D10ADB" w:rsidRDefault="00D10ADB" w:rsidP="00D10ADB">
      <w:r>
        <w:t xml:space="preserve">Срок проведения экспертизы результатов регистрационных испытаний пестицидов и </w:t>
      </w:r>
      <w:proofErr w:type="spellStart"/>
      <w:r>
        <w:t>агрохимикатов</w:t>
      </w:r>
      <w:proofErr w:type="spellEnd"/>
      <w:r>
        <w:t xml:space="preserve"> предлагают сократить с 6 до 3 месяцев. Такой законопроект Госдума приняла в первом чтении. </w:t>
      </w:r>
    </w:p>
    <w:p w14:paraId="0DF06981" w14:textId="5390CC78" w:rsidR="00DE3D43" w:rsidRPr="00DE3D43" w:rsidRDefault="00D10ADB" w:rsidP="00DE3D43">
      <w:pPr>
        <w:rPr>
          <w:iCs/>
        </w:rPr>
      </w:pPr>
      <w:r>
        <w:t xml:space="preserve">По словам замглавы </w:t>
      </w:r>
      <w:r w:rsidRPr="009D672C">
        <w:rPr>
          <w:b/>
        </w:rPr>
        <w:t>Минсельхоза</w:t>
      </w:r>
      <w:r>
        <w:t xml:space="preserve"> </w:t>
      </w:r>
      <w:r w:rsidRPr="009D672C">
        <w:rPr>
          <w:b/>
        </w:rPr>
        <w:t>Ивана Лебедева</w:t>
      </w:r>
      <w:r>
        <w:t xml:space="preserve">, предлагается внести изменения в законы </w:t>
      </w:r>
      <w:r w:rsidR="009C2E37">
        <w:t>«</w:t>
      </w:r>
      <w:r>
        <w:t>Об экологической экспертизе</w:t>
      </w:r>
      <w:r w:rsidR="009C2E37">
        <w:t>»</w:t>
      </w:r>
      <w:r>
        <w:t xml:space="preserve"> и </w:t>
      </w:r>
      <w:r w:rsidR="009C2E37">
        <w:t>«</w:t>
      </w:r>
      <w:r>
        <w:t xml:space="preserve">О безопасном обращении с пестицидами и </w:t>
      </w:r>
      <w:proofErr w:type="spellStart"/>
      <w:r>
        <w:t>агрохимикатами</w:t>
      </w:r>
      <w:proofErr w:type="spellEnd"/>
      <w:r w:rsidR="009C2E37">
        <w:t>»</w:t>
      </w:r>
      <w:r>
        <w:t xml:space="preserve">. Уточняются отдельные положения законодательства в этой сфере с учетом требований санитарно-эпидемиологического надзора и экологической безопасности. Также указанные законы приводят в соответствие с актами Евразийской экономической комиссии. </w:t>
      </w:r>
      <w:r w:rsidRPr="00B60E98">
        <w:rPr>
          <w:i/>
        </w:rPr>
        <w:t>Парламентская газета</w:t>
      </w:r>
    </w:p>
    <w:p w14:paraId="3CF056A0" w14:textId="708C5B90" w:rsidR="00632448" w:rsidRPr="00DB5011" w:rsidRDefault="00632448" w:rsidP="00632448">
      <w:pPr>
        <w:pStyle w:val="a9"/>
      </w:pPr>
      <w:r w:rsidRPr="009D672C">
        <w:t>ФЕРМЕРАМ РАЗРЕШ</w:t>
      </w:r>
      <w:r w:rsidR="00BB6DA3">
        <w:t>АТ</w:t>
      </w:r>
      <w:r w:rsidRPr="009D672C">
        <w:t xml:space="preserve"> ПРОДАВАТЬ ПРОДУКЦИЮ НА СВОЕЙ ЗЕМЛЕ</w:t>
      </w:r>
    </w:p>
    <w:p w14:paraId="6B381974" w14:textId="3338FD2D" w:rsidR="00632448" w:rsidRPr="00DB5011" w:rsidRDefault="00632448" w:rsidP="00632448">
      <w:r w:rsidRPr="00DB5011">
        <w:t xml:space="preserve">В: </w:t>
      </w:r>
      <w:r>
        <w:t>Ф</w:t>
      </w:r>
      <w:r w:rsidRPr="00DB5011">
        <w:t>ермерские продукты, которые принято считать более свежими и качественными, могут, напротив</w:t>
      </w:r>
      <w:r w:rsidR="00F12312">
        <w:t>,</w:t>
      </w:r>
      <w:r w:rsidRPr="00DB5011">
        <w:t xml:space="preserve"> стать дешевле при условии, что фермерам разрешат строить торговые точки на своем земельном участке и продавать свои продукты прямо на месте.</w:t>
      </w:r>
    </w:p>
    <w:p w14:paraId="62357578" w14:textId="77777777" w:rsidR="00632448" w:rsidRPr="00DB5011" w:rsidRDefault="00632448" w:rsidP="00632448">
      <w:r w:rsidRPr="00DB5011">
        <w:t xml:space="preserve">КОР: </w:t>
      </w:r>
      <w:r w:rsidRPr="009D672C">
        <w:rPr>
          <w:b/>
        </w:rPr>
        <w:t>Минсельхоз</w:t>
      </w:r>
      <w:r w:rsidRPr="00DB5011">
        <w:t xml:space="preserve"> предлагает разрешить крестьянским фермерским хозяйствам возводить торговые сооружения и продавать собственную продукцию прямо на месте.</w:t>
      </w:r>
      <w:r>
        <w:t xml:space="preserve"> </w:t>
      </w:r>
      <w:r w:rsidRPr="00632448">
        <w:t>Законопроектом предусмотрена возможность осуществлять сбыт продукции, произведённой крестьянским (фермерским) хозяйством и сельскохозяйственным потребительским кооперативом на принадлежащем ему земельном участке. Кроме того, предусматривается возможность размещения фермерского жилого дома на земельном участке, предназначенном для осуществления деятельности крестьянского (фермерского) хозяйства.</w:t>
      </w:r>
    </w:p>
    <w:p w14:paraId="37E86006" w14:textId="7D83B60A" w:rsidR="00632448" w:rsidRPr="00632448" w:rsidRDefault="00632448" w:rsidP="00632448">
      <w:r w:rsidRPr="00DB5011">
        <w:t xml:space="preserve">ДМИТРИЙ ЗУБОВ (ПРЕДСЕДАТЕЛЬ СОВЕТА ЦЕНТРОСОЮЗА РОССИИ): Было бы всё очень хорошо, если бы </w:t>
      </w:r>
      <w:r>
        <w:t>фермер</w:t>
      </w:r>
      <w:r w:rsidRPr="00DB5011">
        <w:t xml:space="preserve"> смог сделать производственный цех, и закон ему это разрешает.  Дальше мы идем, и вводится понятие фермерский дом, и </w:t>
      </w:r>
      <w:r>
        <w:t>фермер</w:t>
      </w:r>
      <w:r w:rsidRPr="00DB5011">
        <w:t xml:space="preserve"> сможет и жить там, и продавать там, и работать, как это делается во всем мире.</w:t>
      </w:r>
      <w:r>
        <w:t xml:space="preserve"> </w:t>
      </w:r>
      <w:r w:rsidR="003B55C4">
        <w:t xml:space="preserve">                        </w:t>
      </w:r>
      <w:r w:rsidRPr="00B60E98">
        <w:rPr>
          <w:i/>
        </w:rPr>
        <w:t>Россия 1</w:t>
      </w:r>
    </w:p>
    <w:p w14:paraId="2049DE46" w14:textId="77777777" w:rsidR="00D10ADB" w:rsidRPr="009D672C" w:rsidRDefault="008D3927" w:rsidP="00D10ADB">
      <w:pPr>
        <w:pStyle w:val="a9"/>
      </w:pPr>
      <w:hyperlink r:id="rId12" w:history="1">
        <w:r w:rsidR="00D10ADB" w:rsidRPr="009D672C">
          <w:t>МИНСЕЛЬХОЗ ОБЪЯСНИЛ НИЗКИЙ СПРОС НА ЗЕРНО ИЗ ГОСФОНДА</w:t>
        </w:r>
      </w:hyperlink>
    </w:p>
    <w:p w14:paraId="4CE0F194" w14:textId="77777777" w:rsidR="00D10ADB" w:rsidRDefault="00D10ADB" w:rsidP="00D10ADB">
      <w:r>
        <w:t xml:space="preserve">Низкий спрос на зерно из интервенционного фонда России связан с введением в феврале тарифной квоты на экспорт зерновых культур, которая повлияла на формирование достаточного предложения на внутреннем рынке, сообщили РИА Новости в пресс-службе </w:t>
      </w:r>
      <w:r w:rsidRPr="009D672C">
        <w:rPr>
          <w:b/>
        </w:rPr>
        <w:t>Минсельхоза РФ</w:t>
      </w:r>
      <w:r>
        <w:t>.</w:t>
      </w:r>
    </w:p>
    <w:p w14:paraId="6CA0A5E9" w14:textId="2A21949D" w:rsidR="00D10ADB" w:rsidRDefault="009C2E37" w:rsidP="00D10ADB">
      <w:r>
        <w:t>«</w:t>
      </w:r>
      <w:r w:rsidR="00D10ADB">
        <w:t xml:space="preserve">Ожидаемое введение в феврале тарифной квоты на экспорт зерновых уже сейчас формирует достаточное предложение на внутреннем рынке, в связи с чем зерно </w:t>
      </w:r>
      <w:proofErr w:type="spellStart"/>
      <w:r w:rsidR="00D10ADB">
        <w:t>госфонда</w:t>
      </w:r>
      <w:proofErr w:type="spellEnd"/>
      <w:r w:rsidR="00D10ADB">
        <w:t xml:space="preserve"> пользуется низким спросом. При этом </w:t>
      </w:r>
      <w:r w:rsidR="00D10ADB" w:rsidRPr="009D672C">
        <w:rPr>
          <w:b/>
        </w:rPr>
        <w:t>Минсельхоз</w:t>
      </w:r>
      <w:r w:rsidR="00D10ADB">
        <w:t xml:space="preserve"> продолжит реализацию зерна федерального интервенционного фонда, поскольку для ряда регионов цена зерна </w:t>
      </w:r>
      <w:proofErr w:type="spellStart"/>
      <w:r w:rsidR="00D10ADB">
        <w:t>госфонда</w:t>
      </w:r>
      <w:proofErr w:type="spellEnd"/>
      <w:r w:rsidR="00D10ADB">
        <w:t xml:space="preserve"> является рыночным индикатором</w:t>
      </w:r>
      <w:r>
        <w:t>»</w:t>
      </w:r>
      <w:r w:rsidR="00D10ADB">
        <w:t>, - сообщили в министерстве.</w:t>
      </w:r>
    </w:p>
    <w:p w14:paraId="1E14D55C" w14:textId="02C89645" w:rsidR="00D10ADB" w:rsidRPr="00D10ADB" w:rsidRDefault="00D10ADB" w:rsidP="00DE3D43">
      <w:pPr>
        <w:rPr>
          <w:i/>
        </w:rPr>
      </w:pPr>
      <w:r>
        <w:t xml:space="preserve">Текущий этап товарных интервенций начался 7 августа, последние торги в 2020 году состоялись 27 ноября, а первые в 2021 году - 20 января. </w:t>
      </w:r>
      <w:r w:rsidRPr="00B60E98">
        <w:rPr>
          <w:i/>
        </w:rPr>
        <w:t>ПРАЙМ</w:t>
      </w:r>
      <w:r>
        <w:rPr>
          <w:i/>
        </w:rPr>
        <w:t>, Интерфакс</w:t>
      </w:r>
    </w:p>
    <w:p w14:paraId="6D839ED1" w14:textId="77777777" w:rsidR="00DE3D43" w:rsidRPr="00DE3D43" w:rsidRDefault="00DE3D43" w:rsidP="00DE3D43">
      <w:pPr>
        <w:rPr>
          <w:iCs/>
        </w:rPr>
      </w:pPr>
    </w:p>
    <w:p w14:paraId="6D709BBA" w14:textId="2234CEA2" w:rsidR="00DE3D43" w:rsidRPr="00DE3D43" w:rsidRDefault="00DE3D43" w:rsidP="00DE3D43">
      <w:pPr>
        <w:rPr>
          <w:b/>
          <w:bCs/>
          <w:iCs/>
        </w:rPr>
      </w:pPr>
      <w:r w:rsidRPr="00DE3D43">
        <w:rPr>
          <w:b/>
          <w:bCs/>
          <w:iCs/>
        </w:rPr>
        <w:t xml:space="preserve">РФ С НАЧАЛА ГОДА УВЕЛИЧИЛА ЭКСПОРТ ПРОДУКЦИИ АПК НА 4% - </w:t>
      </w:r>
      <w:r w:rsidR="009C2E37">
        <w:rPr>
          <w:b/>
          <w:bCs/>
          <w:iCs/>
        </w:rPr>
        <w:t>«</w:t>
      </w:r>
      <w:r w:rsidRPr="00DE3D43">
        <w:rPr>
          <w:b/>
          <w:bCs/>
          <w:iCs/>
        </w:rPr>
        <w:t>АГРОЭКСПОРТ</w:t>
      </w:r>
      <w:r w:rsidR="009C2E37">
        <w:rPr>
          <w:b/>
          <w:bCs/>
          <w:iCs/>
        </w:rPr>
        <w:t>»</w:t>
      </w:r>
    </w:p>
    <w:p w14:paraId="14132CAD" w14:textId="1EDE5028" w:rsidR="00DE3D43" w:rsidRPr="00DE3D43" w:rsidRDefault="00DE3D43" w:rsidP="00DE3D43">
      <w:pPr>
        <w:rPr>
          <w:iCs/>
        </w:rPr>
      </w:pPr>
      <w:r w:rsidRPr="00DE3D43">
        <w:rPr>
          <w:iCs/>
        </w:rPr>
        <w:t xml:space="preserve">Россия с 1 по 24 января экспортировала продукции АПК на $1,186 млрд, что на 4% больше, чем за аналогичный период прошлого года, сообщает центр </w:t>
      </w:r>
      <w:r w:rsidR="009C2E37">
        <w:rPr>
          <w:iCs/>
        </w:rPr>
        <w:t>«</w:t>
      </w:r>
      <w:proofErr w:type="spellStart"/>
      <w:r w:rsidRPr="00DE3D43">
        <w:rPr>
          <w:b/>
          <w:bCs/>
          <w:iCs/>
        </w:rPr>
        <w:t>Агроэкспорт</w:t>
      </w:r>
      <w:proofErr w:type="spellEnd"/>
      <w:r w:rsidR="009C2E37">
        <w:rPr>
          <w:iCs/>
        </w:rPr>
        <w:t>»</w:t>
      </w:r>
      <w:r w:rsidRPr="00DE3D43">
        <w:rPr>
          <w:iCs/>
        </w:rPr>
        <w:t xml:space="preserve"> </w:t>
      </w:r>
      <w:r w:rsidRPr="00DE3D43">
        <w:rPr>
          <w:b/>
          <w:bCs/>
          <w:iCs/>
        </w:rPr>
        <w:t>при Минсельхозе.</w:t>
      </w:r>
    </w:p>
    <w:p w14:paraId="3EA5B74C" w14:textId="77777777" w:rsidR="00DE3D43" w:rsidRPr="00DE3D43" w:rsidRDefault="00DE3D43" w:rsidP="00DE3D43">
      <w:pPr>
        <w:rPr>
          <w:iCs/>
        </w:rPr>
      </w:pPr>
      <w:r w:rsidRPr="00DE3D43">
        <w:rPr>
          <w:iCs/>
        </w:rPr>
        <w:t>Основу экспорта, как и в прежние годы, составили зерновые культуры (на $500 млн, на 30% больше). На втором месте - масложировая продукция. Ее поставки снизились на 14%, до $222 млн. Экспорт мясной и молочной продукции вырос на 20%, до $40 млн, продукции пищевой и перерабатывающей промышленности - снизился на 18%, до $98 млн. Меньше, чем годом ранее, был и экспорт рыбы - на 36%, (на $132 млн).</w:t>
      </w:r>
    </w:p>
    <w:p w14:paraId="71C367B8" w14:textId="53ED2EB8" w:rsidR="00E10D31" w:rsidRDefault="00DE3D43" w:rsidP="00DE3D43">
      <w:pPr>
        <w:rPr>
          <w:i/>
        </w:rPr>
      </w:pPr>
      <w:r w:rsidRPr="00DE3D43">
        <w:rPr>
          <w:iCs/>
        </w:rPr>
        <w:t xml:space="preserve">Основным покупателем российской продукции АПК, как и в прошлом году, стал Китай. </w:t>
      </w:r>
      <w:r w:rsidRPr="00DE3D43">
        <w:rPr>
          <w:i/>
        </w:rPr>
        <w:t>Интерфакс</w:t>
      </w:r>
    </w:p>
    <w:p w14:paraId="6DE9CB44" w14:textId="6BBA7C96" w:rsidR="00E10D31" w:rsidRPr="009D672C" w:rsidRDefault="008D3927" w:rsidP="00E10D31">
      <w:pPr>
        <w:pStyle w:val="a9"/>
      </w:pPr>
      <w:hyperlink r:id="rId13" w:history="1">
        <w:r w:rsidR="00E10D31" w:rsidRPr="009D672C">
          <w:t xml:space="preserve">НА ВЫСТАВКЕ </w:t>
        </w:r>
        <w:r w:rsidR="009C2E37">
          <w:t>«</w:t>
        </w:r>
        <w:r w:rsidR="00E10D31" w:rsidRPr="009D672C">
          <w:t>DAIRYTECH 2021</w:t>
        </w:r>
        <w:r w:rsidR="009C2E37">
          <w:t>»</w:t>
        </w:r>
        <w:r w:rsidR="00E10D31" w:rsidRPr="009D672C">
          <w:t xml:space="preserve"> ОБСУДИЛИ ПЕРСПЕКТИВЫ РАЗВИТИЯ РОССИЙСКОЙ МОЛОЧНОЙ ОТРАСЛИ</w:t>
        </w:r>
      </w:hyperlink>
    </w:p>
    <w:p w14:paraId="2E9E79FE" w14:textId="77777777" w:rsidR="009C2E37" w:rsidRDefault="009C2E37" w:rsidP="00E10D31">
      <w:r>
        <w:t>Р</w:t>
      </w:r>
      <w:r w:rsidR="00E10D31">
        <w:t xml:space="preserve">уководитель Федерального центра </w:t>
      </w:r>
      <w:r>
        <w:t>«</w:t>
      </w:r>
      <w:proofErr w:type="spellStart"/>
      <w:r w:rsidR="00E10D31" w:rsidRPr="009C2E37">
        <w:rPr>
          <w:b/>
          <w:bCs/>
        </w:rPr>
        <w:t>Агроэкспорт</w:t>
      </w:r>
      <w:proofErr w:type="spellEnd"/>
      <w:r>
        <w:t>»</w:t>
      </w:r>
      <w:r w:rsidR="00E10D31">
        <w:t xml:space="preserve"> </w:t>
      </w:r>
      <w:r w:rsidR="00E10D31" w:rsidRPr="009C2E37">
        <w:rPr>
          <w:b/>
          <w:bCs/>
        </w:rPr>
        <w:t>Дмитрий Краснов</w:t>
      </w:r>
      <w:r w:rsidR="00E10D31">
        <w:t xml:space="preserve"> принял участие в пленарной сессии </w:t>
      </w:r>
      <w:r>
        <w:t>«</w:t>
      </w:r>
      <w:r w:rsidR="00E10D31">
        <w:t>Тренды, новые ниши и возможности для молочной отрасли</w:t>
      </w:r>
      <w:r>
        <w:t>»</w:t>
      </w:r>
      <w:r w:rsidR="00E10D31">
        <w:t xml:space="preserve">, прошедшей в рамках 19-й Международной выставки оборудования для производства молока и молочной продукции </w:t>
      </w:r>
      <w:r>
        <w:t>«</w:t>
      </w:r>
      <w:proofErr w:type="spellStart"/>
      <w:r w:rsidR="00E10D31">
        <w:t>DairyTech</w:t>
      </w:r>
      <w:proofErr w:type="spellEnd"/>
      <w:r w:rsidR="00E10D31">
        <w:t xml:space="preserve"> 2021</w:t>
      </w:r>
      <w:r>
        <w:t>»</w:t>
      </w:r>
      <w:r w:rsidR="00E10D31">
        <w:t xml:space="preserve">. </w:t>
      </w:r>
    </w:p>
    <w:p w14:paraId="471DD54D" w14:textId="497EB7CA" w:rsidR="009C2E37" w:rsidRDefault="00E10D31" w:rsidP="00DE3D43">
      <w:pPr>
        <w:rPr>
          <w:i/>
        </w:rPr>
      </w:pPr>
      <w:r>
        <w:t xml:space="preserve">Стабильное увеличение производства молока и девальвация рубля привели к снижению цен на товарное молоко в долларовом эквиваленте, что сделало российскую молочную продукцию более конкурентоспособной на глобальном рынке, рассказал </w:t>
      </w:r>
      <w:r w:rsidRPr="009C2E37">
        <w:rPr>
          <w:b/>
          <w:bCs/>
        </w:rPr>
        <w:t>Дмитрий Краснов</w:t>
      </w:r>
      <w:r>
        <w:t>. По итогам 2020 года поставки за рубеж составили более 300 млн долл., в 2021 году экспорт продолжит рост, который оценивается на уровне 10%.</w:t>
      </w:r>
      <w:r w:rsidR="009C2E37">
        <w:t xml:space="preserve"> </w:t>
      </w:r>
      <w:r w:rsidRPr="000D2E3D">
        <w:rPr>
          <w:i/>
        </w:rPr>
        <w:t>MilkNews.ru</w:t>
      </w:r>
    </w:p>
    <w:p w14:paraId="724F22D7" w14:textId="252D5C3F" w:rsidR="00E10D31" w:rsidRPr="00E10D31" w:rsidRDefault="00F62502" w:rsidP="00E10D31">
      <w:pPr>
        <w:pStyle w:val="a8"/>
        <w:spacing w:before="240"/>
        <w:outlineLvl w:val="0"/>
      </w:pPr>
      <w:r>
        <w:t>Государственное регулирование отрасли АПК</w:t>
      </w:r>
    </w:p>
    <w:p w14:paraId="3BEF086A" w14:textId="77777777" w:rsidR="00E10D31" w:rsidRPr="00A14D4A" w:rsidRDefault="00E10D31" w:rsidP="00B70356">
      <w:pPr>
        <w:rPr>
          <w:i/>
        </w:rPr>
      </w:pPr>
    </w:p>
    <w:p w14:paraId="3736DD98" w14:textId="30681D00" w:rsidR="00E10D31" w:rsidRPr="00E10D31" w:rsidRDefault="00E10D31" w:rsidP="00E10D31">
      <w:pPr>
        <w:rPr>
          <w:b/>
          <w:bCs/>
        </w:rPr>
      </w:pPr>
      <w:r w:rsidRPr="00E10D31">
        <w:rPr>
          <w:b/>
          <w:bCs/>
        </w:rPr>
        <w:t>ПРЕЗИДЕНТ РФ ДЕРЖИТ НА ПОСТОЯННОМ КОНТРОЛЕ ВОПРОС РЕГУЛИРОВАНИЯ ЦЕН НА ПРОДУКТЫ ПИТАНИЯ - ПЕСКОВ</w:t>
      </w:r>
    </w:p>
    <w:p w14:paraId="4EDFEBB5" w14:textId="77777777" w:rsidR="00E10D31" w:rsidRDefault="00E10D31" w:rsidP="00E10D31">
      <w:r>
        <w:t>Президент РФ Владимир Путин постоянно контролирует ситуацию, связанную с ценами на продукты питания, правительство с его поручением в этом вопросе справляется, заявил пресс-секретарь главы государства Дмитрий Песков.</w:t>
      </w:r>
    </w:p>
    <w:p w14:paraId="19AA9D61" w14:textId="77777777" w:rsidR="004D14C5" w:rsidRDefault="009C2E37" w:rsidP="00E10D31">
      <w:r>
        <w:t>«</w:t>
      </w:r>
      <w:r w:rsidR="00E10D31">
        <w:t>В этом плане работа происходит на ежедневной основе</w:t>
      </w:r>
      <w:r>
        <w:t>»</w:t>
      </w:r>
      <w:r w:rsidR="00E10D31">
        <w:t>, - сказал Песков журналистам.</w:t>
      </w:r>
      <w:r w:rsidR="004D14C5">
        <w:t xml:space="preserve"> </w:t>
      </w:r>
    </w:p>
    <w:p w14:paraId="5F83D001" w14:textId="73EE57C9" w:rsidR="00E10D31" w:rsidRDefault="00E10D31" w:rsidP="00E10D31">
      <w:r>
        <w:t xml:space="preserve">Он отметил, что поручение президента России </w:t>
      </w:r>
      <w:r w:rsidR="009C2E37">
        <w:t>«</w:t>
      </w:r>
      <w:r>
        <w:t>эффективно выполняется правительством</w:t>
      </w:r>
      <w:r w:rsidR="009C2E37">
        <w:t>»</w:t>
      </w:r>
      <w:r>
        <w:t>.</w:t>
      </w:r>
    </w:p>
    <w:p w14:paraId="5ECFB298" w14:textId="46019F2A" w:rsidR="00E10D31" w:rsidRDefault="00E10D31" w:rsidP="00E10D31">
      <w:pPr>
        <w:rPr>
          <w:i/>
          <w:iCs/>
        </w:rPr>
      </w:pPr>
      <w:r>
        <w:t xml:space="preserve">По словам </w:t>
      </w:r>
      <w:proofErr w:type="spellStart"/>
      <w:r>
        <w:t>Пескова</w:t>
      </w:r>
      <w:proofErr w:type="spellEnd"/>
      <w:r>
        <w:t xml:space="preserve">, администрирование цен в мелких магазинах практически невозможно, поэтому где-то цены могут превышать достигнутые договоренности. С крупными </w:t>
      </w:r>
      <w:proofErr w:type="spellStart"/>
      <w:r>
        <w:t>ритейлерами</w:t>
      </w:r>
      <w:proofErr w:type="spellEnd"/>
      <w:r>
        <w:t xml:space="preserve"> правительство ведет весьма энергичную работу и </w:t>
      </w:r>
      <w:r>
        <w:lastRenderedPageBreak/>
        <w:t xml:space="preserve">контролирует ранее принятые решения, но </w:t>
      </w:r>
      <w:r w:rsidR="009C2E37">
        <w:t>«</w:t>
      </w:r>
      <w:r>
        <w:t>действительно иногда это может приводить к созданию дефицита, но правительство работает, чтобы этого не происходило</w:t>
      </w:r>
      <w:r w:rsidR="009C2E37">
        <w:t>»</w:t>
      </w:r>
      <w:r>
        <w:t xml:space="preserve">, добавил пресс-секретарь президента. </w:t>
      </w:r>
      <w:r w:rsidRPr="00E10D31">
        <w:rPr>
          <w:i/>
          <w:iCs/>
        </w:rPr>
        <w:t>Интерфакс, News.ru</w:t>
      </w:r>
    </w:p>
    <w:p w14:paraId="4743F8F5" w14:textId="15B29BA9" w:rsidR="00C85F3D" w:rsidRDefault="00C85F3D" w:rsidP="00E10D31">
      <w:pPr>
        <w:rPr>
          <w:i/>
          <w:iCs/>
        </w:rPr>
      </w:pPr>
    </w:p>
    <w:p w14:paraId="2681C9B6" w14:textId="77777777" w:rsidR="00C85F3D" w:rsidRPr="00E10D31" w:rsidRDefault="00C85F3D" w:rsidP="00C85F3D">
      <w:pPr>
        <w:rPr>
          <w:b/>
          <w:bCs/>
        </w:rPr>
      </w:pPr>
      <w:r w:rsidRPr="00E10D31">
        <w:rPr>
          <w:b/>
          <w:bCs/>
        </w:rPr>
        <w:t>РОССИЙСКИЕ ТОРГОВЫЕ СЕТИ НЕ ИСПЫТЫВАЮТ ПРОБЛЕМ С ПОСТАВКАМИ МАСЛА И САХАРА - МИНПРОМТОРГ</w:t>
      </w:r>
    </w:p>
    <w:p w14:paraId="5C242422" w14:textId="77777777" w:rsidR="00C85F3D" w:rsidRDefault="00C85F3D" w:rsidP="00C85F3D">
      <w:r>
        <w:t xml:space="preserve">Региональные власти в ближайшее время должны будут отчитаться о выполнении поручения правительства обеспечить максимальное присоединение к соглашениям о сдерживании цен на сахар и подсолнечное масло местных производителей, дистрибьюторов и розничных сетей, сообщила пресс-служба </w:t>
      </w:r>
      <w:proofErr w:type="spellStart"/>
      <w:r>
        <w:t>Минпромторга</w:t>
      </w:r>
      <w:proofErr w:type="spellEnd"/>
      <w:r>
        <w:t xml:space="preserve"> РФ.</w:t>
      </w:r>
    </w:p>
    <w:p w14:paraId="718B0BBC" w14:textId="122F4EAB" w:rsidR="00C85F3D" w:rsidRDefault="00C85F3D" w:rsidP="00C85F3D">
      <w:r>
        <w:t>«В Дальневосточном федеральном округе решения о повышающих коэффициентах приняли все регионы, кроме Чукотского автономного округа. В некоторых регионах на отдельный товар приняты несколько коэффициентов - ввиду наличия труднодоступных территорий и, соответственно, сложности доставки», - сообщили в министерстве.</w:t>
      </w:r>
    </w:p>
    <w:p w14:paraId="000A4EE8" w14:textId="13783242" w:rsidR="00C85F3D" w:rsidRDefault="00C85F3D" w:rsidP="00E10D31">
      <w:proofErr w:type="spellStart"/>
      <w:r>
        <w:t>Минпромторг</w:t>
      </w:r>
      <w:proofErr w:type="spellEnd"/>
      <w:r>
        <w:t xml:space="preserve"> также приводит данные Ассоциации компаний розничной торговли и Союза независимых сетей России, согласно которым у федеральных и региональных сетей проблемы с поставкой сахара и масла отсутствуют. «Все сложные вопросы оперативно отрабатываются </w:t>
      </w:r>
      <w:proofErr w:type="spellStart"/>
      <w:r>
        <w:t>Минпромторгом</w:t>
      </w:r>
      <w:proofErr w:type="spellEnd"/>
      <w:r>
        <w:t xml:space="preserve"> с </w:t>
      </w:r>
      <w:r w:rsidRPr="00C85F3D">
        <w:rPr>
          <w:b/>
          <w:bCs/>
        </w:rPr>
        <w:t>Минсельхозом</w:t>
      </w:r>
      <w:r>
        <w:t xml:space="preserve"> России, ФАС, </w:t>
      </w:r>
      <w:proofErr w:type="spellStart"/>
      <w:r>
        <w:t>Союзроссахаром</w:t>
      </w:r>
      <w:proofErr w:type="spellEnd"/>
      <w:r>
        <w:t xml:space="preserve"> и Масложировым союзом России», - отмечается в сообщении. </w:t>
      </w:r>
      <w:r w:rsidRPr="00E10D31">
        <w:rPr>
          <w:i/>
          <w:iCs/>
        </w:rPr>
        <w:t>Интерфакс, РИА Новости, ТАСС</w:t>
      </w:r>
    </w:p>
    <w:p w14:paraId="3B2AC439" w14:textId="77777777" w:rsidR="00E10D31" w:rsidRDefault="00E10D31" w:rsidP="00E10D31"/>
    <w:p w14:paraId="72B68C7B" w14:textId="4CB30841" w:rsidR="00E10D31" w:rsidRPr="00E10D31" w:rsidRDefault="00E10D31" w:rsidP="00E10D31">
      <w:pPr>
        <w:rPr>
          <w:b/>
          <w:bCs/>
        </w:rPr>
      </w:pPr>
      <w:r w:rsidRPr="00E10D31">
        <w:rPr>
          <w:b/>
          <w:bCs/>
        </w:rPr>
        <w:t xml:space="preserve">ФНС ОБЪЯСНИЛА, ЗАЧЕМ ЗАПРАШИВАЕТ ПРОГНОЗЫ ЦЕН НА ПРОДУКТЫ </w:t>
      </w:r>
    </w:p>
    <w:p w14:paraId="6038395A" w14:textId="77777777" w:rsidR="00E10D31" w:rsidRDefault="00E10D31" w:rsidP="00E10D31">
      <w:r>
        <w:t xml:space="preserve">Передача в Федеральную налоговую службу квартальных прогнозов цен на продукты от </w:t>
      </w:r>
      <w:proofErr w:type="spellStart"/>
      <w:r>
        <w:t>ритейлеров</w:t>
      </w:r>
      <w:proofErr w:type="spellEnd"/>
      <w:r>
        <w:t xml:space="preserve"> и производителей является добровольной, эти данные будут составлять налоговую тайну и не будут разглашаться; результат комплексного анализа покажет властям полную картину на продовольственном рынке и позволит оперативно реагировать на неоправданный рост цен или нехватку товаров в регионах, сообщили в ФНС.</w:t>
      </w:r>
    </w:p>
    <w:p w14:paraId="44463101" w14:textId="5C80AEE2" w:rsidR="00C85F3D" w:rsidRDefault="009C2E37" w:rsidP="00E10D31">
      <w:r>
        <w:t>«</w:t>
      </w:r>
      <w:r w:rsidR="00E10D31">
        <w:t>Обобщенная аналитическая информация, основанная в том числе на данных от производителей и торговых сетей, позволяет ФНС России и профильным ведомствам видеть полную картину, которая складывается на продовольственном рынке, и в случае необходимости позволяет оперативно реагировать на неоправданный рост цен или нехватку тех или иных продуктов в регионах</w:t>
      </w:r>
      <w:r>
        <w:t>»</w:t>
      </w:r>
      <w:r w:rsidR="00E10D31">
        <w:t xml:space="preserve">, - добавили в ФНС. </w:t>
      </w:r>
      <w:r w:rsidR="00E10D31" w:rsidRPr="00E10D31">
        <w:rPr>
          <w:i/>
          <w:iCs/>
        </w:rPr>
        <w:t>РИА Новости, Интерфакс</w:t>
      </w:r>
      <w:r w:rsidR="00E10D31">
        <w:t xml:space="preserve"> </w:t>
      </w:r>
    </w:p>
    <w:p w14:paraId="79662479" w14:textId="77777777" w:rsidR="00E10D31" w:rsidRDefault="00E10D31" w:rsidP="00E10D31">
      <w:bookmarkStart w:id="9" w:name="_GoBack"/>
      <w:bookmarkEnd w:id="9"/>
    </w:p>
    <w:p w14:paraId="5E923AF4" w14:textId="40CCDA1F" w:rsidR="00E10D31" w:rsidRPr="00E10D31" w:rsidRDefault="00E10D31" w:rsidP="00E10D31">
      <w:pPr>
        <w:rPr>
          <w:b/>
          <w:bCs/>
        </w:rPr>
      </w:pPr>
      <w:r w:rsidRPr="00E10D31">
        <w:rPr>
          <w:b/>
          <w:bCs/>
        </w:rPr>
        <w:t>ПРОКУРОРЫ ДОБИЛИСЬ СНИЖЕНИЯ ЦЕН НА ПРОДУКТЫ В РЯДЕ РЕГИОНОВ РОССИИ</w:t>
      </w:r>
    </w:p>
    <w:p w14:paraId="2AEC8C5E" w14:textId="77777777" w:rsidR="00E10D31" w:rsidRDefault="00E10D31" w:rsidP="00E10D31">
      <w:r>
        <w:t>Прокуроры в ходе проверок добились снижения цен на продукты в ряде регионов РФ и предупредили их необоснованный рост, сообщает пресс-служба Генпрокуратуры России.</w:t>
      </w:r>
    </w:p>
    <w:p w14:paraId="238DC658" w14:textId="2D8F1248" w:rsidR="00E10D31" w:rsidRDefault="009C2E37" w:rsidP="00E10D31">
      <w:r>
        <w:t>«</w:t>
      </w:r>
      <w:r w:rsidR="00E10D31">
        <w:t>Для предупреждения попыток необоснованного увеличения цен на продукты питания прокурорами объявлены предостережения хозяйствующим субъектам в республиках Татарстан и Хакасия, Воронежской, Костромской, Нижегородской, Орловской, Томской, Тульской областях и других регионах</w:t>
      </w:r>
      <w:r>
        <w:t>»</w:t>
      </w:r>
      <w:r w:rsidR="00E10D31">
        <w:t>, - отмечается в сообщении.</w:t>
      </w:r>
    </w:p>
    <w:p w14:paraId="10FEEF0B" w14:textId="53D2D8BE" w:rsidR="00E10D31" w:rsidRDefault="00E10D31" w:rsidP="00E10D31">
      <w:pPr>
        <w:rPr>
          <w:i/>
          <w:iCs/>
        </w:rPr>
      </w:pPr>
      <w:r>
        <w:t xml:space="preserve">В Генпрокуратуре пояснили, что в ходе проверок исполнения требований законодательства при поставке продукции в районы Крайнего Севера и приравненные к ним местности пресечены факты завышения регулируемых предельных надбавок на продовольственные товары. </w:t>
      </w:r>
      <w:r w:rsidRPr="00E10D31">
        <w:rPr>
          <w:i/>
          <w:iCs/>
        </w:rPr>
        <w:t>РИА Новости</w:t>
      </w:r>
    </w:p>
    <w:p w14:paraId="5AD1C1A5" w14:textId="3BFEC1DD" w:rsidR="00C85F3D" w:rsidRDefault="00C85F3D" w:rsidP="00E10D31">
      <w:pPr>
        <w:rPr>
          <w:i/>
          <w:iCs/>
        </w:rPr>
      </w:pPr>
    </w:p>
    <w:p w14:paraId="7D3F50F9" w14:textId="77777777" w:rsidR="00C85F3D" w:rsidRPr="00E10D31" w:rsidRDefault="00C85F3D" w:rsidP="00C85F3D">
      <w:pPr>
        <w:rPr>
          <w:b/>
          <w:bCs/>
        </w:rPr>
      </w:pPr>
      <w:r w:rsidRPr="00E10D31">
        <w:rPr>
          <w:b/>
          <w:bCs/>
        </w:rPr>
        <w:t>СОВЕЩАНИЕ ПО ФИНАНСИРОВАНИЮ ПРОГРАММ РАЗВИТИЯ СЕЛЬСКИХ ТЕРРИТОРИЙ ПРОЙДЕТ В СФ 2 ФЕВРАЛЯ</w:t>
      </w:r>
    </w:p>
    <w:p w14:paraId="01125DBE" w14:textId="77777777" w:rsidR="00C85F3D" w:rsidRDefault="00C85F3D" w:rsidP="00C85F3D">
      <w:r>
        <w:t xml:space="preserve">В </w:t>
      </w:r>
      <w:proofErr w:type="spellStart"/>
      <w:r>
        <w:t>Совфеде</w:t>
      </w:r>
      <w:proofErr w:type="spellEnd"/>
      <w:r>
        <w:t xml:space="preserve"> 2 февраля пройдет совещание с участием представителей </w:t>
      </w:r>
      <w:r w:rsidRPr="002E0E49">
        <w:rPr>
          <w:b/>
          <w:bCs/>
        </w:rPr>
        <w:t>Минсельхоза</w:t>
      </w:r>
      <w:r>
        <w:t xml:space="preserve"> и Минфина по финансированию программ по развитию сельских территорий, заявил глава аграрного комитета Алексей Майоров на заседании палаты в среду.</w:t>
      </w:r>
    </w:p>
    <w:p w14:paraId="38A2EA1C" w14:textId="77777777" w:rsidR="00C85F3D" w:rsidRDefault="00C85F3D" w:rsidP="00C85F3D">
      <w:r>
        <w:t>В ходе пленарного заседания сенатор Виктор Кресс сообщил о сокращении объемов финансирования программы. Он напомнил, что на госпрограмму комплексного развития сельских территорий РФ вместо 36 миллиардов рублей в 2020 году в текущем году в федеральном бюджете предусмотрено чуть более 31 миллиарда.</w:t>
      </w:r>
    </w:p>
    <w:p w14:paraId="37601CD8" w14:textId="4DB7FA75" w:rsidR="00C85F3D" w:rsidRDefault="00C85F3D" w:rsidP="00E10D31">
      <w:r>
        <w:t xml:space="preserve">В этой связи он полагает, что нужно «убедить правительство довести финансирование программы хотя бы до уровня прошлого года». </w:t>
      </w:r>
      <w:r w:rsidRPr="00E10D31">
        <w:rPr>
          <w:i/>
          <w:iCs/>
        </w:rPr>
        <w:t>РИА Новости</w:t>
      </w:r>
    </w:p>
    <w:p w14:paraId="671A4991" w14:textId="77777777" w:rsidR="00E10D31" w:rsidRPr="00BA61D0" w:rsidRDefault="008D3927" w:rsidP="00E10D31">
      <w:pPr>
        <w:pStyle w:val="a9"/>
      </w:pPr>
      <w:hyperlink r:id="rId14" w:history="1">
        <w:r w:rsidR="00E10D31" w:rsidRPr="00BA61D0">
          <w:t>РЫБОЛОВАМ ГОТОВЯТ ЭЛЕКТРОННЫЕ АУКЦИОНЫ</w:t>
        </w:r>
      </w:hyperlink>
    </w:p>
    <w:p w14:paraId="768540A0" w14:textId="77777777" w:rsidR="00E10D31" w:rsidRDefault="00E10D31" w:rsidP="00E10D31">
      <w:r>
        <w:t xml:space="preserve">Договоры пользования рыболовными участками и водными биоресурсами предлагается заключать в форме электронных торгов. Это предусмотрено законопроектом Правительства, который Госдума рассмотрела в первом чтении 27 января. </w:t>
      </w:r>
    </w:p>
    <w:p w14:paraId="710D2B1D" w14:textId="528B6E0A" w:rsidR="00E10D31" w:rsidRDefault="009C2E37" w:rsidP="00E10D31">
      <w:r>
        <w:t>«</w:t>
      </w:r>
      <w:r w:rsidR="00E10D31">
        <w:t>Даная инициатива работает на прозрачность, она снижает финансовые и административные барьеры для тех, кто кормит нашу страну водными биологическими ресурсами</w:t>
      </w:r>
      <w:r>
        <w:t>»</w:t>
      </w:r>
      <w:r w:rsidR="00E10D31">
        <w:t xml:space="preserve">, - отметил на заседании председатель Комитета по аграрным вопросам Владимир Кашин. </w:t>
      </w:r>
    </w:p>
    <w:p w14:paraId="6C006B1E" w14:textId="141D651A" w:rsidR="00E10D31" w:rsidRDefault="00E10D31" w:rsidP="00E10D31">
      <w:r>
        <w:t xml:space="preserve">Он добавил, что ко второму чтению депутаты обсудят вопрос сохранения конкурсной составляющей в сфере любительской рыбалки. </w:t>
      </w:r>
      <w:r w:rsidRPr="00980AF1">
        <w:rPr>
          <w:i/>
        </w:rPr>
        <w:t>Парламентская газета</w:t>
      </w:r>
    </w:p>
    <w:p w14:paraId="21F286BA" w14:textId="77777777" w:rsidR="00E10D31" w:rsidRDefault="00E10D31" w:rsidP="00E10D31"/>
    <w:p w14:paraId="702751FA" w14:textId="68651541" w:rsidR="00E10D31" w:rsidRPr="00E10D31" w:rsidRDefault="00E10D31" w:rsidP="00E10D31">
      <w:pPr>
        <w:rPr>
          <w:b/>
          <w:bCs/>
        </w:rPr>
      </w:pPr>
      <w:r w:rsidRPr="00E10D31">
        <w:rPr>
          <w:b/>
          <w:bCs/>
        </w:rPr>
        <w:t xml:space="preserve">ДУМА УСИЛИВАЕТ ШТРАФЫ ЗА НАРУШЕНИЕ ТЕХНИКИ БЕЗОПАСНОСТИ ПРИ ЭКСПЛУАТАЦИИ ТРАКТОРОВ </w:t>
      </w:r>
    </w:p>
    <w:p w14:paraId="2F80DDCE" w14:textId="77777777" w:rsidR="00E10D31" w:rsidRDefault="00E10D31" w:rsidP="00E10D31">
      <w:r>
        <w:t xml:space="preserve">Госдума в среду приняла в первом чтении правительственный законопроект о повышении административных штрафов за нарушение правил безопасности при эксплуатации тракторов, самоходных, дорожно- строительных и иных машин, прицепов. Сейчас Кодексом об административных правонарушениях установлено, что штраф для граждан составляет от 100 до 300 рублей. Кроме того, нарушение правил, обеспечивающих безопасность жизни и здоровья людей, может повлечь лишение права управления транспортными средствами на срок от трех до шести месяцев. Штрафы для должностных лиц составляют от 500 до тысячи рублей. Законопроектом предлагается установить, что штрафы для граждан составляют от 500 до тысячи рублей, а для должностных лиц - от 3 тыс. до 5 тыс. рублей. Норма о лишении прав при этом сохраняется. </w:t>
      </w:r>
      <w:r w:rsidRPr="00E10D31">
        <w:rPr>
          <w:i/>
          <w:iCs/>
        </w:rPr>
        <w:t>ТАСС</w:t>
      </w:r>
    </w:p>
    <w:p w14:paraId="7082A7D0" w14:textId="77777777" w:rsidR="00C8396B" w:rsidRDefault="00F62502">
      <w:pPr>
        <w:pStyle w:val="a8"/>
        <w:spacing w:before="240"/>
        <w:outlineLvl w:val="0"/>
      </w:pPr>
      <w:bookmarkStart w:id="10" w:name="SEC_5"/>
      <w:bookmarkEnd w:id="8"/>
      <w:r>
        <w:lastRenderedPageBreak/>
        <w:t>Агропромышленный комплекс</w:t>
      </w:r>
    </w:p>
    <w:p w14:paraId="113CA80A" w14:textId="5F075170" w:rsidR="004012F7" w:rsidRDefault="004012F7" w:rsidP="00E10D31">
      <w:pPr>
        <w:rPr>
          <w:iCs/>
        </w:rPr>
      </w:pPr>
    </w:p>
    <w:p w14:paraId="4D00E546" w14:textId="77777777" w:rsidR="004012F7" w:rsidRPr="00E10D31" w:rsidRDefault="004012F7" w:rsidP="004012F7">
      <w:pPr>
        <w:rPr>
          <w:b/>
          <w:bCs/>
        </w:rPr>
      </w:pPr>
      <w:r w:rsidRPr="00E10D31">
        <w:rPr>
          <w:b/>
          <w:bCs/>
        </w:rPr>
        <w:t>ОКОЛО 70% ТИПОГРАФИЙ-ПОСТАВЩИКОВ УПАКОВКИ МОЛОЧНЫХ ПРОДУКТОВ БУДУТ ГОТОВЫ К МАРКИРОВКЕ - ЦРПТ</w:t>
      </w:r>
    </w:p>
    <w:p w14:paraId="36689F93" w14:textId="77777777" w:rsidR="004012F7" w:rsidRDefault="004012F7" w:rsidP="004012F7">
      <w:r>
        <w:t>Типографии, покрывающие 70% рынка упаковки молочных продуктов, готовятся к старту обязательной маркировки молочной продукции, сообщил ЦРПТ (оператор системы маркировки в РФ).</w:t>
      </w:r>
    </w:p>
    <w:p w14:paraId="66BE8884" w14:textId="77777777" w:rsidR="004012F7" w:rsidRDefault="004012F7" w:rsidP="004012F7">
      <w:r>
        <w:t>На 32 предприятиях планируется завершение оснащения в I квартале, на 29 - во II квартале. Всего о готовности в определенные сроки заявили 78 поставщиков упаковки (они представляют 70% рынка), говорится в сообщении.</w:t>
      </w:r>
    </w:p>
    <w:p w14:paraId="36CC0C4E" w14:textId="7AA638AE" w:rsidR="004012F7" w:rsidRPr="001F2216" w:rsidRDefault="004012F7" w:rsidP="00E10D31">
      <w:r>
        <w:t xml:space="preserve">К меморандуму об обязательствах типографий, задействованных в маркировке молочной продукции, уже присоединились 19 компаний. </w:t>
      </w:r>
      <w:r w:rsidRPr="00E10D31">
        <w:rPr>
          <w:i/>
          <w:iCs/>
        </w:rPr>
        <w:t>Интерфакс</w:t>
      </w:r>
    </w:p>
    <w:p w14:paraId="707A8499" w14:textId="77777777" w:rsidR="00E10D31" w:rsidRPr="00E10D31" w:rsidRDefault="00E10D31" w:rsidP="00E10D31">
      <w:pPr>
        <w:rPr>
          <w:iCs/>
        </w:rPr>
      </w:pPr>
    </w:p>
    <w:p w14:paraId="273DD5F3" w14:textId="19A61206" w:rsidR="00E10D31" w:rsidRPr="00E10D31" w:rsidRDefault="00E10D31" w:rsidP="00E10D31">
      <w:pPr>
        <w:rPr>
          <w:b/>
          <w:bCs/>
          <w:iCs/>
        </w:rPr>
      </w:pPr>
      <w:r w:rsidRPr="00E10D31">
        <w:rPr>
          <w:b/>
          <w:bCs/>
          <w:iCs/>
        </w:rPr>
        <w:t>АЗЕРБАЙДЖАН ПРЕДОСТАВИЛ РФ ИНФОРМАЦИЮ О 275 ПРОИЗВОДИТЕЛЯХ ТОМАТОВ ДЛЯ ПОЛУЧЕНИЯ РАЗРЕШЕНИЯ НА ЭКСПОРТ</w:t>
      </w:r>
    </w:p>
    <w:p w14:paraId="0A459922" w14:textId="77777777" w:rsidR="00E10D31" w:rsidRPr="00E10D31" w:rsidRDefault="00E10D31" w:rsidP="00E10D31">
      <w:pPr>
        <w:rPr>
          <w:iCs/>
        </w:rPr>
      </w:pPr>
      <w:r w:rsidRPr="00E10D31">
        <w:rPr>
          <w:iCs/>
        </w:rPr>
        <w:t xml:space="preserve">Разрешения на поставку томатов в Россию в настоящее время имеют 34 азербайджанских производителя, заявил глава аппарата Агентства пищевой безопасности (АПБ) Азербайджана Эльхан </w:t>
      </w:r>
      <w:proofErr w:type="spellStart"/>
      <w:r w:rsidRPr="00E10D31">
        <w:rPr>
          <w:iCs/>
        </w:rPr>
        <w:t>Микаилов</w:t>
      </w:r>
      <w:proofErr w:type="spellEnd"/>
      <w:r w:rsidRPr="00E10D31">
        <w:rPr>
          <w:iCs/>
        </w:rPr>
        <w:t>.</w:t>
      </w:r>
    </w:p>
    <w:p w14:paraId="2B105644" w14:textId="2FBC8EAD" w:rsidR="00E10D31" w:rsidRPr="00E10D31" w:rsidRDefault="009C2E37" w:rsidP="00E10D31">
      <w:pPr>
        <w:rPr>
          <w:iCs/>
        </w:rPr>
      </w:pPr>
      <w:r>
        <w:rPr>
          <w:iCs/>
        </w:rPr>
        <w:t>«</w:t>
      </w:r>
      <w:r w:rsidR="00E10D31" w:rsidRPr="00E10D31">
        <w:rPr>
          <w:iCs/>
        </w:rPr>
        <w:t>На сегодняшний день мы отправили в РФ информацию о 275 предприятиях-производителях томатов. В результате по различным критериям разрешение сперва получили 39 предприятий. Затем в продукции пяти производителей были обнаружены вредители, после чего число предприятий, имеющих разрешение на экспорт, сократилось до 34. Экспортный прогноз этих 34 предприятий на 2021 год составляет около 88 тыс. тонн помидоров</w:t>
      </w:r>
      <w:r>
        <w:rPr>
          <w:iCs/>
        </w:rPr>
        <w:t>»</w:t>
      </w:r>
      <w:r w:rsidR="00E10D31" w:rsidRPr="00E10D31">
        <w:rPr>
          <w:iCs/>
        </w:rPr>
        <w:t xml:space="preserve">, - сказал </w:t>
      </w:r>
      <w:proofErr w:type="spellStart"/>
      <w:r w:rsidR="00E10D31" w:rsidRPr="00E10D31">
        <w:rPr>
          <w:iCs/>
        </w:rPr>
        <w:t>Микаилов</w:t>
      </w:r>
      <w:proofErr w:type="spellEnd"/>
      <w:r w:rsidR="00E10D31" w:rsidRPr="00E10D31">
        <w:rPr>
          <w:iCs/>
        </w:rPr>
        <w:t>.</w:t>
      </w:r>
    </w:p>
    <w:p w14:paraId="2CCA28ED" w14:textId="77777777" w:rsidR="00E10D31" w:rsidRPr="00E10D31" w:rsidRDefault="00E10D31" w:rsidP="00E10D31">
      <w:pPr>
        <w:rPr>
          <w:iCs/>
        </w:rPr>
      </w:pPr>
      <w:r w:rsidRPr="00E10D31">
        <w:rPr>
          <w:iCs/>
        </w:rPr>
        <w:t xml:space="preserve">Он также отметил, что Азербайджан в 2020 году экспортировал около 187 тыс. тонн томатов. </w:t>
      </w:r>
      <w:r w:rsidRPr="00E10D31">
        <w:rPr>
          <w:i/>
        </w:rPr>
        <w:t>Интерфакс</w:t>
      </w:r>
      <w:r w:rsidRPr="00E10D31">
        <w:rPr>
          <w:iCs/>
        </w:rPr>
        <w:t xml:space="preserve"> </w:t>
      </w:r>
    </w:p>
    <w:p w14:paraId="6290C4BE" w14:textId="77777777" w:rsidR="00E10D31" w:rsidRPr="00E10D31" w:rsidRDefault="00E10D31" w:rsidP="00E10D31">
      <w:pPr>
        <w:rPr>
          <w:iCs/>
        </w:rPr>
      </w:pPr>
    </w:p>
    <w:p w14:paraId="66D89326" w14:textId="584FC2DC" w:rsidR="00E10D31" w:rsidRPr="00E10D31" w:rsidRDefault="00E10D31" w:rsidP="00E10D31">
      <w:pPr>
        <w:rPr>
          <w:b/>
          <w:bCs/>
          <w:iCs/>
        </w:rPr>
      </w:pPr>
      <w:r w:rsidRPr="00E10D31">
        <w:rPr>
          <w:b/>
          <w:bCs/>
          <w:iCs/>
        </w:rPr>
        <w:t>В ГРУЗИИ ОБЕСПОКОЕНЫ ПОСТАВКАМИ ФРУКТОВ В РОССИЮ</w:t>
      </w:r>
    </w:p>
    <w:p w14:paraId="1D9208C0" w14:textId="3B3FCB42" w:rsidR="00E10D31" w:rsidRPr="00E10D31" w:rsidRDefault="00E10D31" w:rsidP="00E10D31">
      <w:pPr>
        <w:rPr>
          <w:iCs/>
        </w:rPr>
      </w:pPr>
      <w:r w:rsidRPr="00E10D31">
        <w:rPr>
          <w:iCs/>
        </w:rPr>
        <w:t xml:space="preserve">Итоги 2020 года показывают, что на одном из своих самых известных внешних рынков, в поставках мандаринов, Грузия остается прямо зависимой от России. В этом сезоне в РФ попали более 57% экспортированных Грузией цитрусовых. В Европу грузинские мандарины по-прежнему, по сути, не пускают, несмотря на соглашение о свободной торговле. Доля фруктов в общем объеме экспорта страны невелика, но местные эксперты бьют тревогу. За лояльным отношением Москвы к мандаринам они видят желание создать зависимость Грузии от торговли с Россией. В </w:t>
      </w:r>
      <w:proofErr w:type="spellStart"/>
      <w:r w:rsidRPr="00BB6DA3">
        <w:rPr>
          <w:b/>
          <w:bCs/>
          <w:iCs/>
        </w:rPr>
        <w:t>Россельхознадзоре</w:t>
      </w:r>
      <w:proofErr w:type="spellEnd"/>
      <w:r w:rsidRPr="00BB6DA3">
        <w:rPr>
          <w:b/>
          <w:bCs/>
          <w:iCs/>
        </w:rPr>
        <w:t xml:space="preserve"> РФ</w:t>
      </w:r>
      <w:r w:rsidRPr="00E10D31">
        <w:rPr>
          <w:iCs/>
        </w:rPr>
        <w:t xml:space="preserve"> сообщили “Ъ”, что поставки цитрусовых осуществляются </w:t>
      </w:r>
      <w:r w:rsidR="009C2E37">
        <w:rPr>
          <w:iCs/>
        </w:rPr>
        <w:t>«</w:t>
      </w:r>
      <w:r w:rsidRPr="00E10D31">
        <w:rPr>
          <w:iCs/>
        </w:rPr>
        <w:t>при взаимной заинтересованности импортеров и экспортеров и с условием исполнения поставщиками требований к безопасности продукции</w:t>
      </w:r>
      <w:r w:rsidR="009C2E37">
        <w:rPr>
          <w:iCs/>
        </w:rPr>
        <w:t>»</w:t>
      </w:r>
      <w:r w:rsidRPr="00E10D31">
        <w:rPr>
          <w:iCs/>
        </w:rPr>
        <w:t xml:space="preserve">. Сортовая принадлежность к показателям безопасности не относится. В службе подчеркнули, что Грузия </w:t>
      </w:r>
      <w:r>
        <w:rPr>
          <w:iCs/>
        </w:rPr>
        <w:t>-</w:t>
      </w:r>
      <w:r w:rsidRPr="00E10D31">
        <w:rPr>
          <w:iCs/>
        </w:rPr>
        <w:t xml:space="preserve"> далеко не ведущий поставщик мандаринов в РФ, из Турции, например, приходит более 360 тыс. тонн в год. </w:t>
      </w:r>
      <w:r w:rsidRPr="00E10D31">
        <w:rPr>
          <w:i/>
        </w:rPr>
        <w:t>Коммерсантъ</w:t>
      </w:r>
      <w:r w:rsidRPr="00E10D31">
        <w:rPr>
          <w:iCs/>
        </w:rPr>
        <w:t xml:space="preserve"> </w:t>
      </w:r>
    </w:p>
    <w:p w14:paraId="06666F77" w14:textId="77777777" w:rsidR="00E10D31" w:rsidRPr="00E10D31" w:rsidRDefault="00E10D31" w:rsidP="00E10D31">
      <w:pPr>
        <w:rPr>
          <w:iCs/>
        </w:rPr>
      </w:pPr>
    </w:p>
    <w:p w14:paraId="22CEE72C" w14:textId="04E1F7AB" w:rsidR="00E10D31" w:rsidRPr="00E10D31" w:rsidRDefault="00E10D31" w:rsidP="00E10D31">
      <w:pPr>
        <w:rPr>
          <w:b/>
          <w:bCs/>
          <w:iCs/>
        </w:rPr>
      </w:pPr>
      <w:r w:rsidRPr="00E10D31">
        <w:rPr>
          <w:b/>
          <w:bCs/>
          <w:iCs/>
        </w:rPr>
        <w:t>ЯЙЦА ПОРАЗИЛ КУРИНОВИРУС</w:t>
      </w:r>
    </w:p>
    <w:p w14:paraId="76874CA3" w14:textId="77777777" w:rsidR="00E10D31" w:rsidRPr="00E10D31" w:rsidRDefault="00E10D31" w:rsidP="00E10D31">
      <w:pPr>
        <w:rPr>
          <w:iCs/>
        </w:rPr>
      </w:pPr>
      <w:r w:rsidRPr="00E10D31">
        <w:rPr>
          <w:iCs/>
        </w:rPr>
        <w:t>Вспышки птичьего гриппа на юге России и закрытие ряда птицефабрик привели к снижению активности поставщиков куриных яиц и росту цен. По данным торговых сетей, в центральной части страны оптовая стоимость самой дешевой категории яиц почти на 20% превысила обычный уровень. Птицеводческие предприятия уже просят правительство не вводить регулирование цен, указывая на объективный характер подорожания яиц и предупреждая о рисках дефицита.</w:t>
      </w:r>
    </w:p>
    <w:p w14:paraId="5BC552B2" w14:textId="0E6F21F9" w:rsidR="009D672C" w:rsidRPr="00E10D31" w:rsidRDefault="00E10D31" w:rsidP="009D672C">
      <w:pPr>
        <w:rPr>
          <w:iCs/>
        </w:rPr>
      </w:pPr>
      <w:r w:rsidRPr="00E10D31">
        <w:rPr>
          <w:iCs/>
        </w:rPr>
        <w:t xml:space="preserve">Рост цен на яйца наблюдается не во всех сегментах и связан с объективными причинами </w:t>
      </w:r>
      <w:r>
        <w:rPr>
          <w:iCs/>
        </w:rPr>
        <w:t>-</w:t>
      </w:r>
      <w:r w:rsidRPr="00E10D31">
        <w:rPr>
          <w:iCs/>
        </w:rPr>
        <w:t xml:space="preserve"> увеличением стоимости кормов, витаминов и минеральных добавок, подтверждает гендиректор </w:t>
      </w:r>
      <w:proofErr w:type="spellStart"/>
      <w:r w:rsidRPr="00E10D31">
        <w:rPr>
          <w:iCs/>
        </w:rPr>
        <w:t>Росптицесоюза</w:t>
      </w:r>
      <w:proofErr w:type="spellEnd"/>
      <w:r w:rsidRPr="00E10D31">
        <w:rPr>
          <w:iCs/>
        </w:rPr>
        <w:t xml:space="preserve"> Галина Бобылева. </w:t>
      </w:r>
      <w:r w:rsidR="008702D9" w:rsidRPr="008702D9">
        <w:rPr>
          <w:iCs/>
        </w:rPr>
        <w:t xml:space="preserve">Сложная финансовая ситуация привела к тому, что по итогам прошлого года ряд предприятий снизили объемы производства. Рентабельность бизнеса, по оценкам </w:t>
      </w:r>
      <w:proofErr w:type="spellStart"/>
      <w:r w:rsidR="008702D9" w:rsidRPr="008702D9">
        <w:rPr>
          <w:iCs/>
        </w:rPr>
        <w:t>Росптицесоюза</w:t>
      </w:r>
      <w:proofErr w:type="spellEnd"/>
      <w:r w:rsidR="008702D9" w:rsidRPr="008702D9">
        <w:rPr>
          <w:iCs/>
        </w:rPr>
        <w:t xml:space="preserve">, к концу 2020 года снизилась до 5–7%. В такой ситуации, поясняет Галина Бобылева, </w:t>
      </w:r>
      <w:proofErr w:type="spellStart"/>
      <w:r w:rsidR="008702D9" w:rsidRPr="008702D9">
        <w:rPr>
          <w:iCs/>
        </w:rPr>
        <w:t>Росптицесоюз</w:t>
      </w:r>
      <w:proofErr w:type="spellEnd"/>
      <w:r w:rsidR="008702D9" w:rsidRPr="008702D9">
        <w:rPr>
          <w:iCs/>
        </w:rPr>
        <w:t xml:space="preserve"> уже направил обращения вице-премьеру Виктории </w:t>
      </w:r>
      <w:proofErr w:type="spellStart"/>
      <w:r w:rsidR="008702D9" w:rsidRPr="008702D9">
        <w:rPr>
          <w:iCs/>
        </w:rPr>
        <w:t>Абрамченко</w:t>
      </w:r>
      <w:proofErr w:type="spellEnd"/>
      <w:r w:rsidR="008702D9" w:rsidRPr="008702D9">
        <w:rPr>
          <w:iCs/>
        </w:rPr>
        <w:t xml:space="preserve"> и </w:t>
      </w:r>
      <w:r w:rsidR="008702D9" w:rsidRPr="008702D9">
        <w:rPr>
          <w:b/>
          <w:bCs/>
          <w:iCs/>
        </w:rPr>
        <w:t>Дмитрию Патрушеву</w:t>
      </w:r>
      <w:r w:rsidR="008702D9" w:rsidRPr="008702D9">
        <w:rPr>
          <w:iCs/>
        </w:rPr>
        <w:t xml:space="preserve"> с просьбой не вводить ограничения на рост цен на яйца и мясо птицы.</w:t>
      </w:r>
      <w:r w:rsidR="008702D9">
        <w:rPr>
          <w:iCs/>
        </w:rPr>
        <w:t xml:space="preserve"> </w:t>
      </w:r>
      <w:r w:rsidRPr="00E10D31">
        <w:rPr>
          <w:iCs/>
        </w:rPr>
        <w:t xml:space="preserve">Представитель Виктории </w:t>
      </w:r>
      <w:proofErr w:type="spellStart"/>
      <w:r w:rsidRPr="00E10D31">
        <w:rPr>
          <w:iCs/>
        </w:rPr>
        <w:t>Абрамченко</w:t>
      </w:r>
      <w:proofErr w:type="spellEnd"/>
      <w:r w:rsidRPr="00E10D31">
        <w:rPr>
          <w:iCs/>
        </w:rPr>
        <w:t xml:space="preserve"> Марта </w:t>
      </w:r>
      <w:proofErr w:type="spellStart"/>
      <w:r w:rsidRPr="00E10D31">
        <w:rPr>
          <w:iCs/>
        </w:rPr>
        <w:t>Галичева</w:t>
      </w:r>
      <w:proofErr w:type="spellEnd"/>
      <w:r w:rsidRPr="00E10D31">
        <w:rPr>
          <w:iCs/>
        </w:rPr>
        <w:t xml:space="preserve"> отметила, что обращение </w:t>
      </w:r>
      <w:proofErr w:type="spellStart"/>
      <w:r w:rsidRPr="00E10D31">
        <w:rPr>
          <w:iCs/>
        </w:rPr>
        <w:t>Росптицесоюза</w:t>
      </w:r>
      <w:proofErr w:type="spellEnd"/>
      <w:r w:rsidRPr="00E10D31">
        <w:rPr>
          <w:iCs/>
        </w:rPr>
        <w:t xml:space="preserve"> будет рассмотрено и направлено заинтересованным сторонам для проработки после получения. </w:t>
      </w:r>
      <w:r w:rsidRPr="00E10D31">
        <w:rPr>
          <w:i/>
        </w:rPr>
        <w:t>Коммерсантъ</w:t>
      </w:r>
    </w:p>
    <w:p w14:paraId="2045C1CE" w14:textId="77777777" w:rsidR="00DE3D43" w:rsidRPr="00BA61D0" w:rsidRDefault="008D3927" w:rsidP="00DE3D43">
      <w:pPr>
        <w:pStyle w:val="a9"/>
      </w:pPr>
      <w:hyperlink r:id="rId15" w:history="1">
        <w:r w:rsidR="00DE3D43" w:rsidRPr="00BA61D0">
          <w:t>РОССИЯНЕ В ЯНВАРЕ УВЕЛИЧИЛИ ТРАТЫ НА ХЛЕБ И ГРЕЧКУ</w:t>
        </w:r>
      </w:hyperlink>
    </w:p>
    <w:p w14:paraId="2F28BFB9" w14:textId="2E479A41" w:rsidR="00DE3D43" w:rsidRDefault="00DE3D43" w:rsidP="00DE3D43">
      <w:r>
        <w:t xml:space="preserve">Траты россиян на базовые продукты питания, в числе которых хлеб, гречка, мука и подсолнечное масло, с 1 по 25 января вырос по сравнению с декабрем выросли на 1,5-4%, сообщается со ссылкой на данные </w:t>
      </w:r>
      <w:r w:rsidR="009C2E37">
        <w:t>«</w:t>
      </w:r>
      <w:r>
        <w:t>Платформа ОФД</w:t>
      </w:r>
      <w:r w:rsidR="009C2E37">
        <w:t>»</w:t>
      </w:r>
      <w:r>
        <w:t xml:space="preserve">. </w:t>
      </w:r>
    </w:p>
    <w:p w14:paraId="494FE569" w14:textId="77777777" w:rsidR="00DE3D43" w:rsidRDefault="00DE3D43" w:rsidP="00DE3D43">
      <w:r>
        <w:t>Так, чек по хлебу вырос по отношению к декабрю на 4% (25 руб.), а к январю 2020 г. - на 11,5</w:t>
      </w:r>
      <w:proofErr w:type="gramStart"/>
      <w:r>
        <w:t>%..</w:t>
      </w:r>
      <w:proofErr w:type="gramEnd"/>
      <w:r>
        <w:t xml:space="preserve"> По пшеничной муке и подсолнечному маслу средние чеки прибавили по 3% к декабрю (71 </w:t>
      </w:r>
      <w:proofErr w:type="spellStart"/>
      <w:r>
        <w:t>руб</w:t>
      </w:r>
      <w:proofErr w:type="spellEnd"/>
      <w:r>
        <w:t xml:space="preserve">). По подсолнечному маслу средний чек вырос +47% к уровню января прошлого года, до 107 руб. Средний чек по гречке рос на 1,5%, до 67 руб. (+26% к январю 2020 </w:t>
      </w:r>
      <w:proofErr w:type="gramStart"/>
      <w:r>
        <w:t>г. )</w:t>
      </w:r>
      <w:proofErr w:type="gramEnd"/>
      <w:r>
        <w:t>.</w:t>
      </w:r>
    </w:p>
    <w:p w14:paraId="36FC264F" w14:textId="5877086D" w:rsidR="00DE3D43" w:rsidRDefault="00DE3D43" w:rsidP="00DE3D43">
      <w:pPr>
        <w:rPr>
          <w:i/>
          <w:iCs/>
        </w:rPr>
      </w:pPr>
      <w:r>
        <w:t xml:space="preserve">Единственной позицией, по которой средний чек снизился, оказался сахар-песок (-4%, до 52 </w:t>
      </w:r>
      <w:proofErr w:type="spellStart"/>
      <w:r>
        <w:t>руб</w:t>
      </w:r>
      <w:proofErr w:type="spellEnd"/>
      <w:r>
        <w:t xml:space="preserve">). Однако по сравнению </w:t>
      </w:r>
      <w:proofErr w:type="gramStart"/>
      <w:r>
        <w:t>с прошлым годом</w:t>
      </w:r>
      <w:proofErr w:type="gramEnd"/>
      <w:r>
        <w:t xml:space="preserve"> и он вырос на 68%. </w:t>
      </w:r>
      <w:r w:rsidRPr="00DE3D43">
        <w:rPr>
          <w:i/>
          <w:iCs/>
        </w:rPr>
        <w:t>РИА Новости</w:t>
      </w:r>
    </w:p>
    <w:p w14:paraId="7CAB9E90" w14:textId="0A05BDD0" w:rsidR="00DE3D43" w:rsidRPr="009D672C" w:rsidRDefault="008D3927" w:rsidP="00DE3D43">
      <w:pPr>
        <w:pStyle w:val="a9"/>
      </w:pPr>
      <w:hyperlink r:id="rId16" w:history="1">
        <w:r w:rsidR="008702D9">
          <w:t>ЦЕНОВАЯ</w:t>
        </w:r>
      </w:hyperlink>
      <w:r w:rsidR="008702D9">
        <w:t xml:space="preserve"> СИТУАЦИЯ НА ПРОДОВОЛЬСТВЕННОМ РЫНКЕ</w:t>
      </w:r>
    </w:p>
    <w:p w14:paraId="5EEEFE1C" w14:textId="77777777" w:rsidR="00DE3D43" w:rsidRDefault="00DE3D43" w:rsidP="00DE3D43">
      <w:r>
        <w:t>С конца декабря 2020 г. до 25 января 2021 г. в России выросли цены на овощи, следует из данных Росстата. Так, за месяц помидоры подорожали на 13,7%, морковь - на 7,6%, картофель - на 6,7%, а огурцы и лук - на 5,2% и 4,8% соответственно. В целом с начала года инфляция составила 0,8%, при этом в период с 19 по 25 января - 0,2%.</w:t>
      </w:r>
    </w:p>
    <w:p w14:paraId="1197657F" w14:textId="77777777" w:rsidR="00DE3D43" w:rsidRDefault="00DE3D43" w:rsidP="00DE3D43">
      <w:r>
        <w:t>Хлеб из ржаной и ржано-пшеничной муки в январе подорожал на 0,7%, а мука - на 1,3%. Подешевели хлеб и булочные изделия из пшеничной муки первого и второго сортов - на 0,1%.</w:t>
      </w:r>
    </w:p>
    <w:p w14:paraId="700DBB92" w14:textId="314C3B50" w:rsidR="00DE3D43" w:rsidRDefault="00DE3D43" w:rsidP="00DE3D43">
      <w:pPr>
        <w:rPr>
          <w:i/>
        </w:rPr>
      </w:pPr>
      <w:r>
        <w:lastRenderedPageBreak/>
        <w:t xml:space="preserve">При этом сахар, цены на который правительство стало регулировать из-за подорожания более чем на 70% в 2020 г., в январе подешевел на 1,6%, на 0,5% за неделю. А подсолнечное масло, несмотря на сдерживающие меры, подорожало на 0,1%. </w:t>
      </w:r>
      <w:r>
        <w:rPr>
          <w:i/>
        </w:rPr>
        <w:t>Интерфакс, РИА Новости</w:t>
      </w:r>
    </w:p>
    <w:p w14:paraId="548C4CF2" w14:textId="2570B46F" w:rsidR="001476FF" w:rsidRDefault="001476FF" w:rsidP="00DE3D43">
      <w:pPr>
        <w:rPr>
          <w:i/>
        </w:rPr>
      </w:pPr>
    </w:p>
    <w:p w14:paraId="3AF1842C" w14:textId="77777777" w:rsidR="001476FF" w:rsidRPr="00E10D31" w:rsidRDefault="001476FF" w:rsidP="001476FF">
      <w:pPr>
        <w:rPr>
          <w:b/>
          <w:bCs/>
          <w:iCs/>
        </w:rPr>
      </w:pPr>
      <w:r w:rsidRPr="00E10D31">
        <w:rPr>
          <w:b/>
          <w:bCs/>
          <w:iCs/>
        </w:rPr>
        <w:t>В РОСКАЧЕСТВЕ РАССКАЗАЛИ, КАК РОССИЯНЕ ВЫБИРАЮТ ПРОДУКТЫ</w:t>
      </w:r>
    </w:p>
    <w:p w14:paraId="5E68661F" w14:textId="77777777" w:rsidR="001476FF" w:rsidRPr="00E10D31" w:rsidRDefault="001476FF" w:rsidP="001476FF">
      <w:pPr>
        <w:rPr>
          <w:iCs/>
        </w:rPr>
      </w:pPr>
      <w:r w:rsidRPr="00E10D31">
        <w:rPr>
          <w:iCs/>
        </w:rPr>
        <w:t>Больше половины россиян готовы переплатить за полезные и безопасные продукты, наиболее тщательны при выборе мяса и молока и гораздо менее придирчивы к кондитерским изделиям и алкоголю, следует из исследования Центра изучения потребительского поведения </w:t>
      </w:r>
      <w:proofErr w:type="spellStart"/>
      <w:r w:rsidRPr="00E10D31">
        <w:rPr>
          <w:iCs/>
        </w:rPr>
        <w:t>Роскачества</w:t>
      </w:r>
      <w:proofErr w:type="spellEnd"/>
      <w:r w:rsidRPr="00E10D31">
        <w:rPr>
          <w:iCs/>
        </w:rPr>
        <w:t>.</w:t>
      </w:r>
    </w:p>
    <w:p w14:paraId="6622A0CE" w14:textId="77777777" w:rsidR="001476FF" w:rsidRPr="00E10D31" w:rsidRDefault="001476FF" w:rsidP="001476FF">
      <w:pPr>
        <w:rPr>
          <w:iCs/>
        </w:rPr>
      </w:pPr>
      <w:r w:rsidRPr="00E10D31">
        <w:rPr>
          <w:iCs/>
        </w:rPr>
        <w:t>В исследовании участвовали 1 000 россиян в возрасте от 18 лет, проживающих в городах с населением от 100 тысяч человек из всех федеральных округов РФ. Эксперты указывают, что большинство - 39% и 22%, - уделяют особое внимание выбору мясной и молочной продукции соответственно. На третьем месте по тщательности выбора - рыба (10%), затем следуют овощи (13%), фрукты (7%) и зерномучные изделия (5%). На последнем месте (по 2%) - кондитерские изделия, соки с газировкой и алкоголь.</w:t>
      </w:r>
    </w:p>
    <w:p w14:paraId="6FC6DBF7" w14:textId="1BDE5189" w:rsidR="001476FF" w:rsidRPr="001476FF" w:rsidRDefault="001476FF" w:rsidP="00DE3D43">
      <w:pPr>
        <w:rPr>
          <w:iCs/>
        </w:rPr>
      </w:pPr>
      <w:r w:rsidRPr="00E10D31">
        <w:rPr>
          <w:iCs/>
        </w:rPr>
        <w:t xml:space="preserve">Переплатить за товары с повышенным содержанием полезных веществ согласились 28%, за лучший вкус - 23%, а за продукты с повышенными требованиями к </w:t>
      </w:r>
      <w:proofErr w:type="spellStart"/>
      <w:r w:rsidRPr="00E10D31">
        <w:rPr>
          <w:iCs/>
        </w:rPr>
        <w:t>экологичности</w:t>
      </w:r>
      <w:proofErr w:type="spellEnd"/>
      <w:r w:rsidRPr="00E10D31">
        <w:rPr>
          <w:iCs/>
        </w:rPr>
        <w:t xml:space="preserve"> производства - 10% респондентов, но при этом 68% согласились с тем, что сейчас на рынке недостаточно таких продуктов. </w:t>
      </w:r>
      <w:r w:rsidRPr="00E10D31">
        <w:rPr>
          <w:i/>
        </w:rPr>
        <w:t>Milknews.ru</w:t>
      </w:r>
      <w:r w:rsidRPr="00E10D31">
        <w:rPr>
          <w:iCs/>
        </w:rPr>
        <w:t xml:space="preserve"> </w:t>
      </w:r>
    </w:p>
    <w:p w14:paraId="32CD7168" w14:textId="77777777" w:rsidR="00D10ADB" w:rsidRPr="00BA61D0" w:rsidRDefault="008D3927" w:rsidP="00D10ADB">
      <w:pPr>
        <w:pStyle w:val="a9"/>
      </w:pPr>
      <w:hyperlink r:id="rId17" w:history="1">
        <w:r w:rsidR="00D10ADB" w:rsidRPr="00BA61D0">
          <w:t>НА ПОДДЕРЖКУ ФЕРМЕРОВ ПЕНЗЕНСКОЙ ОБЛАСТИ ВЫДЕЛЯТ ОКОЛО 200 МЛН РУБЛЕЙ</w:t>
        </w:r>
      </w:hyperlink>
    </w:p>
    <w:p w14:paraId="0E846087" w14:textId="68866F53" w:rsidR="00D10ADB" w:rsidRDefault="00D10ADB" w:rsidP="00D10ADB">
      <w:r>
        <w:t xml:space="preserve">В Пензенскую область на создание системы поддержки фермеров и развитие сельской кооперации в рамках федерального проекта </w:t>
      </w:r>
      <w:r w:rsidR="009C2E37">
        <w:t>«</w:t>
      </w:r>
      <w:r>
        <w:t>Акселерация субъектов малого и среднего предпринимательства</w:t>
      </w:r>
      <w:r w:rsidR="009C2E37">
        <w:t>»</w:t>
      </w:r>
      <w:r>
        <w:t xml:space="preserve"> на 2021−2023 годы будет направлено 197,6 млн рублей федеральных средств. Соответствующее соглашение заключил </w:t>
      </w:r>
      <w:r w:rsidRPr="00BA61D0">
        <w:rPr>
          <w:b/>
        </w:rPr>
        <w:t>Минсельхоз РФ</w:t>
      </w:r>
      <w:r>
        <w:t xml:space="preserve"> с региональным правительством.</w:t>
      </w:r>
    </w:p>
    <w:p w14:paraId="09D8C896" w14:textId="2DB26A78" w:rsidR="00D10ADB" w:rsidRPr="001476FF" w:rsidRDefault="00D10ADB" w:rsidP="00DE3D43">
      <w:r>
        <w:t xml:space="preserve">В текущем году федеральная субсидия в рамках проекта составит 44,5 млн рублей, из которых 20,3 млн рублей будут направлены в рамках грантовой поддержки </w:t>
      </w:r>
      <w:r w:rsidR="009C2E37">
        <w:t>«</w:t>
      </w:r>
      <w:r>
        <w:t>Агростартап</w:t>
      </w:r>
      <w:r w:rsidR="009C2E37">
        <w:t>»</w:t>
      </w:r>
      <w:r>
        <w:t xml:space="preserve"> для реализации проектов создания и развития крестьянских фермерских хозяйств. На поддержку сельскохозяйственных потребительских кооперативов направят 21,2 млн рублей. Еще 3 млн рублей выделят на поддержку центра компетенции в сфере </w:t>
      </w:r>
      <w:proofErr w:type="spellStart"/>
      <w:r>
        <w:t>сельхозкооперации</w:t>
      </w:r>
      <w:proofErr w:type="spellEnd"/>
      <w:r>
        <w:t xml:space="preserve"> и поддержки фермеров.</w:t>
      </w:r>
      <w:r w:rsidR="001476FF">
        <w:t xml:space="preserve"> </w:t>
      </w:r>
      <w:r w:rsidRPr="00227DCA">
        <w:rPr>
          <w:i/>
        </w:rPr>
        <w:t xml:space="preserve">ИА </w:t>
      </w:r>
      <w:proofErr w:type="spellStart"/>
      <w:r w:rsidRPr="00227DCA">
        <w:rPr>
          <w:i/>
        </w:rPr>
        <w:t>Regnum</w:t>
      </w:r>
      <w:proofErr w:type="spellEnd"/>
      <w:r w:rsidRPr="00227DCA">
        <w:rPr>
          <w:i/>
        </w:rPr>
        <w:t>, MilkNews.ru</w:t>
      </w:r>
    </w:p>
    <w:p w14:paraId="09112B82" w14:textId="77777777" w:rsidR="00E10D31" w:rsidRPr="009D672C" w:rsidRDefault="008D3927" w:rsidP="00E10D31">
      <w:pPr>
        <w:pStyle w:val="a9"/>
      </w:pPr>
      <w:hyperlink r:id="rId18" w:history="1">
        <w:r w:rsidR="00E10D31" w:rsidRPr="009D672C">
          <w:t>В НИЖЕГОРОДСКОЙ ОБЛАСТИ АКТИВНО РАЗВИВАЕТСЯ ФЕРМЕРСТВО</w:t>
        </w:r>
      </w:hyperlink>
    </w:p>
    <w:p w14:paraId="6C012D50" w14:textId="28805C60" w:rsidR="001476FF" w:rsidRPr="00D32BEF" w:rsidRDefault="00E10D31" w:rsidP="001476FF">
      <w:r>
        <w:t xml:space="preserve">Несмотря на пандемию, в </w:t>
      </w:r>
      <w:r w:rsidR="001476FF">
        <w:t>Нижегородской области</w:t>
      </w:r>
      <w:r>
        <w:t xml:space="preserve"> продолжается активное развитие фермерства. Только за прошлый год создано около 200 фермерских организаций, специализирующихся на различных направлениях: выращивании зерновых культур, картофеля, овощей, производстве молока и мяса. Фермерская продукция отличается высоким качеством и имеет свой круг покупателей, который постоянно расширяется. Доля фермерской продукции в общем объеме продукции </w:t>
      </w:r>
      <w:r w:rsidRPr="00033A43">
        <w:t>агропрома</w:t>
      </w:r>
      <w:r>
        <w:t xml:space="preserve"> возрастает, отметил </w:t>
      </w:r>
      <w:r w:rsidR="001476FF">
        <w:t xml:space="preserve">глава региона </w:t>
      </w:r>
      <w:r>
        <w:t>Глеб Никитин.</w:t>
      </w:r>
      <w:r w:rsidR="00D32BEF">
        <w:t xml:space="preserve"> </w:t>
      </w:r>
      <w:r>
        <w:t>Глава региона добавил, что весомый вклад в развитие существующих фермерских хозяйств и открытие новых вносит государственная поддержка.</w:t>
      </w:r>
      <w:r w:rsidR="001476FF">
        <w:t xml:space="preserve"> </w:t>
      </w:r>
      <w:r w:rsidR="001476FF" w:rsidRPr="001476FF">
        <w:rPr>
          <w:i/>
          <w:iCs/>
        </w:rPr>
        <w:t>Комсомольская правда</w:t>
      </w:r>
    </w:p>
    <w:p w14:paraId="6645C41E" w14:textId="77777777" w:rsidR="00E10D31" w:rsidRPr="009D672C" w:rsidRDefault="008D3927" w:rsidP="00E10D31">
      <w:pPr>
        <w:pStyle w:val="a9"/>
      </w:pPr>
      <w:hyperlink r:id="rId19" w:history="1">
        <w:r w:rsidR="00E10D31" w:rsidRPr="009D672C">
          <w:t>ПРОИЗВОДСТВО КОРМА ИЗ ПЕРЕРАБОТАННОГО КАМЫША ДЛЯ СЕЛЬХОЗЖИВОТНЫХ ЗАПУСТЯТ В КАЛМЫКИИ</w:t>
        </w:r>
      </w:hyperlink>
    </w:p>
    <w:p w14:paraId="07AC0638" w14:textId="6C009604" w:rsidR="00E10D31" w:rsidRPr="001476FF" w:rsidRDefault="00E10D31" w:rsidP="00DE3D43">
      <w:r>
        <w:t xml:space="preserve">Власти Калмыкии намерены возродить в республике существовавшее на территории региона в годы СССР производство кормов для </w:t>
      </w:r>
      <w:r w:rsidRPr="00033A43">
        <w:t>сельскохозяйственных</w:t>
      </w:r>
      <w:r>
        <w:t xml:space="preserve"> животных из переработанного камыша, инвестиции в проект превысят 200 млн рублей. Об этом сообщил директор Фонда развития Республики Калмыкия Андрей </w:t>
      </w:r>
      <w:proofErr w:type="spellStart"/>
      <w:r>
        <w:t>Сангаджи</w:t>
      </w:r>
      <w:proofErr w:type="spellEnd"/>
      <w:r>
        <w:t>-Горяев.</w:t>
      </w:r>
      <w:r w:rsidR="001476FF">
        <w:t xml:space="preserve"> </w:t>
      </w:r>
      <w:r w:rsidRPr="000D2E3D">
        <w:rPr>
          <w:i/>
        </w:rPr>
        <w:t>ТАСС</w:t>
      </w:r>
    </w:p>
    <w:p w14:paraId="0F8ADDEC" w14:textId="77777777" w:rsidR="00E10D31" w:rsidRPr="00BA61D0" w:rsidRDefault="008D3927" w:rsidP="00E10D31">
      <w:pPr>
        <w:pStyle w:val="a9"/>
      </w:pPr>
      <w:hyperlink r:id="rId20" w:history="1">
        <w:r w:rsidR="00E10D31" w:rsidRPr="00BA61D0">
          <w:t>РОССЕЛЬХОЗБАНК В 2020 ГОДУ УДВОИЛ ЧИСЛО ВЫДАННЫХ ИПОТЕЧНЫХ КРЕДИТОВ</w:t>
        </w:r>
      </w:hyperlink>
    </w:p>
    <w:p w14:paraId="5D7064C6" w14:textId="10E58B56" w:rsidR="00E10D31" w:rsidRDefault="00E10D31" w:rsidP="00E10D31">
      <w:proofErr w:type="spellStart"/>
      <w:r w:rsidRPr="00BA61D0">
        <w:rPr>
          <w:b/>
        </w:rPr>
        <w:t>Россельхозбанк</w:t>
      </w:r>
      <w:proofErr w:type="spellEnd"/>
      <w:r>
        <w:t xml:space="preserve"> по итогам 2020 года выдал более 74 тыс. ипотечных кредитов на общую сумму свыше 175 млрд рублей, что почти в два раза больше, чем годом ранее. Это следует из пресс-релиза</w:t>
      </w:r>
      <w:r w:rsidR="001476FF">
        <w:t xml:space="preserve"> организации.</w:t>
      </w:r>
    </w:p>
    <w:p w14:paraId="3BD6E90E" w14:textId="16EDDAC5" w:rsidR="00E10D31" w:rsidRDefault="009C2E37" w:rsidP="00E10D31">
      <w:r>
        <w:t>«</w:t>
      </w:r>
      <w:r w:rsidR="00E10D31">
        <w:t xml:space="preserve">Лидером по ипотечному кредитованию, по данным </w:t>
      </w:r>
      <w:proofErr w:type="spellStart"/>
      <w:r w:rsidR="00E10D31" w:rsidRPr="00BA61D0">
        <w:rPr>
          <w:b/>
        </w:rPr>
        <w:t>Россельхозбанка</w:t>
      </w:r>
      <w:proofErr w:type="spellEnd"/>
      <w:r w:rsidR="00E10D31">
        <w:t>, стал Центральный федеральный округ, на который приходится 35,7% от общего объема выдач. За ним следуют Приволжский (21,4%) и Северо-Западный (13,1%) федеральные округа</w:t>
      </w:r>
      <w:r>
        <w:t>»</w:t>
      </w:r>
      <w:r w:rsidR="00E10D31">
        <w:t>, - говорится в релизе.</w:t>
      </w:r>
    </w:p>
    <w:p w14:paraId="7AE54D7A" w14:textId="2095761B" w:rsidR="00E10D31" w:rsidRPr="001476FF" w:rsidRDefault="00E10D31" w:rsidP="00DE3D43">
      <w:r>
        <w:t xml:space="preserve">Так, 45% выдач - более 79 млрд рублей - пришлось на сельскую ипотеку, которая стартовала весной 2020 года в рамках госпрограммы </w:t>
      </w:r>
      <w:r w:rsidR="009C2E37">
        <w:t>«</w:t>
      </w:r>
      <w:r>
        <w:t>Комплексное развитие сельских территорий</w:t>
      </w:r>
      <w:r w:rsidR="009C2E37">
        <w:t>»</w:t>
      </w:r>
      <w:r>
        <w:t xml:space="preserve">. </w:t>
      </w:r>
      <w:proofErr w:type="spellStart"/>
      <w:r>
        <w:t>Россельхозбанк</w:t>
      </w:r>
      <w:proofErr w:type="spellEnd"/>
      <w:r>
        <w:t xml:space="preserve"> стал ключевым оператором сельской ипотеки.</w:t>
      </w:r>
      <w:r w:rsidR="001476FF">
        <w:t xml:space="preserve"> </w:t>
      </w:r>
      <w:r>
        <w:t xml:space="preserve">В тройке лидеров по выдаче сельской ипотеки - Башкирский, Санкт-Петербургский и Новосибирский филиалы </w:t>
      </w:r>
      <w:proofErr w:type="spellStart"/>
      <w:r>
        <w:t>Россельхозбанка</w:t>
      </w:r>
      <w:proofErr w:type="spellEnd"/>
      <w:r>
        <w:t xml:space="preserve">. </w:t>
      </w:r>
      <w:r w:rsidRPr="00241459">
        <w:rPr>
          <w:i/>
        </w:rPr>
        <w:t>Известия</w:t>
      </w:r>
    </w:p>
    <w:p w14:paraId="442FA47C" w14:textId="77777777" w:rsidR="00C8396B" w:rsidRDefault="00F62502">
      <w:pPr>
        <w:pStyle w:val="a8"/>
        <w:spacing w:before="240"/>
        <w:outlineLvl w:val="0"/>
      </w:pPr>
      <w:bookmarkStart w:id="11" w:name="SEC_6"/>
      <w:bookmarkEnd w:id="10"/>
      <w:r>
        <w:t>Новости экономики и власти</w:t>
      </w:r>
    </w:p>
    <w:p w14:paraId="7A8EBF03" w14:textId="77777777" w:rsidR="00122EEC" w:rsidRPr="007235EC" w:rsidRDefault="008D3927" w:rsidP="00122EEC">
      <w:pPr>
        <w:pStyle w:val="a9"/>
      </w:pPr>
      <w:hyperlink r:id="rId21" w:history="1">
        <w:r w:rsidR="00122EEC" w:rsidRPr="007235EC">
          <w:t>ПУТИН ОТМЕТИЛ НЕОБХОДИМОСТЬ ЧЕСТНОГО ДИАЛОГА С ЕВРОПОЙ</w:t>
        </w:r>
      </w:hyperlink>
    </w:p>
    <w:p w14:paraId="5142D997" w14:textId="77777777" w:rsidR="00122EEC" w:rsidRDefault="00122EEC" w:rsidP="00122EEC">
      <w:r>
        <w:t>Россия хочет и стремится наладить диалог с Европой, которая является абсолютно естественным партнером в экономике, науке, технологиях, но диалог должен быть честным, нужно избавиться от фобий прошлого, заявил президент РФ Владимир Путин.</w:t>
      </w:r>
    </w:p>
    <w:p w14:paraId="0CA2474E" w14:textId="61A6DA02" w:rsidR="00122EEC" w:rsidRDefault="009C2E37" w:rsidP="00122EEC">
      <w:pPr>
        <w:rPr>
          <w:i/>
        </w:rPr>
      </w:pPr>
      <w:r>
        <w:t>«</w:t>
      </w:r>
      <w:r w:rsidR="00122EEC">
        <w:t xml:space="preserve">Европа и Россия в этом плане, с точки зрения экономики, являются абсолютно естественными партнерами. И с точки зрения развития науки, технологий... Здесь важно только одно, нужно подходить к диалогу по-честному. Нужно избавиться от фобий прошлого. Избавиться от того, чтобы использовать во внутриполитических процессах все </w:t>
      </w:r>
      <w:r w:rsidR="00122EEC">
        <w:lastRenderedPageBreak/>
        <w:t>проблемы, которые нам достались из прошлых веков, а смотреть в будущее</w:t>
      </w:r>
      <w:r>
        <w:t>»</w:t>
      </w:r>
      <w:r w:rsidR="00122EEC">
        <w:t xml:space="preserve">, - заявил Путин в ходе выступления на </w:t>
      </w:r>
      <w:proofErr w:type="spellStart"/>
      <w:r w:rsidR="00122EEC">
        <w:t>Давосском</w:t>
      </w:r>
      <w:proofErr w:type="spellEnd"/>
      <w:r w:rsidR="00122EEC">
        <w:t xml:space="preserve"> форуме. </w:t>
      </w:r>
      <w:r w:rsidR="00122EEC" w:rsidRPr="00F207B3">
        <w:rPr>
          <w:i/>
        </w:rPr>
        <w:t>РИА Новости</w:t>
      </w:r>
    </w:p>
    <w:p w14:paraId="59065BA3" w14:textId="0D380648" w:rsidR="002D34E5" w:rsidRDefault="002D34E5" w:rsidP="00122EEC">
      <w:pPr>
        <w:rPr>
          <w:i/>
        </w:rPr>
      </w:pPr>
    </w:p>
    <w:p w14:paraId="57E641D7" w14:textId="4CE2C8F3" w:rsidR="002D34E5" w:rsidRPr="002D34E5" w:rsidRDefault="002D34E5" w:rsidP="002D34E5">
      <w:pPr>
        <w:rPr>
          <w:b/>
          <w:bCs/>
          <w:iCs/>
        </w:rPr>
      </w:pPr>
      <w:r w:rsidRPr="002D34E5">
        <w:rPr>
          <w:b/>
          <w:bCs/>
          <w:iCs/>
        </w:rPr>
        <w:t>ДЕКАБРЬСКАЯ ИНФЛЯЦИЯ В БЕДНЫХ РЕГИОНАХ БЫЛА ЗАМЕТНО ВЫШЕ, ЧЕМ В БОГАТЫХ</w:t>
      </w:r>
    </w:p>
    <w:p w14:paraId="6B0F895B" w14:textId="1E9246F5" w:rsidR="00C8396B" w:rsidRDefault="002D34E5" w:rsidP="003B55C4">
      <w:r w:rsidRPr="002D34E5">
        <w:rPr>
          <w:iCs/>
        </w:rPr>
        <w:t xml:space="preserve">Хотя на инфляцию 2020 года во всех регионах России влияли примерно одни и те же силы, декабрьский результат получился в них существенно разным. Банк России начал публикацию обзоров инфляции в каждом из субъектов РФ, и основная закономерность предновогоднего роста цен очевидна </w:t>
      </w:r>
      <w:r>
        <w:rPr>
          <w:iCs/>
        </w:rPr>
        <w:t>-</w:t>
      </w:r>
      <w:r w:rsidRPr="002D34E5">
        <w:rPr>
          <w:iCs/>
        </w:rPr>
        <w:t xml:space="preserve"> быстрее они росли в более бедных регионах. В Москве декабрьский прирост цен был одним из самых низких в стране </w:t>
      </w:r>
      <w:r>
        <w:rPr>
          <w:iCs/>
        </w:rPr>
        <w:t>-</w:t>
      </w:r>
      <w:r w:rsidRPr="002D34E5">
        <w:rPr>
          <w:iCs/>
        </w:rPr>
        <w:t xml:space="preserve"> и, хотя треть его за месяц дал Центральный федеральный округ, лидером по инфляции в нем стал Воронеж. Никакого заговора против бедных, показывает ЦБ, нет: зарабатывать проще там, где ниже конкуренция, а в богатых регионах она выше.</w:t>
      </w:r>
      <w:r>
        <w:rPr>
          <w:iCs/>
        </w:rPr>
        <w:t xml:space="preserve"> </w:t>
      </w:r>
      <w:r w:rsidRPr="002D34E5">
        <w:rPr>
          <w:i/>
        </w:rPr>
        <w:t>Коммерсантъ</w:t>
      </w:r>
      <w:bookmarkEnd w:id="11"/>
    </w:p>
    <w:sectPr w:rsidR="00C8396B"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78F80" w14:textId="77777777" w:rsidR="008D3927" w:rsidRDefault="008D3927">
      <w:r>
        <w:separator/>
      </w:r>
    </w:p>
  </w:endnote>
  <w:endnote w:type="continuationSeparator" w:id="0">
    <w:p w14:paraId="233F9736" w14:textId="77777777" w:rsidR="008D3927" w:rsidRDefault="008D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041F1A8" w14:textId="77777777">
      <w:tc>
        <w:tcPr>
          <w:tcW w:w="9648" w:type="dxa"/>
          <w:shd w:val="clear" w:color="auto" w:fill="E6E7EA"/>
          <w:vAlign w:val="center"/>
        </w:tcPr>
        <w:p w14:paraId="74EE560F" w14:textId="77777777" w:rsidR="00C8396B" w:rsidRDefault="00F62502" w:rsidP="00D32F0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D32F0D">
            <w:rPr>
              <w:rFonts w:cs="Arial"/>
              <w:color w:val="90989E"/>
              <w:sz w:val="16"/>
              <w:szCs w:val="16"/>
            </w:rPr>
            <w:t>28</w:t>
          </w:r>
          <w:r w:rsidR="004304C8" w:rsidRPr="004304C8">
            <w:rPr>
              <w:rFonts w:cs="Arial"/>
              <w:color w:val="90989E"/>
              <w:sz w:val="16"/>
              <w:szCs w:val="16"/>
            </w:rPr>
            <w:t xml:space="preserve"> </w:t>
          </w:r>
          <w:r w:rsidR="00FC7700">
            <w:rPr>
              <w:rFonts w:cs="Arial"/>
              <w:color w:val="90989E"/>
              <w:sz w:val="16"/>
              <w:szCs w:val="16"/>
            </w:rPr>
            <w:t xml:space="preserve">января </w:t>
          </w:r>
          <w:r>
            <w:rPr>
              <w:rFonts w:cs="Arial"/>
              <w:color w:val="90989E"/>
              <w:sz w:val="16"/>
              <w:szCs w:val="16"/>
            </w:rPr>
            <w:t>20</w:t>
          </w:r>
          <w:r w:rsidR="00FC7700">
            <w:rPr>
              <w:rFonts w:cs="Arial"/>
              <w:color w:val="90989E"/>
              <w:sz w:val="16"/>
              <w:szCs w:val="16"/>
            </w:rPr>
            <w:t>21</w:t>
          </w:r>
          <w:r w:rsidR="00D32F0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7668744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B55C4">
            <w:rPr>
              <w:rStyle w:val="a7"/>
              <w:rFonts w:cs="Arial"/>
              <w:b/>
              <w:noProof/>
              <w:color w:val="FFFFFF"/>
              <w:szCs w:val="18"/>
            </w:rPr>
            <w:t>2</w:t>
          </w:r>
          <w:r>
            <w:rPr>
              <w:rStyle w:val="a7"/>
              <w:rFonts w:cs="Arial"/>
              <w:b/>
              <w:color w:val="FFFFFF"/>
              <w:szCs w:val="18"/>
            </w:rPr>
            <w:fldChar w:fldCharType="end"/>
          </w:r>
        </w:p>
      </w:tc>
    </w:tr>
  </w:tbl>
  <w:p w14:paraId="1CE08B7B"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B9B0F1D" w14:textId="77777777">
      <w:tc>
        <w:tcPr>
          <w:tcW w:w="9648" w:type="dxa"/>
          <w:shd w:val="clear" w:color="auto" w:fill="E6E7EA"/>
          <w:vAlign w:val="center"/>
        </w:tcPr>
        <w:p w14:paraId="26F9E801" w14:textId="77777777" w:rsidR="00C8396B" w:rsidRDefault="00F62502" w:rsidP="00D32F0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D32F0D">
            <w:rPr>
              <w:rFonts w:cs="Arial"/>
              <w:color w:val="90989E"/>
              <w:sz w:val="16"/>
              <w:szCs w:val="16"/>
            </w:rPr>
            <w:t>8</w:t>
          </w:r>
          <w:r w:rsidR="00E4368A">
            <w:rPr>
              <w:rFonts w:cs="Arial"/>
              <w:color w:val="90989E"/>
              <w:sz w:val="16"/>
              <w:szCs w:val="16"/>
            </w:rPr>
            <w:t xml:space="preserve"> </w:t>
          </w:r>
          <w:r w:rsidR="00FC7700">
            <w:rPr>
              <w:rFonts w:cs="Arial"/>
              <w:color w:val="90989E"/>
              <w:sz w:val="16"/>
              <w:szCs w:val="16"/>
            </w:rPr>
            <w:t xml:space="preserve">января 2021 </w:t>
          </w:r>
          <w:r w:rsidR="00D32F0D">
            <w:rPr>
              <w:rFonts w:cs="Arial"/>
              <w:color w:val="90989E"/>
              <w:sz w:val="16"/>
              <w:szCs w:val="16"/>
            </w:rPr>
            <w:t>утро</w:t>
          </w:r>
          <w:r>
            <w:rPr>
              <w:rFonts w:cs="Arial"/>
              <w:color w:val="90989E"/>
              <w:sz w:val="16"/>
              <w:szCs w:val="16"/>
            </w:rPr>
            <w:t>]</w:t>
          </w:r>
        </w:p>
      </w:tc>
      <w:tc>
        <w:tcPr>
          <w:tcW w:w="489" w:type="dxa"/>
          <w:shd w:val="clear" w:color="auto" w:fill="90989E"/>
          <w:vAlign w:val="center"/>
        </w:tcPr>
        <w:p w14:paraId="5C462F8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B55C4">
            <w:rPr>
              <w:rStyle w:val="a7"/>
              <w:rFonts w:cs="Arial"/>
              <w:b/>
              <w:noProof/>
              <w:color w:val="FFFFFF"/>
              <w:szCs w:val="18"/>
            </w:rPr>
            <w:t>8</w:t>
          </w:r>
          <w:r>
            <w:rPr>
              <w:rStyle w:val="a7"/>
              <w:rFonts w:cs="Arial"/>
              <w:b/>
              <w:color w:val="FFFFFF"/>
              <w:szCs w:val="18"/>
            </w:rPr>
            <w:fldChar w:fldCharType="end"/>
          </w:r>
        </w:p>
      </w:tc>
    </w:tr>
  </w:tbl>
  <w:p w14:paraId="569F8BAC"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25137" w14:textId="77777777" w:rsidR="008D3927" w:rsidRDefault="008D3927">
      <w:r>
        <w:separator/>
      </w:r>
    </w:p>
  </w:footnote>
  <w:footnote w:type="continuationSeparator" w:id="0">
    <w:p w14:paraId="491B2207" w14:textId="77777777" w:rsidR="008D3927" w:rsidRDefault="008D3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7186E"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35F00EE" wp14:editId="0EB36283">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D672C">
      <w:rPr>
        <w:noProof/>
        <w:sz w:val="28"/>
      </w:rPr>
      <mc:AlternateContent>
        <mc:Choice Requires="wps">
          <w:drawing>
            <wp:anchor distT="0" distB="0" distL="114300" distR="114300" simplePos="0" relativeHeight="251662336" behindDoc="0" locked="0" layoutInCell="1" allowOverlap="1" wp14:anchorId="12D6E9F9" wp14:editId="59DAB9A4">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EFC8A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7E1112BE"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7008FA9B"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F636"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710ADA8" wp14:editId="15E2E126">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D672C">
      <w:rPr>
        <w:noProof/>
        <w:sz w:val="28"/>
      </w:rPr>
      <mc:AlternateContent>
        <mc:Choice Requires="wps">
          <w:drawing>
            <wp:anchor distT="0" distB="0" distL="114300" distR="114300" simplePos="0" relativeHeight="251665408" behindDoc="0" locked="0" layoutInCell="1" allowOverlap="1" wp14:anchorId="3BE41D7C" wp14:editId="394BFE1B">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818DC3"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D80405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7C30674C"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2C"/>
    <w:rsid w:val="0003491F"/>
    <w:rsid w:val="00066C93"/>
    <w:rsid w:val="00074118"/>
    <w:rsid w:val="00122EEC"/>
    <w:rsid w:val="001476FF"/>
    <w:rsid w:val="00195925"/>
    <w:rsid w:val="001F2216"/>
    <w:rsid w:val="00270257"/>
    <w:rsid w:val="002C5482"/>
    <w:rsid w:val="002D34E5"/>
    <w:rsid w:val="002E0E49"/>
    <w:rsid w:val="002E5101"/>
    <w:rsid w:val="003058E2"/>
    <w:rsid w:val="003B55C4"/>
    <w:rsid w:val="003C3C67"/>
    <w:rsid w:val="004012F7"/>
    <w:rsid w:val="004304C8"/>
    <w:rsid w:val="00465156"/>
    <w:rsid w:val="004D14C5"/>
    <w:rsid w:val="005233A0"/>
    <w:rsid w:val="005240C2"/>
    <w:rsid w:val="005F3758"/>
    <w:rsid w:val="00604F1E"/>
    <w:rsid w:val="00632448"/>
    <w:rsid w:val="00701911"/>
    <w:rsid w:val="00740440"/>
    <w:rsid w:val="0074571A"/>
    <w:rsid w:val="00750476"/>
    <w:rsid w:val="007910D0"/>
    <w:rsid w:val="007F0AB1"/>
    <w:rsid w:val="007F1CF2"/>
    <w:rsid w:val="008702D9"/>
    <w:rsid w:val="00880679"/>
    <w:rsid w:val="008C1011"/>
    <w:rsid w:val="008D3927"/>
    <w:rsid w:val="00913992"/>
    <w:rsid w:val="00985DA8"/>
    <w:rsid w:val="009C2E37"/>
    <w:rsid w:val="009D672C"/>
    <w:rsid w:val="00A12D82"/>
    <w:rsid w:val="00B70356"/>
    <w:rsid w:val="00B922A1"/>
    <w:rsid w:val="00BB6DA3"/>
    <w:rsid w:val="00BC4068"/>
    <w:rsid w:val="00C14B74"/>
    <w:rsid w:val="00C14EA4"/>
    <w:rsid w:val="00C8396B"/>
    <w:rsid w:val="00C85F3D"/>
    <w:rsid w:val="00C90FBF"/>
    <w:rsid w:val="00CD2DDE"/>
    <w:rsid w:val="00CD5A45"/>
    <w:rsid w:val="00D10ADB"/>
    <w:rsid w:val="00D32BEF"/>
    <w:rsid w:val="00D32F0D"/>
    <w:rsid w:val="00D43B5D"/>
    <w:rsid w:val="00D52CCC"/>
    <w:rsid w:val="00DE3D43"/>
    <w:rsid w:val="00E10D31"/>
    <w:rsid w:val="00E12208"/>
    <w:rsid w:val="00E4368A"/>
    <w:rsid w:val="00F12312"/>
    <w:rsid w:val="00F16DF2"/>
    <w:rsid w:val="00F62502"/>
    <w:rsid w:val="00F65057"/>
    <w:rsid w:val="00F66A2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1A08"/>
  <w15:docId w15:val="{EE437A1C-971E-41AB-AA5C-553BEE1A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3B55C4"/>
    <w:rPr>
      <w:rFonts w:ascii="Segoe UI" w:hAnsi="Segoe UI" w:cs="Segoe UI"/>
      <w:szCs w:val="18"/>
    </w:rPr>
  </w:style>
  <w:style w:type="character" w:customStyle="1" w:styleId="af1">
    <w:name w:val="Текст выноски Знак"/>
    <w:basedOn w:val="a0"/>
    <w:link w:val="af0"/>
    <w:uiPriority w:val="99"/>
    <w:semiHidden/>
    <w:rsid w:val="003B55C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22905">
      <w:bodyDiv w:val="1"/>
      <w:marLeft w:val="0"/>
      <w:marRight w:val="0"/>
      <w:marTop w:val="0"/>
      <w:marBottom w:val="0"/>
      <w:divBdr>
        <w:top w:val="none" w:sz="0" w:space="0" w:color="auto"/>
        <w:left w:val="none" w:sz="0" w:space="0" w:color="auto"/>
        <w:bottom w:val="none" w:sz="0" w:space="0" w:color="auto"/>
        <w:right w:val="none" w:sz="0" w:space="0" w:color="auto"/>
      </w:divBdr>
    </w:div>
    <w:div w:id="182866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ilknews.ru/index/dairy-tech-perspektivy.html" TargetMode="External"/><Relationship Id="rId18" Type="http://schemas.openxmlformats.org/officeDocument/2006/relationships/hyperlink" Target="https://www.kp.ru/online/news/4165902/" TargetMode="External"/><Relationship Id="rId3" Type="http://schemas.openxmlformats.org/officeDocument/2006/relationships/settings" Target="settings.xml"/><Relationship Id="rId21" Type="http://schemas.openxmlformats.org/officeDocument/2006/relationships/hyperlink" Target="https://ria.ru/20210127/evropa-1594809339.html" TargetMode="External"/><Relationship Id="rId7" Type="http://schemas.openxmlformats.org/officeDocument/2006/relationships/header" Target="header1.xml"/><Relationship Id="rId12" Type="http://schemas.openxmlformats.org/officeDocument/2006/relationships/hyperlink" Target="https://1prime.ru/state_regulation/20210127/832907466.html" TargetMode="External"/><Relationship Id="rId17" Type="http://schemas.openxmlformats.org/officeDocument/2006/relationships/hyperlink" Target="https://regnum.ru/news/317408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edomosti.ru/economics/news/2021/01/27/855701-rosstat-nazval-naibolee-podorozhavshie-v-yanvare-produkti" TargetMode="External"/><Relationship Id="rId20" Type="http://schemas.openxmlformats.org/officeDocument/2006/relationships/hyperlink" Target="https://iz.ru/1116899/2021-01-27/rosselkhozbank-v-2020-godu-udvoil-chislo-vydannykh-ipotechnykh-kredit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politics/ekspertizu-pesticidov-predlagayut-usovershenstvovat.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edomosti.ru/society/news/2021/01/27/855625-trati-rossiyan-na-hleb-i-grechku-v-yanvare-uvelichilis" TargetMode="External"/><Relationship Id="rId23" Type="http://schemas.openxmlformats.org/officeDocument/2006/relationships/footer" Target="footer2.xml"/><Relationship Id="rId10" Type="http://schemas.openxmlformats.org/officeDocument/2006/relationships/hyperlink" Target="https://www.pnp.ru/economics/minimalnoe-chislo-grazhdan-dlya-sozdaniya-selkhozkooperativov-predlagayut-snizit.html" TargetMode="External"/><Relationship Id="rId19" Type="http://schemas.openxmlformats.org/officeDocument/2006/relationships/hyperlink" Target="https://tass.ru/ekonomika/10560731" TargetMode="External"/><Relationship Id="rId4" Type="http://schemas.openxmlformats.org/officeDocument/2006/relationships/webSettings" Target="webSettings.xml"/><Relationship Id="rId9" Type="http://schemas.openxmlformats.org/officeDocument/2006/relationships/hyperlink" Target="https://kvedomosti.ru/news/https-mcx-gov-ru-press-service-news-v-minselkhoze-obsudili-situatsiyu-na-rynke-kombikormov.html" TargetMode="External"/><Relationship Id="rId14" Type="http://schemas.openxmlformats.org/officeDocument/2006/relationships/hyperlink" Target="https://www.pnp.ru/politics/rybolovam-gotovyat-elektronnye-aukciony.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63</TotalTime>
  <Pages>8</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28</cp:revision>
  <cp:lastPrinted>2021-01-28T06:38:00Z</cp:lastPrinted>
  <dcterms:created xsi:type="dcterms:W3CDTF">2021-01-28T04:20:00Z</dcterms:created>
  <dcterms:modified xsi:type="dcterms:W3CDTF">2021-01-28T06:39:00Z</dcterms:modified>
</cp:coreProperties>
</file>