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207ADE">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18</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19</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rsidR="00C8396B" w:rsidRDefault="00207ADE" w:rsidP="00207ADE">
            <w:pPr>
              <w:spacing w:before="120" w:after="120"/>
              <w:jc w:val="right"/>
              <w:rPr>
                <w:rFonts w:cs="Arial"/>
                <w:color w:val="FFFFFF"/>
                <w:sz w:val="28"/>
                <w:szCs w:val="28"/>
              </w:rPr>
            </w:pPr>
            <w:r>
              <w:rPr>
                <w:rFonts w:cs="Arial"/>
                <w:color w:val="FFFFFF"/>
                <w:sz w:val="28"/>
                <w:szCs w:val="28"/>
              </w:rPr>
              <w:t>19</w:t>
            </w:r>
            <w:r w:rsidR="00F62502">
              <w:rPr>
                <w:rFonts w:cs="Arial"/>
                <w:color w:val="FFFFFF"/>
                <w:sz w:val="28"/>
                <w:szCs w:val="28"/>
              </w:rPr>
              <w:t xml:space="preserve"> </w:t>
            </w:r>
            <w:r w:rsidR="00E867BD">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EA6022" w:rsidRDefault="00EA6022" w:rsidP="00EA6022">
            <w:pPr>
              <w:pStyle w:val="aa"/>
              <w:jc w:val="left"/>
              <w:rPr>
                <w:kern w:val="36"/>
                <w:sz w:val="24"/>
              </w:rPr>
            </w:pPr>
            <w:r>
              <w:rPr>
                <w:kern w:val="36"/>
                <w:sz w:val="24"/>
              </w:rPr>
              <w:t>Государственные и профессиональные праздники</w:t>
            </w:r>
          </w:p>
          <w:p w:rsidR="00665291" w:rsidRDefault="00665291" w:rsidP="00800ED9"/>
          <w:p w:rsidR="00800ED9" w:rsidRPr="008E4B4E" w:rsidRDefault="00800ED9" w:rsidP="00800ED9">
            <w:r w:rsidRPr="008E4B4E">
              <w:t>19 мая</w:t>
            </w:r>
            <w:r w:rsidR="00665291">
              <w:t xml:space="preserve"> - </w:t>
            </w:r>
            <w:r w:rsidRPr="008E4B4E">
              <w:t>День фармацевтического работника в России</w:t>
            </w:r>
            <w:r w:rsidR="00665291">
              <w:t>.</w:t>
            </w:r>
          </w:p>
          <w:p w:rsidR="00C8396B" w:rsidRPr="00800ED9" w:rsidRDefault="00C8396B" w:rsidP="00800ED9"/>
          <w:bookmarkEnd w:id="4"/>
          <w:p w:rsidR="00C8396B" w:rsidRDefault="00C8396B" w:rsidP="00800ED9">
            <w:pPr>
              <w:jc w:val="left"/>
            </w:pPr>
          </w:p>
        </w:tc>
        <w:tc>
          <w:tcPr>
            <w:tcW w:w="283" w:type="dxa"/>
          </w:tcPr>
          <w:p w:rsidR="00C8396B" w:rsidRDefault="00C8396B">
            <w:pPr>
              <w:rPr>
                <w:rFonts w:cs="Arial"/>
                <w:sz w:val="20"/>
                <w:szCs w:val="20"/>
              </w:rPr>
            </w:pPr>
          </w:p>
        </w:tc>
        <w:tc>
          <w:tcPr>
            <w:tcW w:w="7245" w:type="dxa"/>
            <w:gridSpan w:val="2"/>
          </w:tcPr>
          <w:p w:rsidR="00800ED9" w:rsidRDefault="00C4177F">
            <w:pPr>
              <w:pStyle w:val="a8"/>
              <w:pageBreakBefore/>
              <w:outlineLvl w:val="0"/>
            </w:pPr>
            <w:bookmarkStart w:id="5" w:name="SEC_4"/>
            <w:r>
              <w:t>М</w:t>
            </w:r>
            <w:r w:rsidR="00F62502">
              <w:t>инистерство</w:t>
            </w:r>
          </w:p>
          <w:p w:rsidR="00665291" w:rsidRDefault="00665291" w:rsidP="00665291">
            <w:pPr>
              <w:pStyle w:val="a9"/>
            </w:pPr>
            <w:r>
              <w:t>Яровой сев в России проведен на 30 млн га</w:t>
            </w:r>
          </w:p>
          <w:p w:rsidR="00665291" w:rsidRPr="00EB6727" w:rsidRDefault="00665291" w:rsidP="00665291">
            <w:pPr>
              <w:rPr>
                <w:b/>
              </w:rPr>
            </w:pPr>
            <w:r w:rsidRPr="00EB6727">
              <w:t xml:space="preserve">Яровой сев в РФ проведен на 30 млн га, сообщает </w:t>
            </w:r>
            <w:r w:rsidRPr="00EB6727">
              <w:rPr>
                <w:b/>
              </w:rPr>
              <w:t xml:space="preserve">Минсельхоз </w:t>
            </w:r>
            <w:r w:rsidRPr="00EB6727">
              <w:t xml:space="preserve">по итогам заседания оперативного штаба, которое провел глава ведомства </w:t>
            </w:r>
            <w:r w:rsidRPr="00EB6727">
              <w:rPr>
                <w:b/>
              </w:rPr>
              <w:t>Дмитрий Патрушев.</w:t>
            </w:r>
            <w:r w:rsidRPr="00EB6727">
              <w:t xml:space="preserve"> Озимые подкормлены на 16,5 млн га. Аграрии обеспечены материально-техническими ресурсами, подчеркивает </w:t>
            </w:r>
            <w:r w:rsidRPr="00EB6727">
              <w:rPr>
                <w:b/>
              </w:rPr>
              <w:t>Минсельхоз.</w:t>
            </w:r>
          </w:p>
          <w:p w:rsidR="00665291" w:rsidRPr="00EB6727" w:rsidRDefault="00665291" w:rsidP="00665291">
            <w:r w:rsidRPr="00EB6727">
              <w:t>Как сообщалось, яровой сев в этом году планируется провести на 53,6 млн га. Общая посевная площадь составит 81,3 млн га, что на 1 млн га больше, чем в прошлом году.</w:t>
            </w:r>
          </w:p>
          <w:p w:rsidR="00665291" w:rsidRPr="00665291" w:rsidRDefault="00665291" w:rsidP="00665291">
            <w:pPr>
              <w:rPr>
                <w:i/>
              </w:rPr>
            </w:pPr>
            <w:r w:rsidRPr="00EB6727">
              <w:rPr>
                <w:b/>
              </w:rPr>
              <w:t xml:space="preserve">Минсельхоз </w:t>
            </w:r>
            <w:r w:rsidRPr="00EB6727">
              <w:t>также сообщил, что по итогам первого квартала динамика объемов производства продукции животноводства и переработки по ключевым направлениям положительная. Рост показали птицеводство, свиноводство, производство крупного рогатого скота, молока и яиц. В перерабатывающей промышленности увеличен выпуск гречневой крупы, макарон, муки и молочной продукции, в том числе сливочного масла, сыров и молока.</w:t>
            </w:r>
            <w:r>
              <w:t xml:space="preserve"> </w:t>
            </w:r>
            <w:r w:rsidRPr="00EB6727">
              <w:rPr>
                <w:i/>
              </w:rPr>
              <w:t>Интерфакс, Финмаркет</w:t>
            </w:r>
            <w:r w:rsidR="002D40CB">
              <w:rPr>
                <w:i/>
              </w:rPr>
              <w:t xml:space="preserve">, </w:t>
            </w:r>
            <w:r>
              <w:rPr>
                <w:i/>
              </w:rPr>
              <w:t>ТАСС,</w:t>
            </w:r>
            <w:r w:rsidRPr="001E351C">
              <w:rPr>
                <w:i/>
              </w:rPr>
              <w:t xml:space="preserve"> Emeat.ru</w:t>
            </w:r>
            <w:r>
              <w:rPr>
                <w:i/>
              </w:rPr>
              <w:t>,</w:t>
            </w:r>
            <w:r w:rsidRPr="001E351C">
              <w:rPr>
                <w:i/>
              </w:rPr>
              <w:t xml:space="preserve"> MilkNews.ru</w:t>
            </w:r>
            <w:r>
              <w:rPr>
                <w:i/>
              </w:rPr>
              <w:t>, Эксперт</w:t>
            </w:r>
            <w:r w:rsidR="00C5325F">
              <w:rPr>
                <w:i/>
              </w:rPr>
              <w:t>,</w:t>
            </w:r>
            <w:r w:rsidR="00C5325F" w:rsidRPr="001E351C">
              <w:rPr>
                <w:i/>
              </w:rPr>
              <w:t xml:space="preserve"> </w:t>
            </w:r>
            <w:r w:rsidR="00C5325F">
              <w:rPr>
                <w:i/>
              </w:rPr>
              <w:t>AK&amp;M</w:t>
            </w:r>
          </w:p>
          <w:p w:rsidR="00665291" w:rsidRDefault="00665291" w:rsidP="00665291">
            <w:pPr>
              <w:rPr>
                <w:i/>
              </w:rPr>
            </w:pPr>
          </w:p>
          <w:p w:rsidR="00665291" w:rsidRPr="00EB6727" w:rsidRDefault="00665291" w:rsidP="00665291">
            <w:pPr>
              <w:rPr>
                <w:rFonts w:cs="Arial"/>
                <w:b/>
                <w:caps/>
                <w:color w:val="000000" w:themeColor="text1"/>
                <w:szCs w:val="18"/>
              </w:rPr>
            </w:pPr>
            <w:r w:rsidRPr="00EB6727">
              <w:rPr>
                <w:rFonts w:cs="Arial"/>
                <w:b/>
                <w:caps/>
                <w:color w:val="000000" w:themeColor="text1"/>
                <w:szCs w:val="18"/>
              </w:rPr>
              <w:t>Регионы утвердили планы повышения пожарной безопасности на сельхозземлях</w:t>
            </w:r>
          </w:p>
          <w:p w:rsidR="00665291" w:rsidRPr="00EB6727" w:rsidRDefault="00665291" w:rsidP="00665291">
            <w:pPr>
              <w:rPr>
                <w:b/>
              </w:rPr>
            </w:pPr>
            <w:r w:rsidRPr="00EB6727">
              <w:t>Регионы РФ утвердили "дорожные карты" о профилактических мероприятиях для повышения пожарной безопасности на сельхозземлях. Об этом гов</w:t>
            </w:r>
            <w:r>
              <w:t xml:space="preserve">орится в сообщении </w:t>
            </w:r>
            <w:r w:rsidRPr="00EB6727">
              <w:rPr>
                <w:b/>
              </w:rPr>
              <w:t>Минсельхоза.</w:t>
            </w:r>
          </w:p>
          <w:p w:rsidR="00665291" w:rsidRPr="00EB6727" w:rsidRDefault="00665291" w:rsidP="00665291">
            <w:r w:rsidRPr="00EB6727">
              <w:t xml:space="preserve">"Совместно с </w:t>
            </w:r>
            <w:r w:rsidRPr="00EB6727">
              <w:rPr>
                <w:b/>
              </w:rPr>
              <w:t>Минсельхозом</w:t>
            </w:r>
            <w:r w:rsidRPr="00EB6727">
              <w:t xml:space="preserve"> России субъектами проработаны и утверждены "дорожные карты" по профилактическим мероприят</w:t>
            </w:r>
            <w:r>
              <w:t>иям", - отмечается в сообщении.</w:t>
            </w:r>
          </w:p>
          <w:p w:rsidR="00665291" w:rsidRPr="00EB6727" w:rsidRDefault="00665291" w:rsidP="00665291">
            <w:r w:rsidRPr="00EB6727">
              <w:t xml:space="preserve">По данным </w:t>
            </w:r>
            <w:r w:rsidRPr="00EB6727">
              <w:rPr>
                <w:b/>
              </w:rPr>
              <w:t>Минсельхоза,</w:t>
            </w:r>
            <w:r w:rsidRPr="00EB6727">
              <w:t xml:space="preserve"> актуальной остается проблема сельхозпалов. Для повышения ответственности аграриев изменены правила предоставления господдержки. Как напомнили в министерстве, комплекс надзорных мероприятий в части пожарной безопасности на сельхозземлях реализуют территориальны</w:t>
            </w:r>
            <w:r>
              <w:t xml:space="preserve">е управления </w:t>
            </w:r>
            <w:r w:rsidRPr="00EB6727">
              <w:rPr>
                <w:b/>
              </w:rPr>
              <w:t>Россельхознадзора.</w:t>
            </w:r>
          </w:p>
          <w:p w:rsidR="00C8396B" w:rsidRDefault="00665291" w:rsidP="00800ED9">
            <w:r w:rsidRPr="00EB6727">
              <w:rPr>
                <w:b/>
              </w:rPr>
              <w:t>В Минсельхозе</w:t>
            </w:r>
            <w:r w:rsidRPr="00EB6727">
              <w:t xml:space="preserve"> также напомнили, что ключевым инструментом защиты имущественных интересов аграриев при наступлении ЧС является сельхозстрахование. В текущем году на его поддержку предусмотрено 5,3 млрд руб.</w:t>
            </w:r>
            <w:r>
              <w:t xml:space="preserve"> </w:t>
            </w:r>
            <w:r w:rsidRPr="00EB6727">
              <w:rPr>
                <w:i/>
              </w:rPr>
              <w:t xml:space="preserve">ТАСС </w:t>
            </w:r>
            <w:bookmarkEnd w:id="5"/>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8" w:name="SEC_3"/>
    <w:p w:rsidR="00665291" w:rsidRPr="00800ED9" w:rsidRDefault="00665291" w:rsidP="00665291">
      <w:pPr>
        <w:pStyle w:val="a9"/>
        <w:spacing w:before="0"/>
      </w:pPr>
      <w:r>
        <w:fldChar w:fldCharType="begin"/>
      </w:r>
      <w:r>
        <w:instrText xml:space="preserve"> HYPERLINK "https://presscentr.rbc.ru/tpost/rhl55hvpa1-26-maya-v-sochi-nachnet-rabotu-vserossii" </w:instrText>
      </w:r>
      <w:r>
        <w:fldChar w:fldCharType="separate"/>
      </w:r>
      <w:r w:rsidRPr="00800ED9">
        <w:t>26 МАЯ В СОЧИ НАЧНЕТ РАБОТУ "ВСЕРОССИЙСКИЙ ЗЕРНОВОЙ ФОРУМ 2022"</w:t>
      </w:r>
      <w:r>
        <w:fldChar w:fldCharType="end"/>
      </w:r>
    </w:p>
    <w:p w:rsidR="00665291" w:rsidRDefault="00665291" w:rsidP="00665291">
      <w:r>
        <w:t xml:space="preserve">Вопросы функционирования и регулирования отечественного зернового рынка в условиях мировой волатильности, глобальной продовольственной инфляции и продолжающейся пандемии коронавируса, а также других актуальных вызовов современности обсудят в рамках "Всероссийского Зернового Форума 2022". </w:t>
      </w:r>
    </w:p>
    <w:p w:rsidR="00665291" w:rsidRDefault="00665291" w:rsidP="00665291">
      <w:r>
        <w:t xml:space="preserve">Мероприятие пройдет при поддержке </w:t>
      </w:r>
      <w:r w:rsidRPr="00800ED9">
        <w:rPr>
          <w:b/>
        </w:rPr>
        <w:t>Министерства сельского хозяйства</w:t>
      </w:r>
      <w:r>
        <w:t xml:space="preserve"> Российской Федерации с 26 по 28 мая 2022 года в городе Сочи. "Всероссийский Зерновой Форум 2022" проводится "Союзом экспортеров зерна", который объединил 27 ведущих экспортеров страны, представляющих более 70% экспорта зерновых в прошедшем сезоне.</w:t>
      </w:r>
    </w:p>
    <w:p w:rsidR="00665291" w:rsidRDefault="00665291" w:rsidP="00665291">
      <w:pPr>
        <w:rPr>
          <w:i/>
        </w:rPr>
      </w:pPr>
      <w:r>
        <w:t xml:space="preserve">Как отметила Первый заместитель </w:t>
      </w:r>
      <w:r w:rsidRPr="00800ED9">
        <w:rPr>
          <w:b/>
        </w:rPr>
        <w:t>Министра сельского хозяйства РФ</w:t>
      </w:r>
      <w:r>
        <w:t xml:space="preserve"> </w:t>
      </w:r>
      <w:r w:rsidRPr="00800ED9">
        <w:rPr>
          <w:b/>
        </w:rPr>
        <w:t>Оксана Лут</w:t>
      </w:r>
      <w:r>
        <w:t xml:space="preserve"> : " </w:t>
      </w:r>
      <w:r w:rsidRPr="00800ED9">
        <w:rPr>
          <w:b/>
        </w:rPr>
        <w:t>Минсельхоз России</w:t>
      </w:r>
      <w:r>
        <w:t xml:space="preserve"> заинтересован в создании профессиональной дискуссионной площадки с ключевыми участниками зернового рынка. Современные реалии требуют совместных усилий для обеспечения продовольственной безопасности страны и укрепления ее позиций на мировом рынке. Только в конструктивном диалоге можно выработать эффективные решения для достижения этих целей ". </w:t>
      </w:r>
      <w:r>
        <w:rPr>
          <w:i/>
        </w:rPr>
        <w:t>РБК</w:t>
      </w:r>
    </w:p>
    <w:p w:rsidR="00665291" w:rsidRPr="00665291" w:rsidRDefault="00F97FCC" w:rsidP="00665291">
      <w:pPr>
        <w:rPr>
          <w:b/>
          <w:i/>
        </w:rPr>
      </w:pPr>
      <w:hyperlink r:id="rId9" w:history="1">
        <w:r w:rsidR="00665291" w:rsidRPr="00665291">
          <w:rPr>
            <w:b/>
          </w:rPr>
          <w:t>КАФЕДРА МИНСЕЛЬХОЗА РОССИИ В МГИМО ОБЪЯВЛЯЕТ НАБОР НА МАГИСТЕРСКУЮ ПРОГРАММУ "МИРОВЫЕ АГРАРНЫЕ РЫНКИ"</w:t>
        </w:r>
      </w:hyperlink>
    </w:p>
    <w:p w:rsidR="00665291" w:rsidRDefault="00665291" w:rsidP="00665291">
      <w:r>
        <w:t xml:space="preserve">Программа "Мировые аграрные рынки" не имеет аналогов на рынке образовательных услуг. Она ориентирована на формирование специалистов мирового уровня, способных обеспечить эффективное управление в агропромышленном комплексе и представлять интересы России на глобальных рынках сельхозпродукции. </w:t>
      </w:r>
    </w:p>
    <w:p w:rsidR="00665291" w:rsidRDefault="00665291" w:rsidP="00665291">
      <w:pPr>
        <w:rPr>
          <w:i/>
        </w:rPr>
      </w:pPr>
      <w:r>
        <w:t xml:space="preserve">Программа предусматривает изучение широкого перечня дисциплин, в том числе: государственное регулирование агробизнеса, IT в сельскохозяйственном бизнесе, экономика сельхозпредприятия, мировые товарные биржи, маркетинг, управление финансовыми и операционными рисками в сельском хозяйстве, а также два иностранных языка. </w:t>
      </w:r>
      <w:r>
        <w:rPr>
          <w:i/>
        </w:rPr>
        <w:t>AK&amp;M</w:t>
      </w:r>
    </w:p>
    <w:p w:rsidR="00665291" w:rsidRDefault="00665291" w:rsidP="00665291">
      <w:pPr>
        <w:rPr>
          <w:i/>
        </w:rPr>
      </w:pPr>
    </w:p>
    <w:p w:rsidR="00EA6022" w:rsidRPr="00800ED9" w:rsidRDefault="00F97FCC" w:rsidP="00665291">
      <w:pPr>
        <w:pStyle w:val="a9"/>
        <w:spacing w:before="0"/>
      </w:pPr>
      <w:hyperlink r:id="rId10" w:history="1">
        <w:r w:rsidR="00EA6022" w:rsidRPr="00800ED9">
          <w:t>МИНСЕЛЬХОЗ ЗАВЕРИЛ В ПОЛНОМ САМООБЕСПЕЧЕНИИ РОССИИ ПРОДУКТАМИ</w:t>
        </w:r>
      </w:hyperlink>
    </w:p>
    <w:p w:rsidR="00EA6022" w:rsidRPr="00665291" w:rsidRDefault="00EA6022" w:rsidP="00EA6022">
      <w:r>
        <w:t xml:space="preserve">Россия полностью обеспечивает себя основными видами продовольствия, в том числе зерном, мясной и рыбной продукцией, сахаром, растительным маслом. Об этом заявили в </w:t>
      </w:r>
      <w:r w:rsidRPr="00800ED9">
        <w:rPr>
          <w:b/>
        </w:rPr>
        <w:t>Минсельхозе</w:t>
      </w:r>
      <w:r w:rsidR="00A92A68">
        <w:t xml:space="preserve"> "Известиям" в среду, 18 мая. </w:t>
      </w:r>
      <w:r>
        <w:t xml:space="preserve">"В целях сохранения стабильной ситуации на внутреннем продовольственном рынке правительством РФ оказывается беспрецедентная поддержка аграриям, а также принят комплекс мер таможенно-тарифного регулирования", - сообщили в </w:t>
      </w:r>
      <w:r w:rsidRPr="00800ED9">
        <w:rPr>
          <w:b/>
        </w:rPr>
        <w:t>Минсельхозе</w:t>
      </w:r>
      <w:r>
        <w:t>.</w:t>
      </w:r>
      <w:r w:rsidR="00665291">
        <w:t xml:space="preserve"> </w:t>
      </w:r>
      <w:r w:rsidRPr="001E351C">
        <w:rPr>
          <w:i/>
        </w:rPr>
        <w:t xml:space="preserve">Известия </w:t>
      </w:r>
    </w:p>
    <w:p w:rsidR="00DC71E6" w:rsidRDefault="00DC71E6" w:rsidP="00DC71E6">
      <w:pPr>
        <w:rPr>
          <w:rFonts w:cs="Arial"/>
          <w:b/>
          <w:caps/>
          <w:color w:val="000000" w:themeColor="text1"/>
          <w:szCs w:val="18"/>
        </w:rPr>
      </w:pPr>
    </w:p>
    <w:p w:rsidR="00DC71E6" w:rsidRPr="00DC71E6" w:rsidRDefault="00DC71E6" w:rsidP="00DC71E6">
      <w:pPr>
        <w:rPr>
          <w:rFonts w:cs="Arial"/>
          <w:b/>
          <w:caps/>
          <w:color w:val="000000" w:themeColor="text1"/>
          <w:szCs w:val="18"/>
        </w:rPr>
      </w:pPr>
      <w:r w:rsidRPr="00DC71E6">
        <w:rPr>
          <w:rFonts w:cs="Arial"/>
          <w:b/>
          <w:caps/>
          <w:color w:val="000000" w:themeColor="text1"/>
          <w:szCs w:val="18"/>
        </w:rPr>
        <w:t xml:space="preserve">Минсельхоз РФ допустил перенос запуска системы прослеживаемости пестицидов и агрохимикатов   </w:t>
      </w:r>
    </w:p>
    <w:p w:rsidR="00DC71E6" w:rsidRPr="00DC71E6" w:rsidRDefault="00DC71E6" w:rsidP="00DC71E6">
      <w:r w:rsidRPr="00D727DD">
        <w:rPr>
          <w:b/>
        </w:rPr>
        <w:t>Минсельхоз РФ</w:t>
      </w:r>
      <w:r w:rsidRPr="00DC71E6">
        <w:t xml:space="preserve"> рассматривает возможность переноса ввода в эксплуатацию системы прослеживаемости пестицидов и агрохимикатов, сообщили РИА Новос</w:t>
      </w:r>
      <w:r>
        <w:t>ти в пресс-службе министерства.</w:t>
      </w:r>
    </w:p>
    <w:p w:rsidR="00DC71E6" w:rsidRPr="00DC71E6" w:rsidRDefault="00DC71E6" w:rsidP="00DC71E6">
      <w:r w:rsidRPr="00DC71E6">
        <w:t xml:space="preserve">"Вместе с тем, по просьбе представителей отрасли в настоящее время на площадке </w:t>
      </w:r>
      <w:r w:rsidRPr="00D727DD">
        <w:rPr>
          <w:b/>
        </w:rPr>
        <w:t xml:space="preserve">Минсельхоза России </w:t>
      </w:r>
      <w:r w:rsidRPr="00DC71E6">
        <w:t>рассматривается вопрос о возможности переноса срока ввода в эксплуатацию указанной системы на более длительный срок. Это позволит предоставить дополнительное время для тестирования и отладки корректного отражения модулей ФГИС "Сатурн", - сообщили в пресс-службе.</w:t>
      </w:r>
      <w:r>
        <w:t xml:space="preserve"> </w:t>
      </w:r>
      <w:r w:rsidRPr="00DC71E6">
        <w:rPr>
          <w:i/>
        </w:rPr>
        <w:t>РИА Новости</w:t>
      </w:r>
    </w:p>
    <w:p w:rsidR="005E628C" w:rsidRDefault="00F97FCC" w:rsidP="00DC71E6">
      <w:pPr>
        <w:pStyle w:val="a9"/>
      </w:pPr>
      <w:hyperlink r:id="rId11" w:history="1">
        <w:r w:rsidR="005E628C" w:rsidRPr="00EA6022">
          <w:t>ЭКСПОРТ АМИНОКИСЛОТ ИЗ РОССИИ МОГУТ ЗАПРЕТИТЬ НА ПОЛГОДА</w:t>
        </w:r>
      </w:hyperlink>
    </w:p>
    <w:p w:rsidR="005E628C" w:rsidRDefault="005E628C" w:rsidP="005E628C">
      <w:r>
        <w:t xml:space="preserve">Экспорт аминокислот из России может быть запрещен с 1 июля на полгода. Проект такого постановления правительства размещен на сайте информации о подготовке нормативных актов. Документ подготовлен </w:t>
      </w:r>
      <w:r>
        <w:rPr>
          <w:b/>
        </w:rPr>
        <w:t>Минсельхозом</w:t>
      </w:r>
      <w:r>
        <w:t>.</w:t>
      </w:r>
    </w:p>
    <w:p w:rsidR="005E628C" w:rsidRPr="00C5325F" w:rsidRDefault="005E628C" w:rsidP="005E628C">
      <w:pPr>
        <w:rPr>
          <w:i/>
        </w:rPr>
      </w:pPr>
      <w:r>
        <w:t xml:space="preserve">Как говорится в пояснительной записке к документу, кормовые ингредиенты - начальное звено пищевой цепочки, от их качества и доступности напрямую зависит продовольственная безопасность страны. Кормовые аминокислоты L-лизин сульфат, L-лизин моногидрохлорид и DL-метионин являются незаменимыми аминокислотами, их присутствие в рационе сельхозживотных является жизненно необходимым. Дефицит аминокислот влечет за собой снижение производственных показателей животноводческих предприятий и, как следствие, удорожание готовой продукции вплоть до прямых убытков, констатируется в документе. </w:t>
      </w:r>
      <w:r>
        <w:rPr>
          <w:i/>
        </w:rPr>
        <w:t>Интерфакс</w:t>
      </w:r>
      <w:r w:rsidR="00C5325F">
        <w:rPr>
          <w:i/>
        </w:rPr>
        <w:t>,</w:t>
      </w:r>
      <w:r w:rsidR="00C5325F" w:rsidRPr="00C5325F">
        <w:rPr>
          <w:i/>
        </w:rPr>
        <w:t xml:space="preserve"> </w:t>
      </w:r>
      <w:r w:rsidR="00C5325F">
        <w:rPr>
          <w:i/>
        </w:rPr>
        <w:t>MilkNews.ru,</w:t>
      </w:r>
      <w:r w:rsidR="00C5325F" w:rsidRPr="00C5325F">
        <w:rPr>
          <w:i/>
        </w:rPr>
        <w:t xml:space="preserve"> </w:t>
      </w:r>
      <w:r w:rsidR="00C5325F">
        <w:rPr>
          <w:i/>
        </w:rPr>
        <w:t>ТАСС</w:t>
      </w:r>
    </w:p>
    <w:p w:rsidR="00800ED9" w:rsidRDefault="00F62502" w:rsidP="00EA6022">
      <w:pPr>
        <w:pStyle w:val="a8"/>
        <w:spacing w:before="240"/>
        <w:outlineLvl w:val="0"/>
      </w:pPr>
      <w:r>
        <w:t>Государственное регулирование отрасли АПК</w:t>
      </w:r>
    </w:p>
    <w:p w:rsidR="00665291" w:rsidRDefault="00F97FCC" w:rsidP="00665291">
      <w:pPr>
        <w:pStyle w:val="a9"/>
      </w:pPr>
      <w:hyperlink r:id="rId12" w:history="1">
        <w:r w:rsidR="00665291" w:rsidRPr="00EA6022">
          <w:t>В РОССИИ ПРОДЛЯТ КВОТЫ НА ЭКСПОРТ МИНЕРАЛЬНЫХ УДОБРЕНИЙ</w:t>
        </w:r>
      </w:hyperlink>
    </w:p>
    <w:p w:rsidR="00665291" w:rsidRDefault="00665291" w:rsidP="00665291">
      <w:r>
        <w:t>Правительство продлит действие экспортных квот на вывоз минеральных удобрений для того, чтобы полностью восполнить потребности агропромышленного комплекса (АПК), заявила вице-премьер Виктория Абрамченко во время заседания правительственной комиссии по вопросам АПК. Ее сообщение РБК передала пресс-служба. Квоты будут действовать до конца 2022 года.</w:t>
      </w:r>
    </w:p>
    <w:p w:rsidR="005263AA" w:rsidRDefault="00665291" w:rsidP="005263AA">
      <w:pPr>
        <w:rPr>
          <w:i/>
        </w:rPr>
      </w:pPr>
      <w:r>
        <w:t xml:space="preserve">Согласно данным </w:t>
      </w:r>
      <w:r>
        <w:rPr>
          <w:b/>
        </w:rPr>
        <w:t>Минсельхоза</w:t>
      </w:r>
      <w:r>
        <w:t xml:space="preserve">, которые приводятся в релизе, план по закупке минеральных удобрений для сельхозпроизводителей выполнен на 84%. За год - с 1 июня текущего года по 31 мая 2023 года - планируется закупить более 15 т удобрений, что на 23% выше, чем годом ранее, добавила вице-премьер. </w:t>
      </w:r>
      <w:r>
        <w:rPr>
          <w:i/>
        </w:rPr>
        <w:t>РБК, Ведомости</w:t>
      </w:r>
      <w:r w:rsidR="005263AA">
        <w:rPr>
          <w:i/>
        </w:rPr>
        <w:t xml:space="preserve">, ПРАЙМ, ТАСС, Интерфакс, РИА Новости, Российская газета </w:t>
      </w:r>
    </w:p>
    <w:p w:rsidR="00665291" w:rsidRDefault="00F97FCC" w:rsidP="00665291">
      <w:pPr>
        <w:pStyle w:val="a9"/>
      </w:pPr>
      <w:hyperlink r:id="rId13" w:history="1">
        <w:r w:rsidR="00665291" w:rsidRPr="00EA6022">
          <w:t>ПРАВИТЕЛЬСТВО НАШЛО СПОСОБ ИЗБЕЖАТЬ ДЕФИЦИТА СЕЛЬХОЗТЕХНИКИ</w:t>
        </w:r>
      </w:hyperlink>
    </w:p>
    <w:p w:rsidR="00665291" w:rsidRDefault="00665291" w:rsidP="00665291">
      <w:pPr>
        <w:rPr>
          <w:i/>
        </w:rPr>
      </w:pPr>
      <w:r>
        <w:t xml:space="preserve">Для запуска серийного производства сельхозтехники и оборудования будет создана отдельная подпрограмма, Минпромторг уже разработал проект постановления правительства об этом, сообщила вице-премьер </w:t>
      </w:r>
      <w:r w:rsidRPr="000F19A4">
        <w:rPr>
          <w:b/>
        </w:rPr>
        <w:t>Виктория Абрамченко</w:t>
      </w:r>
      <w:r>
        <w:t xml:space="preserve">. По итогам заседания правкомиссии ведомству поручено ускорить производство картофелеуборочных и свеклоуборочных комбайнов, уточнила она. </w:t>
      </w:r>
      <w:r>
        <w:rPr>
          <w:i/>
        </w:rPr>
        <w:t xml:space="preserve">Российская газета </w:t>
      </w:r>
    </w:p>
    <w:p w:rsidR="005263AA" w:rsidRPr="00800ED9" w:rsidRDefault="00F97FCC" w:rsidP="005263AA">
      <w:pPr>
        <w:pStyle w:val="a9"/>
      </w:pPr>
      <w:hyperlink r:id="rId14" w:history="1">
        <w:r w:rsidR="005263AA" w:rsidRPr="00800ED9">
          <w:t>МОЛОЧНЫМ ПРЕДПРИЯТИЯМ РАЗРЕШИЛ</w:t>
        </w:r>
        <w:r w:rsidR="005263AA">
          <w:t>И МЕНЯТЬ КАТЕГОРИЮ ОПАСНОСТИ</w:t>
        </w:r>
      </w:hyperlink>
    </w:p>
    <w:p w:rsidR="005263AA" w:rsidRPr="005263AA" w:rsidRDefault="005263AA" w:rsidP="005263AA">
      <w:r>
        <w:t xml:space="preserve">Правительство приняло постановление, согласно которому предприятия, в частности молочные, могут подавать заявки на снижение категории негативного воздействия на окружающую среду. Таким образом компании смогут сократить объем требований экологического законодательства. Документ вступает в силу сентября 2022 года. </w:t>
      </w:r>
      <w:r>
        <w:rPr>
          <w:i/>
        </w:rPr>
        <w:t>АгроИнвестор</w:t>
      </w:r>
    </w:p>
    <w:p w:rsidR="008C7CEE" w:rsidRDefault="00F97FCC" w:rsidP="008C7CEE">
      <w:pPr>
        <w:pStyle w:val="a9"/>
      </w:pPr>
      <w:hyperlink r:id="rId15" w:history="1">
        <w:r w:rsidR="008C7CEE" w:rsidRPr="00EA6022">
          <w:t>СУБСИДИИ НА СТРОИТЕЛЬСТВО КРАБОЛОВОВ НА ВЕРФЯХ ДАЛЬНЕГО ВОСТОКА БУДУТ УВЕЛИЧЕНЫ ДО 28% ОТ СУММЫ ЗАТРАТ</w:t>
        </w:r>
      </w:hyperlink>
    </w:p>
    <w:p w:rsidR="008C7CEE" w:rsidRDefault="008C7CEE" w:rsidP="008C7CEE">
      <w:r>
        <w:t xml:space="preserve">Размер субсидии на строительство краболовов на дальневосточных верфях будет увеличен до 28% с 20% от его стоимости. Об этом сообщило </w:t>
      </w:r>
      <w:r>
        <w:rPr>
          <w:b/>
        </w:rPr>
        <w:t>Росрыболовство</w:t>
      </w:r>
      <w:r>
        <w:t xml:space="preserve">. </w:t>
      </w:r>
    </w:p>
    <w:p w:rsidR="008C7CEE" w:rsidRDefault="008C7CEE" w:rsidP="008C7CEE">
      <w:r>
        <w:t xml:space="preserve">Соответствующие поправки готовятся в постановление Правительства России, которым утверждены правила предоставления субсидий из федерального бюджета российским организациям на возмещение части затрат на строительство судов на верфях Дальневосточного федерального округа по договору о закреплении и предоставлении доли квоты добычи крабов в инвестиционных целях. Субсидия предоставляются с 2021 года по завершению строительства. </w:t>
      </w:r>
    </w:p>
    <w:p w:rsidR="008C7CEE" w:rsidRDefault="008C7CEE" w:rsidP="008C7CEE">
      <w:pPr>
        <w:rPr>
          <w:i/>
        </w:rPr>
      </w:pPr>
      <w:r>
        <w:t xml:space="preserve">Согласно готовящимся изменениям, кроме увеличения размера самой субсидии до 28% от стоимости строительства судна, планируется повышение предельной суммы субсидии с 340 млн руб. до 560 млн руб. (560 млн руб. в стоимости строительства судна в размере 1.9-2 млрд руб.). </w:t>
      </w:r>
      <w:r>
        <w:rPr>
          <w:i/>
        </w:rPr>
        <w:t>AK&amp;M</w:t>
      </w:r>
    </w:p>
    <w:p w:rsidR="005E628C" w:rsidRPr="001E351C" w:rsidRDefault="005E628C" w:rsidP="005E628C">
      <w:pPr>
        <w:rPr>
          <w:i/>
        </w:rPr>
      </w:pPr>
    </w:p>
    <w:p w:rsidR="00665291" w:rsidRPr="00EB6727" w:rsidRDefault="00665291" w:rsidP="00665291">
      <w:pPr>
        <w:rPr>
          <w:rFonts w:cs="Arial"/>
          <w:b/>
          <w:caps/>
          <w:color w:val="000000" w:themeColor="text1"/>
          <w:szCs w:val="18"/>
        </w:rPr>
      </w:pPr>
      <w:r w:rsidRPr="00EB6727">
        <w:rPr>
          <w:rFonts w:cs="Arial"/>
          <w:b/>
          <w:caps/>
          <w:color w:val="000000" w:themeColor="text1"/>
          <w:szCs w:val="18"/>
        </w:rPr>
        <w:t>Титов предложил расширить меры поддержки для малых сельхозпроизводителей</w:t>
      </w:r>
    </w:p>
    <w:p w:rsidR="00665291" w:rsidRPr="00EB6727" w:rsidRDefault="00665291" w:rsidP="00665291">
      <w:r w:rsidRPr="00EB6727">
        <w:t>Малые сельхозпроизводители должны получить равноценную с крупными агрохолдингами государственную поддержку для развития отрасли. Об говорится в формируемом ежегодном докладе бизнес-омбудсмена РФ Бориса Титова главе государства, сообщили в пресс-службе</w:t>
      </w:r>
      <w:r>
        <w:t xml:space="preserve"> защитника российского бизнеса.</w:t>
      </w:r>
    </w:p>
    <w:p w:rsidR="00665291" w:rsidRDefault="00665291" w:rsidP="00665291">
      <w:pPr>
        <w:rPr>
          <w:i/>
        </w:rPr>
      </w:pPr>
      <w:r w:rsidRPr="00EB6727">
        <w:t>"В докладе констатируется проблема со своевременным освоением грантов, выделяемых на развитие малым формам хозяйствования. Фермеры и сельхозкооперативы, получившие гранты на строительство объектов, третий год подряд испытывают сложности с их освоением в установленный срок. Причины - сначала пандемия, а затем санкции, которые повлекли за собой увеличение сроков поставки стройматериалов и оборудования. Гибкий механизм продления срока реализации грантовых проектов отсутствует, поэтому в отношении крестьянско-фермерских хозяйств (КФХ) все чаще проводятся прокурорские проверки, завершающиеся предъявлением требований о возврате средств в бюджет. В докладе Титова предлагается дать сельхозпроизводителям, получившим гранты, возможность продлять сроки реализации проектов на один год в заявительном порядке", - отметили в пресс-службе.</w:t>
      </w:r>
      <w:r>
        <w:t xml:space="preserve"> </w:t>
      </w:r>
      <w:r w:rsidRPr="00EB6727">
        <w:rPr>
          <w:i/>
        </w:rPr>
        <w:t>ТАСС</w:t>
      </w:r>
    </w:p>
    <w:p w:rsidR="00DB5FA8" w:rsidRPr="00800ED9" w:rsidRDefault="00F97FCC" w:rsidP="00DB5FA8">
      <w:pPr>
        <w:pStyle w:val="a9"/>
      </w:pPr>
      <w:hyperlink r:id="rId16" w:history="1">
        <w:r w:rsidR="00DB5FA8" w:rsidRPr="00800ED9">
          <w:t>В ЕЭК ЗАЯВИЛИ, ЧТО СТРАНЫ ЕАЭС ВЫНУЖДЕНЫ ВВОДИТЬ ОГРАНИЧЕНИЯ В ТОРГОВЛЕ</w:t>
        </w:r>
      </w:hyperlink>
    </w:p>
    <w:p w:rsidR="00DB5FA8" w:rsidRDefault="00DB5FA8" w:rsidP="00DB5FA8">
      <w:r>
        <w:t>Евразийская экономическая комиссия (ЕЭК) назвала вынужденной мерой ограничения, которые страны ЕАЭС вводят в последнее время в торговле. Несмотря на неблагоприятную экономическую конъюнктуру, ЕЭК продолжает работу по беспрепятственному функционированию внутреннего рынка Союза, заявили "Интерфаксу" в торговом блоке комиссии.</w:t>
      </w:r>
    </w:p>
    <w:p w:rsidR="00DB5FA8" w:rsidRDefault="00DB5FA8" w:rsidP="00665291">
      <w:pPr>
        <w:rPr>
          <w:i/>
        </w:rPr>
      </w:pPr>
      <w:r>
        <w:t xml:space="preserve">Как сообщалось, Казахстан высказал недовольство введенным РФ запретом на </w:t>
      </w:r>
      <w:r w:rsidRPr="00800ED9">
        <w:rPr>
          <w:b/>
        </w:rPr>
        <w:t>экспорт зерна</w:t>
      </w:r>
      <w:r>
        <w:t xml:space="preserve"> в страны ЕАЭС (с 15 марта по 30 июня этого года). Свою позицию он озвучил на совещании, которое состоялось в ЕЭК в апреле. Казахстанская сторона считает, что ограничение экспорта не соответствует договору о Евразийском экономическом союзе, подписанному в мае 2014 года. Кроме того, речь можно вести о дискриминационном характере этой меры, потому что под запрет не подпали поставки </w:t>
      </w:r>
      <w:r w:rsidRPr="00800ED9">
        <w:rPr>
          <w:b/>
        </w:rPr>
        <w:t>зерна</w:t>
      </w:r>
      <w:r>
        <w:t xml:space="preserve"> в Белоруссию, являющуюся членом Союзного государства. К тому же запрет не распространяется на </w:t>
      </w:r>
      <w:r w:rsidRPr="00800ED9">
        <w:rPr>
          <w:b/>
        </w:rPr>
        <w:t>зерно</w:t>
      </w:r>
      <w:r>
        <w:t xml:space="preserve">, вывозимое за пределы ЕАЭС в рамках квоты. </w:t>
      </w:r>
      <w:r>
        <w:rPr>
          <w:i/>
        </w:rPr>
        <w:t>Интерфакс</w:t>
      </w:r>
    </w:p>
    <w:p w:rsidR="00235E4D" w:rsidRDefault="00235E4D" w:rsidP="00235E4D">
      <w:pPr>
        <w:rPr>
          <w:i/>
        </w:rPr>
      </w:pPr>
    </w:p>
    <w:p w:rsidR="00235E4D" w:rsidRPr="00235E4D" w:rsidRDefault="00235E4D" w:rsidP="00235E4D">
      <w:pPr>
        <w:rPr>
          <w:rFonts w:cs="Arial"/>
          <w:b/>
          <w:caps/>
          <w:color w:val="000000" w:themeColor="text1"/>
          <w:szCs w:val="18"/>
        </w:rPr>
      </w:pPr>
      <w:r w:rsidRPr="00235E4D">
        <w:rPr>
          <w:rFonts w:cs="Arial"/>
          <w:b/>
          <w:caps/>
          <w:color w:val="000000" w:themeColor="text1"/>
          <w:szCs w:val="18"/>
        </w:rPr>
        <w:t xml:space="preserve">Запретный ввоз: за контрабанду алкоголя и табака из ЕАЭС накажут </w:t>
      </w:r>
      <w:r>
        <w:rPr>
          <w:rFonts w:cs="Arial"/>
          <w:b/>
          <w:caps/>
          <w:color w:val="000000" w:themeColor="text1"/>
          <w:szCs w:val="18"/>
        </w:rPr>
        <w:t xml:space="preserve">по </w:t>
      </w:r>
      <w:r w:rsidRPr="00235E4D">
        <w:rPr>
          <w:rFonts w:cs="Arial"/>
          <w:b/>
          <w:caps/>
          <w:color w:val="000000" w:themeColor="text1"/>
          <w:szCs w:val="18"/>
        </w:rPr>
        <w:t>УК</w:t>
      </w:r>
    </w:p>
    <w:p w:rsidR="00DC71E6" w:rsidRPr="00DC71E6" w:rsidRDefault="00235E4D" w:rsidP="00DC71E6">
      <w:pPr>
        <w:rPr>
          <w:i/>
        </w:rPr>
      </w:pPr>
      <w:r w:rsidRPr="00235E4D">
        <w:t>За контрабанду алкоголя и табака из ЕАЭС планируют наказывать по статьям Уголовного кодекса. Как выяснили «Известия», поправки в законодательство, которые вступят в силу с 1 января 2023 года, подготовил Минфин. В ведомстве информацию подтвердили и отметили, что именно страны союза — основной источник для черного рынка РФ. Во фракциях Госдумы отнеслись к инициативе по-разному. Эксперты считают, что ужесточение наказания сократит нелегальные поставки этих товаров в Россию.</w:t>
      </w:r>
      <w:r>
        <w:t xml:space="preserve"> </w:t>
      </w:r>
      <w:r w:rsidRPr="00235E4D">
        <w:rPr>
          <w:i/>
        </w:rPr>
        <w:t>Известия</w:t>
      </w:r>
    </w:p>
    <w:p w:rsidR="00C8396B" w:rsidRDefault="00F62502">
      <w:pPr>
        <w:pStyle w:val="a8"/>
        <w:spacing w:before="240"/>
        <w:outlineLvl w:val="0"/>
      </w:pPr>
      <w:bookmarkStart w:id="9" w:name="SEC_5"/>
      <w:bookmarkEnd w:id="8"/>
      <w:r>
        <w:t>Агропромышленный комплекс</w:t>
      </w:r>
    </w:p>
    <w:p w:rsidR="008C7CEE" w:rsidRPr="00800ED9" w:rsidRDefault="00F97FCC" w:rsidP="008C7CEE">
      <w:pPr>
        <w:pStyle w:val="a9"/>
      </w:pPr>
      <w:hyperlink r:id="rId17" w:history="1">
        <w:r w:rsidR="008C7CEE" w:rsidRPr="00800ED9">
          <w:t>НОВАК: РОССИЯ НЕ ПЛАНИРУЕТ ПРЕКРАЩАТЬ ПОСТАВКИ ПШЕНИЦЫ В ТУРЦИЮ</w:t>
        </w:r>
      </w:hyperlink>
    </w:p>
    <w:p w:rsidR="008C7CEE" w:rsidRDefault="008C7CEE" w:rsidP="008C7CEE">
      <w:r>
        <w:t>Россия не намерена прекращать поставки пшеницы в Турцию, Минсельхозы стран находятся в постоянном контакте по этому вопросу. Об этом журналистам сообщил вице-премьер РФ, сопредседатель российско-турецкой межправкомиссии Александр Новак.</w:t>
      </w:r>
    </w:p>
    <w:p w:rsidR="008C7CEE" w:rsidRPr="005E628C" w:rsidRDefault="008C7CEE" w:rsidP="008C7CEE">
      <w:r>
        <w:t xml:space="preserve">"Санкции не препятствуют [поставкам пшеницы из РФ в Турцию], вопрос в объемах. </w:t>
      </w:r>
      <w:r w:rsidRPr="00800ED9">
        <w:rPr>
          <w:b/>
        </w:rPr>
        <w:t>Минсельхоз</w:t>
      </w:r>
      <w:r>
        <w:t xml:space="preserve"> наш находится в контакте с Минсельхозом Турции, вопроса по объему не возникало как проблемного вопроса", - сказал он. </w:t>
      </w:r>
      <w:r w:rsidRPr="001E351C">
        <w:rPr>
          <w:i/>
        </w:rPr>
        <w:t>ТАСС</w:t>
      </w:r>
    </w:p>
    <w:p w:rsidR="005B15C5" w:rsidRPr="00800ED9" w:rsidRDefault="00F97FCC" w:rsidP="005B15C5">
      <w:pPr>
        <w:pStyle w:val="a9"/>
      </w:pPr>
      <w:hyperlink r:id="rId18" w:history="1">
        <w:r w:rsidR="005B15C5" w:rsidRPr="00800ED9">
          <w:t>ВИЦЕ-ПРЕМЬЕР ХУСНУЛЛИН ПООБЕЩАЛ ЗАПОРОЖСКОЙ ОБЛАСТИ ПОДДЕРЖКУ</w:t>
        </w:r>
      </w:hyperlink>
    </w:p>
    <w:p w:rsidR="005B15C5" w:rsidRDefault="005B15C5" w:rsidP="005B15C5">
      <w:r>
        <w:t>Запорожской области будет оказана поддержка в развитии сельхозпроизводства, промышленности, регион не останется "в тени", заявил вице-премьер РФ Марат Хуснуллин, находящийся в Мелитополе с рабочим визитом.</w:t>
      </w:r>
    </w:p>
    <w:p w:rsidR="005B15C5" w:rsidRDefault="005B15C5" w:rsidP="005B15C5">
      <w:pPr>
        <w:rPr>
          <w:i/>
        </w:rPr>
      </w:pPr>
      <w:r>
        <w:t xml:space="preserve">По его словам, Запорожской области будет оказана помочь по линии </w:t>
      </w:r>
      <w:r w:rsidRPr="00800ED9">
        <w:rPr>
          <w:b/>
        </w:rPr>
        <w:t>Минсельхоза РФ</w:t>
      </w:r>
      <w:r>
        <w:t xml:space="preserve">, Фонда развития промышленности - необходимые средства есть. "Мы все эти программы настроим, интегрируем с областью". - подчеркнул вице-премьер. </w:t>
      </w:r>
      <w:r w:rsidRPr="001E351C">
        <w:rPr>
          <w:i/>
        </w:rPr>
        <w:t>РИА Новости</w:t>
      </w:r>
    </w:p>
    <w:p w:rsidR="005B15C5" w:rsidRPr="00800ED9" w:rsidRDefault="00F97FCC" w:rsidP="005B15C5">
      <w:pPr>
        <w:pStyle w:val="a9"/>
      </w:pPr>
      <w:hyperlink r:id="rId19" w:history="1">
        <w:r w:rsidR="005B15C5" w:rsidRPr="00800ED9">
          <w:t>ТРУТНЕВ ОБСУДИЛ ПРОДОВОЛЬСТВЕННУЮ БЕЗОПАСНОСТЬ КОЛЫМЫ В УСЛОВИЯХ САНКЦИЙ</w:t>
        </w:r>
      </w:hyperlink>
    </w:p>
    <w:p w:rsidR="005B15C5" w:rsidRDefault="005B15C5" w:rsidP="005B15C5">
      <w:r>
        <w:t>В рамках рабочей поездки в Магаданскую область полномочный представитель президента РФ в ДФО Юрий Трутнев провел 19 мая совещание по ситуации на рынке продовольственных товаров в регионе, сообщили в пресс-службе полпредства ДФО.</w:t>
      </w:r>
    </w:p>
    <w:p w:rsidR="005B15C5" w:rsidRPr="00F51E05" w:rsidRDefault="005B15C5" w:rsidP="005B15C5">
      <w:r>
        <w:t xml:space="preserve">Юрий Трутнев обратил внимание на необходимость повышения уровня самообеспеченности Магаданской области сельскохозяйственной продукцией и поручил </w:t>
      </w:r>
      <w:r w:rsidRPr="00800ED9">
        <w:rPr>
          <w:b/>
        </w:rPr>
        <w:t>Минсельхозу России</w:t>
      </w:r>
      <w:r>
        <w:t xml:space="preserve"> сформировать и представить комплекс дополнительных мер поддержки с учетом особенности Магаданской области. </w:t>
      </w:r>
      <w:r>
        <w:rPr>
          <w:i/>
        </w:rPr>
        <w:t>ИА Regnum</w:t>
      </w:r>
    </w:p>
    <w:p w:rsidR="00DB5FA8" w:rsidRPr="00800ED9" w:rsidRDefault="00F97FCC" w:rsidP="00DB5FA8">
      <w:pPr>
        <w:pStyle w:val="a9"/>
      </w:pPr>
      <w:hyperlink r:id="rId20" w:history="1">
        <w:r w:rsidR="00DB5FA8" w:rsidRPr="00800ED9">
          <w:t>РОССЕЛЬХОЗНАДЗОР: ТРЕТЬ ПОСТАВЩИКОВ ПРОДУКЦИИ В СОЦУЧРЕЖДЕНИЯ НАРУШАЮТ ЗАКОНОДАТЕЛЬСТВО</w:t>
        </w:r>
      </w:hyperlink>
    </w:p>
    <w:p w:rsidR="00DB5FA8" w:rsidRDefault="00DB5FA8" w:rsidP="00DB5FA8">
      <w:r w:rsidRPr="00800ED9">
        <w:rPr>
          <w:b/>
        </w:rPr>
        <w:t>Россельхознадзор</w:t>
      </w:r>
      <w:r>
        <w:t xml:space="preserve"> с помощью системы электронной ветеринарной сертификации "Меркурий" выяснил, что более 30% производителей и поставщиков продукции в социальные учреждения нарушают требования законодательства. Об этом говорится в сообщении ведомства.</w:t>
      </w:r>
    </w:p>
    <w:p w:rsidR="00DB5FA8" w:rsidRPr="00DB5FA8" w:rsidRDefault="00DB5FA8" w:rsidP="00DB5FA8">
      <w:r>
        <w:t xml:space="preserve">"За 4 месяца 2022 года мониторинг проведен в отношении 3 763 социальных организаций, продукцию в которые направляют 1 887 поставщиков от 2 155 предприятий-изготовителей. В ходе анализа данных системы "Меркурий" установлено, что 638 компаний-поставщиков (34%) и 669 производителей (31%) нарушают требования ветеринарного законодательства", - отмечается в сообщении. </w:t>
      </w:r>
      <w:r w:rsidRPr="009501E0">
        <w:rPr>
          <w:i/>
        </w:rPr>
        <w:t>ТАСС</w:t>
      </w:r>
    </w:p>
    <w:p w:rsidR="00DB5FA8" w:rsidRPr="00800ED9" w:rsidRDefault="00F51E05" w:rsidP="00DB5FA8">
      <w:pPr>
        <w:pStyle w:val="a9"/>
      </w:pPr>
      <w:r>
        <w:fldChar w:fldCharType="begin"/>
      </w:r>
      <w:r>
        <w:instrText xml:space="preserve"> HYPERLINK "https://emeat.ru/news/vniizzh-razrabatyvaet-vakcinu-protiv-vysokopatogennogo-grippa-ptic/" </w:instrText>
      </w:r>
      <w:r>
        <w:fldChar w:fldCharType="separate"/>
      </w:r>
      <w:hyperlink r:id="rId21" w:history="1">
        <w:r w:rsidR="00DB5FA8" w:rsidRPr="00800ED9">
          <w:t>РОССИЯ СМОЖЕТ ПОСТАВЛЯТЬ В ТАИЛАНД ШКУРЫ КРУПНОГО РОГАТОГО СКОТА</w:t>
        </w:r>
      </w:hyperlink>
    </w:p>
    <w:p w:rsidR="00DB5FA8" w:rsidRPr="00DB5FA8" w:rsidRDefault="00DB5FA8" w:rsidP="00DB5FA8">
      <w:r w:rsidRPr="00800ED9">
        <w:rPr>
          <w:b/>
        </w:rPr>
        <w:t>Россельхознадзор</w:t>
      </w:r>
      <w:r>
        <w:t xml:space="preserve"> согласовал ветеринарный сертификат на поставки шкур крупного рогатого скота из России в Таиланд. Об этом говорится в сообщении ведомства. Как пояснили в ведомстве, для осуществления поставок этой продукции компании должны быть внесены в Реестр экспортеров ФГИС "Цербер" по данной стране. </w:t>
      </w:r>
      <w:r w:rsidRPr="009501E0">
        <w:rPr>
          <w:i/>
        </w:rPr>
        <w:t>ТАСС</w:t>
      </w:r>
    </w:p>
    <w:p w:rsidR="00F51E05" w:rsidRDefault="00F51E05" w:rsidP="00F51E05">
      <w:pPr>
        <w:pStyle w:val="a9"/>
      </w:pPr>
      <w:r w:rsidRPr="00EA6022">
        <w:t>ВНИИЗЖ РАЗРАБАТЫВАЕТ ВАКЦИНУ ПРОТИВ ВЫСОКОПАТОГЕННОГО ГРИППА ПТИЦ</w:t>
      </w:r>
      <w:r>
        <w:fldChar w:fldCharType="end"/>
      </w:r>
    </w:p>
    <w:p w:rsidR="00F51E05" w:rsidRPr="00F51E05" w:rsidRDefault="00F51E05" w:rsidP="00F51E05">
      <w:r>
        <w:t xml:space="preserve">Вакцину против высокопатогенного гриппа птиц (ВГП) разрабатывают ученые Федерального центра охраны здоровья животных Россельхознадзора (ФГБУ "ВНИИЗЖ"). Об этом в интервью "Ветеринарии и жизни" рассказал главный эксперт по птицеводству ФГБУ "ВНИИЗЖ" Виктор Ирза. </w:t>
      </w:r>
      <w:r>
        <w:rPr>
          <w:i/>
        </w:rPr>
        <w:t>Emeat.ru</w:t>
      </w:r>
    </w:p>
    <w:p w:rsidR="008C7CEE" w:rsidRPr="00800ED9" w:rsidRDefault="008C7CEE" w:rsidP="008C7CEE">
      <w:pPr>
        <w:pStyle w:val="a9"/>
      </w:pPr>
      <w:r w:rsidRPr="00800ED9">
        <w:t>ЯБЛОКИ СРАВНЯТ С УРОЖАЕМ</w:t>
      </w:r>
    </w:p>
    <w:p w:rsidR="008C7CEE" w:rsidRDefault="008C7CEE" w:rsidP="008C7CEE">
      <w:pPr>
        <w:rPr>
          <w:i/>
        </w:rPr>
      </w:pPr>
      <w:r>
        <w:t xml:space="preserve">К борьбе российских садоводов с польскими яблоками, завозимыми в Россию нелегально после введенного властями РФ в 2014 году продуктового эмбарго в отношении ЕС, подключился Совет федерации (СФ). Сенаторы хотят дополнительно пресекать нелегальный импорт за счет аккредитации поставщиков и учета их урожая с вывозимым объемом. Эксперты считают, что в этом году поставки плодов из европейских стран и так будут нерентабельны, а отслеживать нелегалов будет проблематично. </w:t>
      </w:r>
      <w:r>
        <w:rPr>
          <w:i/>
        </w:rPr>
        <w:t>Коммерсантъ</w:t>
      </w:r>
    </w:p>
    <w:p w:rsidR="00C571FE" w:rsidRPr="008C7CEE" w:rsidRDefault="00C571FE" w:rsidP="008C7CEE"/>
    <w:p w:rsidR="00C571FE" w:rsidRDefault="00C571FE" w:rsidP="00C571FE">
      <w:pPr>
        <w:shd w:val="clear" w:color="auto" w:fill="FFFFFF"/>
        <w:rPr>
          <w:rFonts w:cs="Arial"/>
          <w:b/>
          <w:caps/>
          <w:color w:val="000000" w:themeColor="text1"/>
          <w:szCs w:val="18"/>
        </w:rPr>
      </w:pPr>
      <w:r w:rsidRPr="00C571FE">
        <w:rPr>
          <w:rFonts w:cs="Arial"/>
          <w:b/>
          <w:caps/>
          <w:color w:val="000000" w:themeColor="text1"/>
          <w:szCs w:val="18"/>
        </w:rPr>
        <w:t>Белорусская семга уплыла с по</w:t>
      </w:r>
      <w:r>
        <w:rPr>
          <w:rFonts w:cs="Arial"/>
          <w:b/>
          <w:caps/>
          <w:color w:val="000000" w:themeColor="text1"/>
          <w:szCs w:val="18"/>
        </w:rPr>
        <w:t>лки</w:t>
      </w:r>
    </w:p>
    <w:p w:rsidR="00C571FE" w:rsidRPr="00C571FE" w:rsidRDefault="00C571FE" w:rsidP="00C571FE">
      <w:pPr>
        <w:shd w:val="clear" w:color="auto" w:fill="FFFFFF"/>
      </w:pPr>
      <w:r w:rsidRPr="00C571FE">
        <w:t>Прекращение доступа к норвежскому лососю после начала военной операции на Украине вынудило белорусского производителя «Санта Бремор» приостановить поставки семги под брендом «Русское море». Компания может перейти на российскую красную рыбу, но это приведет к заметному росту себестоимости и грозит потерей доли рынка. Ее российские конкуренты, впрочем, тоже могут столкнуться со снижением доступности сырья.</w:t>
      </w:r>
      <w:r w:rsidRPr="00C571FE">
        <w:rPr>
          <w:i/>
        </w:rPr>
        <w:t xml:space="preserve"> </w:t>
      </w:r>
      <w:r>
        <w:rPr>
          <w:i/>
        </w:rPr>
        <w:t>Коммерсантъ</w:t>
      </w:r>
    </w:p>
    <w:p w:rsidR="0071427D" w:rsidRDefault="0071427D" w:rsidP="0071427D">
      <w:pPr>
        <w:shd w:val="clear" w:color="auto" w:fill="FFFFFF"/>
        <w:rPr>
          <w:rFonts w:cs="Arial"/>
          <w:b/>
          <w:caps/>
          <w:color w:val="000000" w:themeColor="text1"/>
          <w:szCs w:val="18"/>
        </w:rPr>
      </w:pPr>
    </w:p>
    <w:p w:rsidR="0071427D" w:rsidRPr="0071427D" w:rsidRDefault="0071427D" w:rsidP="0071427D">
      <w:pPr>
        <w:shd w:val="clear" w:color="auto" w:fill="FFFFFF"/>
        <w:rPr>
          <w:rFonts w:cs="Arial"/>
          <w:b/>
          <w:caps/>
          <w:color w:val="000000" w:themeColor="text1"/>
          <w:szCs w:val="18"/>
        </w:rPr>
      </w:pPr>
      <w:r w:rsidRPr="0071427D">
        <w:rPr>
          <w:rFonts w:cs="Arial"/>
          <w:b/>
          <w:caps/>
          <w:color w:val="000000" w:themeColor="text1"/>
          <w:szCs w:val="18"/>
        </w:rPr>
        <w:t>Россияне н</w:t>
      </w:r>
      <w:r>
        <w:rPr>
          <w:rFonts w:cs="Arial"/>
          <w:b/>
          <w:caps/>
          <w:color w:val="000000" w:themeColor="text1"/>
          <w:szCs w:val="18"/>
        </w:rPr>
        <w:t>е могут вывезти сахар из страны</w:t>
      </w:r>
    </w:p>
    <w:p w:rsidR="0071427D" w:rsidRPr="0071427D" w:rsidRDefault="0071427D" w:rsidP="00DC71E6">
      <w:r>
        <w:t xml:space="preserve">На пограничном пункте «Шумилкино» в Псковской области размещено объявление о том, что пересекающие границу лица не могут вывозить из страны сахар, «даже 1 кг». Представитель Федеральной таможенной службы(ФТС) подтвердил, что, согласно постановлению правительства от 14 марта 2022 г. № 361, такой запрет действует до 31 августа этого года. К исключениям документ относит гуманитарную помощь, организацию припасов и транзитных перевозок, а также обеспечение воинских формирований за рубежом. Также можно вывозить сахар на «Байконур», Шпицберген, в частично признанные республики (Абхазия, Южная Осетия, ДНР, ЛНР), страны Евразийского экономического союза (ЕАЭС; только с разрешения Минсельхоза) и Белоруссию в рамках Союзного государства. Сахар, перемещаемый физическими лицами, в том числе для личного пользования, среди исключений не значится, указал представитель ФТС. Представитель </w:t>
      </w:r>
      <w:r>
        <w:rPr>
          <w:b/>
        </w:rPr>
        <w:t xml:space="preserve">Минсельхоза </w:t>
      </w:r>
      <w:r>
        <w:t>говорит, что этот вопрос находится в ведении ФТС. Представитель Минпромторга объяснил, что указанные в перечне исключений «припасы» в соответствии с Таможенным кодексом ЕАЭС – это «товары, необходимые для обеспечения нормальной эксплуатации и технического обслуживания водных и воздушных судов, а также поездов в местах их стоянки и</w:t>
      </w:r>
      <w:r w:rsidR="00DC71E6">
        <w:t xml:space="preserve"> </w:t>
      </w:r>
      <w:r>
        <w:t>пути следования». Они предназначены для потребления и использования пассажирами и членами экипажей этих судов и поездов.</w:t>
      </w:r>
      <w:r w:rsidRPr="0071427D">
        <w:rPr>
          <w:i/>
        </w:rPr>
        <w:t xml:space="preserve"> Ведомости</w:t>
      </w:r>
    </w:p>
    <w:p w:rsidR="003F3275" w:rsidRDefault="00F97FCC" w:rsidP="00DC71E6">
      <w:pPr>
        <w:pStyle w:val="a9"/>
      </w:pPr>
      <w:hyperlink r:id="rId22" w:history="1">
        <w:r w:rsidR="003F3275" w:rsidRPr="00EA6022">
          <w:t>ЗАВЕРШЕНО ПЕРВОЕ В РОССИИ ГОЛОСОВАНИЕ ПО ВЫБОРУ НАРОДНОГО ОРГАНИЧЕСКОГО БРЕНДА - РОСКАЧЕСТВО</w:t>
        </w:r>
      </w:hyperlink>
    </w:p>
    <w:p w:rsidR="003F3275" w:rsidRDefault="003F3275" w:rsidP="008C7CEE">
      <w:r>
        <w:t xml:space="preserve">В рамках Конкурса на соискание органической премии завершилось голосование на звание народного органического бренда. Оно носит уникальный для России характер, так как проводится на таком уровне впервые. </w:t>
      </w:r>
    </w:p>
    <w:p w:rsidR="003F3275" w:rsidRDefault="003F3275" w:rsidP="008C7CEE">
      <w:r>
        <w:t xml:space="preserve">В голосовании участвовали 18 сертифицированных по требованиям российского законодательства производителей из 13 регионов России: Московская область, Республика Мордовия, Калужская область, Краснодарский край, Новгородская область, Тульская область, Тамбовская область, Ставропольский край, Кемеровская область, Воронежская область, Ростовская область, Рязанская область, Тюменская область. Свои голоса за них отдали более 15 тысяч человек. </w:t>
      </w:r>
    </w:p>
    <w:p w:rsidR="003F3275" w:rsidRDefault="003F3275" w:rsidP="008C7CEE">
      <w:r>
        <w:t xml:space="preserve">Подведение итогов голосования на звание народного органического бренда состоится 6 июня 2022 года в стенах Совета Федерации. </w:t>
      </w:r>
      <w:r>
        <w:rPr>
          <w:i/>
        </w:rPr>
        <w:t>Крестьянские Ведомости</w:t>
      </w:r>
      <w:r w:rsidRPr="00800ED9">
        <w:t xml:space="preserve"> </w:t>
      </w:r>
    </w:p>
    <w:p w:rsidR="00DC71E6" w:rsidRDefault="00DC71E6" w:rsidP="00DC71E6">
      <w:pPr>
        <w:rPr>
          <w:rFonts w:cs="Arial"/>
          <w:b/>
          <w:caps/>
          <w:color w:val="000000" w:themeColor="text1"/>
          <w:szCs w:val="18"/>
        </w:rPr>
      </w:pPr>
    </w:p>
    <w:p w:rsidR="00DC71E6" w:rsidRPr="00DC71E6" w:rsidRDefault="00DC71E6" w:rsidP="00DC71E6">
      <w:pPr>
        <w:rPr>
          <w:rFonts w:cs="Arial"/>
          <w:b/>
          <w:caps/>
          <w:color w:val="000000" w:themeColor="text1"/>
          <w:szCs w:val="18"/>
        </w:rPr>
      </w:pPr>
      <w:r w:rsidRPr="00DC71E6">
        <w:rPr>
          <w:rFonts w:cs="Arial"/>
          <w:b/>
          <w:caps/>
          <w:color w:val="000000" w:themeColor="text1"/>
          <w:szCs w:val="18"/>
        </w:rPr>
        <w:t xml:space="preserve">Российские пивовары просят господдержки </w:t>
      </w:r>
    </w:p>
    <w:p w:rsidR="00DC71E6" w:rsidRPr="00DC71E6" w:rsidRDefault="00DC71E6" w:rsidP="00DC71E6">
      <w:r w:rsidRPr="00DC71E6">
        <w:t xml:space="preserve">Российские пивовары опасаются, что без господдержки отрасль окажется в затяжном кризисе под влиянием целого ряда негативных факторов, говорится в сообщении </w:t>
      </w:r>
      <w:r>
        <w:t>Ассоциации производителей пива.</w:t>
      </w:r>
    </w:p>
    <w:p w:rsidR="00DC71E6" w:rsidRPr="00DC71E6" w:rsidRDefault="00DC71E6" w:rsidP="00DC71E6">
      <w:pPr>
        <w:rPr>
          <w:i/>
        </w:rPr>
      </w:pPr>
      <w:r w:rsidRPr="00DC71E6">
        <w:t>"Несмотря на улучшение показателей в части производства пивоваренной продукции в 2022 году, отрасль начала испытывать влияние целого ряда негативных факторов: рост акцизов на алкогольную продукцию, замедление рос</w:t>
      </w:r>
      <w:r>
        <w:t xml:space="preserve">та объема производства пива. </w:t>
      </w:r>
      <w:r w:rsidRPr="00DC71E6">
        <w:t>Без господдержки отрасль рискует оказаться в затяжном кризисе", - говорится в сообщении.</w:t>
      </w:r>
      <w:r>
        <w:t xml:space="preserve"> </w:t>
      </w:r>
      <w:r w:rsidRPr="00DC71E6">
        <w:rPr>
          <w:i/>
        </w:rPr>
        <w:t>РИА Новости</w:t>
      </w:r>
    </w:p>
    <w:p w:rsidR="003E7C74" w:rsidRDefault="003E7C74" w:rsidP="003E7C74">
      <w:pPr>
        <w:rPr>
          <w:rFonts w:cs="Arial"/>
          <w:b/>
          <w:caps/>
          <w:color w:val="000000" w:themeColor="text1"/>
          <w:szCs w:val="18"/>
        </w:rPr>
      </w:pPr>
    </w:p>
    <w:p w:rsidR="00EA047F" w:rsidRPr="00EA047F" w:rsidRDefault="00EA047F" w:rsidP="00EA047F">
      <w:pPr>
        <w:rPr>
          <w:rFonts w:cs="Arial"/>
          <w:b/>
          <w:caps/>
          <w:color w:val="000000" w:themeColor="text1"/>
          <w:szCs w:val="18"/>
        </w:rPr>
      </w:pPr>
      <w:r w:rsidRPr="00EA047F">
        <w:rPr>
          <w:rFonts w:cs="Arial"/>
          <w:b/>
          <w:caps/>
          <w:color w:val="000000" w:themeColor="text1"/>
          <w:szCs w:val="18"/>
        </w:rPr>
        <w:t>Эксперты: отечественные виноделы через 5-10 лет смогут удовлетворить потребность рынка РФ</w:t>
      </w:r>
    </w:p>
    <w:p w:rsidR="00EA047F" w:rsidRPr="00EA047F" w:rsidRDefault="00EA047F" w:rsidP="00EA047F">
      <w:r w:rsidRPr="00EA047F">
        <w:t>Активное импортозамещение позволит отечественным виноделам увеличить объемы производимой продукции, через 5-10 лет российские вина смогут полностью удовлетворить потребительский спрос в стране и составят серьезную конкуренцию европейским. Такое мнение ТАСС высказал совладелец сети ресторанов Ginza Project Марк Лапин на просветительском марафоне "Новые горизонты "в Петербурге.</w:t>
      </w:r>
      <w:r>
        <w:t xml:space="preserve"> </w:t>
      </w:r>
      <w:r w:rsidRPr="00EA047F">
        <w:rPr>
          <w:i/>
        </w:rPr>
        <w:t>ТАСС</w:t>
      </w:r>
    </w:p>
    <w:p w:rsidR="00EA047F" w:rsidRDefault="00EA047F" w:rsidP="00EA047F">
      <w:pPr>
        <w:rPr>
          <w:rFonts w:cs="Arial"/>
          <w:b/>
          <w:caps/>
          <w:color w:val="000000" w:themeColor="text1"/>
          <w:szCs w:val="18"/>
        </w:rPr>
      </w:pPr>
    </w:p>
    <w:p w:rsidR="003E7C74" w:rsidRPr="003E7C74" w:rsidRDefault="003E7C74" w:rsidP="00EA047F">
      <w:pPr>
        <w:rPr>
          <w:rFonts w:cs="Arial"/>
          <w:b/>
          <w:caps/>
          <w:color w:val="000000" w:themeColor="text1"/>
          <w:szCs w:val="18"/>
        </w:rPr>
      </w:pPr>
      <w:r>
        <w:rPr>
          <w:rFonts w:cs="Arial"/>
          <w:b/>
          <w:caps/>
          <w:color w:val="000000" w:themeColor="text1"/>
          <w:szCs w:val="18"/>
        </w:rPr>
        <w:t>Ценовая ситуация на продовольственном рынке – росстат</w:t>
      </w:r>
      <w:r w:rsidRPr="003E7C74">
        <w:rPr>
          <w:rFonts w:cs="Arial"/>
          <w:b/>
          <w:caps/>
          <w:color w:val="000000" w:themeColor="text1"/>
          <w:szCs w:val="18"/>
        </w:rPr>
        <w:t xml:space="preserve"> </w:t>
      </w:r>
    </w:p>
    <w:p w:rsidR="003E7C74" w:rsidRPr="003E7C74" w:rsidRDefault="003E7C74" w:rsidP="003E7C74">
      <w:r w:rsidRPr="003E7C74">
        <w:t>В ц</w:t>
      </w:r>
      <w:r>
        <w:t xml:space="preserve">елом </w:t>
      </w:r>
      <w:r w:rsidRPr="003E7C74">
        <w:t>цены на плодоовощную продукцию снизились на 0,3% против 0,2% неделей ранее. Так, капуста подешевела на 5,3% против снижения на 3,9% на предыдущей неделе, свекла - на 1,5% (на 1,3%), морковь подешевела на 0,4% (рост на 0,4%), огурцы - на 4,9% (на 2,9%)</w:t>
      </w:r>
      <w:r>
        <w:t>, помидоры - на 1,9% (на 0,6%).</w:t>
      </w:r>
    </w:p>
    <w:p w:rsidR="003E7C74" w:rsidRPr="003E7C74" w:rsidRDefault="003E7C74" w:rsidP="003E7C74">
      <w:r w:rsidRPr="003E7C74">
        <w:t>Кроме лука, в ряду подорожавших продуктов - картофель. Рост составил 3,3% (1,8% неделей ранее). Цены на яблоки повысились на 1,67% (на 1,47%), на бананы - на 1,11% (на 0,72%).</w:t>
      </w:r>
    </w:p>
    <w:p w:rsidR="003E7C74" w:rsidRPr="003E7C74" w:rsidRDefault="003E7C74" w:rsidP="003E7C74">
      <w:r w:rsidRPr="003E7C74">
        <w:t>На рынке круп по темпам роста лидирует рис - на 0,77% (на 0,7% неделей ранее). Гречка подорожала на 0,31% (на 0,36%</w:t>
      </w:r>
      <w:r>
        <w:t>), пшено - на 0,14% (на 0,58%).</w:t>
      </w:r>
    </w:p>
    <w:p w:rsidR="003E7C74" w:rsidRPr="003E7C74" w:rsidRDefault="003E7C74" w:rsidP="003E7C74">
      <w:r w:rsidRPr="003E7C74">
        <w:t>Цены на сахар продолжили снижение, но более медленными темпами, чем ранее. За неделю сахар подешевел на 0,5% против 1% на предыдущей неделе. Рост цен на маргарин замедлился до 1,4% против 2,2% неделей ранее.</w:t>
      </w:r>
      <w:r w:rsidR="00206BE3">
        <w:t xml:space="preserve"> </w:t>
      </w:r>
      <w:r w:rsidR="00206BE3" w:rsidRPr="00206BE3">
        <w:rPr>
          <w:i/>
        </w:rPr>
        <w:t>Интерфакс</w:t>
      </w:r>
    </w:p>
    <w:p w:rsidR="00C5325F" w:rsidRDefault="00F97FCC" w:rsidP="003E7C74">
      <w:pPr>
        <w:pStyle w:val="a9"/>
      </w:pPr>
      <w:hyperlink r:id="rId23" w:history="1">
        <w:r w:rsidR="00C5325F" w:rsidRPr="00EA6022">
          <w:t>НА ВОЛОГОДЧИНЕ НАЧНУТ ОСВОЕНИЕ ЗАБРОШЕННЫХ ЗЕМЕЛЬ</w:t>
        </w:r>
      </w:hyperlink>
    </w:p>
    <w:p w:rsidR="00C5325F" w:rsidRDefault="00C5325F" w:rsidP="008C7CEE">
      <w:r>
        <w:t xml:space="preserve">В Междуреченском районе Вологодской области на заброшенных землях планируют построить животноводческий комплекс на 3,5 тысячи голов крупного рогатого скота, сообщает региональное правительство. </w:t>
      </w:r>
    </w:p>
    <w:p w:rsidR="00C5325F" w:rsidRPr="00C5325F" w:rsidRDefault="00C5325F" w:rsidP="00C5325F">
      <w:r>
        <w:t xml:space="preserve">Проект с объемом инвестиций в 800 миллионов рублей намерен реализовать племенной завод-колхоз "Аврора". Для этого в сельскохозяйственный оборот необходимо ввести порядка 4300 гектаров заброшенных земель. </w:t>
      </w:r>
      <w:r>
        <w:rPr>
          <w:i/>
        </w:rPr>
        <w:t>ИА Regnum</w:t>
      </w:r>
    </w:p>
    <w:p w:rsidR="00DB5FA8" w:rsidRPr="00800ED9" w:rsidRDefault="00F97FCC" w:rsidP="00DB5FA8">
      <w:pPr>
        <w:pStyle w:val="a9"/>
      </w:pPr>
      <w:hyperlink r:id="rId24" w:history="1">
        <w:r w:rsidR="00DB5FA8" w:rsidRPr="00800ED9">
          <w:t>МОСКВА ВЕДЕТ ПЕРЕГОВОРЫ С ООН О ВЫВОЗЕ ЗЕРНА С УКРАИНЫ</w:t>
        </w:r>
      </w:hyperlink>
    </w:p>
    <w:p w:rsidR="00DB5FA8" w:rsidRPr="009501E0" w:rsidRDefault="00DB5FA8" w:rsidP="00DB5FA8">
      <w:pPr>
        <w:rPr>
          <w:i/>
        </w:rPr>
      </w:pPr>
      <w:r>
        <w:t xml:space="preserve">Россия действительно обсуждает вопросы поставок российских калийных удобрений и вывоза украинского </w:t>
      </w:r>
      <w:r w:rsidRPr="00800ED9">
        <w:rPr>
          <w:b/>
        </w:rPr>
        <w:t>зерна</w:t>
      </w:r>
      <w:r>
        <w:t xml:space="preserve">, заявил 18 мая заместитель министра иностранных дел России Александр Панкин. Ранее, 16 мая, The Wall Street Journal сообщала, что генсек ООН Антониу Гутерриш попросил Москву не препятствовать вывозу </w:t>
      </w:r>
      <w:r w:rsidRPr="00800ED9">
        <w:rPr>
          <w:b/>
        </w:rPr>
        <w:t>зерна</w:t>
      </w:r>
      <w:r>
        <w:t xml:space="preserve"> из черноморских портов Украины в обмен на содействие смягчению санкций против экспорта калийных удобрений из России и Белоруссии. </w:t>
      </w:r>
      <w:r>
        <w:rPr>
          <w:i/>
        </w:rPr>
        <w:t xml:space="preserve"> </w:t>
      </w:r>
      <w:r w:rsidRPr="009501E0">
        <w:rPr>
          <w:i/>
        </w:rPr>
        <w:t>В</w:t>
      </w:r>
      <w:r>
        <w:rPr>
          <w:i/>
        </w:rPr>
        <w:t>едомости</w:t>
      </w:r>
    </w:p>
    <w:p w:rsidR="008C7CEE" w:rsidRPr="00800ED9" w:rsidRDefault="00F97FCC" w:rsidP="00EA047F">
      <w:pPr>
        <w:pStyle w:val="a9"/>
      </w:pPr>
      <w:hyperlink r:id="rId25" w:history="1">
        <w:r w:rsidR="008C7CEE" w:rsidRPr="00800ED9">
          <w:t>НЕБЕНЗЯ ОТВЕРГ ОБСУЖДЕНИЕ ЭКСПОРТА УДОБРЕНИЙ В ОБМЕН НА УКРАИНСКОЕ ЗЕРНО</w:t>
        </w:r>
      </w:hyperlink>
    </w:p>
    <w:p w:rsidR="008C7CEE" w:rsidRDefault="008C7CEE" w:rsidP="008C7CEE">
      <w:r>
        <w:t>Генсек ООН Антониу Гутерриш во время визита в Москву в конце апреля обсуждал с вице-премьером Андреем Белоусовым снятие ограничений на экспорт российских калийных удобрений, но без привязки к вопросу о вывозе зерна из портов Украины. Об этом журналистам заявил постпред России при ООН Василий Небензя.</w:t>
      </w:r>
    </w:p>
    <w:p w:rsidR="008C7CEE" w:rsidRDefault="008C7CEE" w:rsidP="008C7CEE">
      <w:pPr>
        <w:rPr>
          <w:i/>
        </w:rPr>
      </w:pPr>
      <w:r>
        <w:t xml:space="preserve">По словам Небензи, публикации в СМИ об этом - "вольная интерпретация". "Вопрос о торговле удобрениями за экспорт зерновых так не стоит. Этот вопрос действительно поднимался Гутерришем, но не в плане обмена одного на другое", - подчеркнул он (цитата по ТАСС). </w:t>
      </w:r>
      <w:r>
        <w:rPr>
          <w:i/>
        </w:rPr>
        <w:t xml:space="preserve">РБК, </w:t>
      </w:r>
      <w:r w:rsidRPr="00CA6906">
        <w:rPr>
          <w:i/>
        </w:rPr>
        <w:t>ПРАЙМ</w:t>
      </w:r>
    </w:p>
    <w:p w:rsidR="0010208A" w:rsidRDefault="0010208A" w:rsidP="0010208A">
      <w:pPr>
        <w:rPr>
          <w:rFonts w:cs="Arial"/>
          <w:b/>
          <w:caps/>
          <w:color w:val="000000" w:themeColor="text1"/>
          <w:szCs w:val="18"/>
        </w:rPr>
      </w:pPr>
    </w:p>
    <w:p w:rsidR="0010208A" w:rsidRPr="00EA047F" w:rsidRDefault="0010208A" w:rsidP="0010208A">
      <w:pPr>
        <w:rPr>
          <w:rFonts w:cs="Arial"/>
          <w:b/>
          <w:caps/>
          <w:color w:val="000000" w:themeColor="text1"/>
          <w:szCs w:val="18"/>
        </w:rPr>
      </w:pPr>
      <w:r w:rsidRPr="00EA047F">
        <w:rPr>
          <w:rFonts w:cs="Arial"/>
          <w:b/>
          <w:caps/>
          <w:color w:val="000000" w:themeColor="text1"/>
          <w:szCs w:val="18"/>
        </w:rPr>
        <w:t>Посол Антонов назвал корнем продовольственного кризиса экономические меры Запада</w:t>
      </w:r>
    </w:p>
    <w:p w:rsidR="0010208A" w:rsidRPr="00EA047F" w:rsidRDefault="0010208A" w:rsidP="0010208A">
      <w:r w:rsidRPr="00EA047F">
        <w:t>Корнем глобального продовольственного кризиса стали неграмотные макроэкономические шаги коллективного Запада, а не действия российской стороны. Об этом в среду, 18 мая, заявил российски</w:t>
      </w:r>
      <w:r w:rsidR="00C07088">
        <w:t xml:space="preserve">й посол в США Анатолий Антонов. </w:t>
      </w:r>
      <w:r w:rsidRPr="00EA047F">
        <w:t>«Россия к продовольственному кризису не имеет никакого отношения»</w:t>
      </w:r>
      <w:r>
        <w:t xml:space="preserve">. </w:t>
      </w:r>
      <w:r w:rsidRPr="00EA047F">
        <w:rPr>
          <w:i/>
        </w:rPr>
        <w:t xml:space="preserve">Известия </w:t>
      </w:r>
    </w:p>
    <w:p w:rsidR="00DB5FA8" w:rsidRDefault="00F97FCC" w:rsidP="00DB5FA8">
      <w:pPr>
        <w:pStyle w:val="a9"/>
      </w:pPr>
      <w:hyperlink r:id="rId26" w:history="1">
        <w:r w:rsidR="00DB5FA8" w:rsidRPr="00EA6022">
          <w:t>WELT: РОССИЯ НЕ ПРИЧАСТНА К РОСТУ ЦЕН НА ПШЕНИЦУ</w:t>
        </w:r>
      </w:hyperlink>
    </w:p>
    <w:p w:rsidR="00DB5FA8" w:rsidRDefault="00DB5FA8" w:rsidP="00DB5FA8">
      <w:r>
        <w:t xml:space="preserve">Немецкая газета Die Welt сообщает о рекордном росте цен на </w:t>
      </w:r>
      <w:r>
        <w:rPr>
          <w:b/>
        </w:rPr>
        <w:t>пшеницу</w:t>
      </w:r>
      <w:r>
        <w:t xml:space="preserve"> в мире, при этом Россия не создает на рынке дефицит. Цена на </w:t>
      </w:r>
      <w:r>
        <w:rPr>
          <w:b/>
        </w:rPr>
        <w:t>пшеницу</w:t>
      </w:r>
      <w:r>
        <w:t xml:space="preserve"> выросла на 5% и достигла рекордного уровня, в результате ее стоимость достигла €435. Но пока не ясно, как изменения, вызванные запретом на экспорт из Индии и политикой России, реально повлияют на мировую торговлю.</w:t>
      </w:r>
    </w:p>
    <w:p w:rsidR="00DB5FA8" w:rsidRDefault="00DB5FA8" w:rsidP="00DB5FA8">
      <w:pPr>
        <w:rPr>
          <w:i/>
        </w:rPr>
      </w:pPr>
      <w:r>
        <w:t xml:space="preserve">Очевидно, обвинения в том, что Россия намеренно удерживает </w:t>
      </w:r>
      <w:r>
        <w:rPr>
          <w:b/>
        </w:rPr>
        <w:t>пшеницу</w:t>
      </w:r>
      <w:r>
        <w:t xml:space="preserve">, необоснованны, по крайней мере, в отношении ее собственного экспорта. Наоборот: в марте страна экспортировала около 1,7 млн тонн - это на 0,6 млн тонн больше, чем в том же месяце прошлого года. </w:t>
      </w:r>
      <w:r>
        <w:rPr>
          <w:i/>
        </w:rPr>
        <w:t xml:space="preserve">Российская газета </w:t>
      </w:r>
    </w:p>
    <w:p w:rsidR="008C7CEE" w:rsidRPr="00800ED9" w:rsidRDefault="00F97FCC" w:rsidP="008C7CEE">
      <w:pPr>
        <w:pStyle w:val="a9"/>
      </w:pPr>
      <w:hyperlink r:id="rId27" w:history="1">
        <w:r w:rsidR="008C7CEE" w:rsidRPr="00800ED9">
          <w:t>ВСЕМИРНЫЙ БАНК ВЫДЕЛИТ $30 МЛРД НА УКРЕПЛЕНИЕ ПРОДОВОЛЬСТВЕННОЙ БЕЗОПАСНОСТИ</w:t>
        </w:r>
      </w:hyperlink>
    </w:p>
    <w:p w:rsidR="008C7CEE" w:rsidRDefault="008C7CEE" w:rsidP="008C7CEE">
      <w:r>
        <w:t>Всемирный банк (ВБ) выделит $30 млрд на различные проекты по укреплению продовольственной безопасности на планете. Об этом говорится в заявлении, распространенном организацией в среду.</w:t>
      </w:r>
    </w:p>
    <w:p w:rsidR="00800ED9" w:rsidRPr="009501E0" w:rsidRDefault="008C7CEE" w:rsidP="008C7CEE">
      <w:pPr>
        <w:rPr>
          <w:i/>
        </w:rPr>
      </w:pPr>
      <w:r>
        <w:t xml:space="preserve">"Повышение стоимости продуктов питания оказывает разрушительное воздействие на самых бедных и наиболее уязвимых людей", - отметил президент ВБ Дэвид Мэлпас. Он подчеркнул, что в свете событий на Украине другим странам следует увеличить объемы поставок энергоносителей и удобрений, принять меры </w:t>
      </w:r>
      <w:r w:rsidR="009735FD" w:rsidRPr="009735FD">
        <w:t>для поддержки сельского хозяйства.</w:t>
      </w:r>
      <w:r w:rsidR="009735FD">
        <w:t xml:space="preserve"> </w:t>
      </w:r>
      <w:r w:rsidR="009735FD" w:rsidRPr="009735FD">
        <w:rPr>
          <w:i/>
        </w:rPr>
        <w:t>ТАСС</w:t>
      </w:r>
    </w:p>
    <w:p w:rsidR="00DB5FA8" w:rsidRPr="00800ED9" w:rsidRDefault="00F97FCC" w:rsidP="00DB5FA8">
      <w:pPr>
        <w:pStyle w:val="a9"/>
      </w:pPr>
      <w:hyperlink r:id="rId28" w:history="1">
        <w:r w:rsidR="00DB5FA8" w:rsidRPr="00800ED9">
          <w:t>ГЕНСЕК ООН ПРИЗВАЛ НЕ ОГРАНИЧИВАТЬ ИМПОРТ ПРОДУКТОВ И УДОБРЕНИЙ ИЗ РФ</w:t>
        </w:r>
      </w:hyperlink>
    </w:p>
    <w:p w:rsidR="00DB5FA8" w:rsidRPr="0085309C" w:rsidRDefault="00DB5FA8" w:rsidP="00DB5FA8">
      <w:r>
        <w:t xml:space="preserve">Антониу Гутерриш, генеральный секретарь ООН: "Позвольте мне быть предельно ясным: невозможно эффективное урегулирование продовольственного кризиса без реинтеграции украинского производства в мировой рынок, а также без продуктов и удобрений России и Белоруссии. Российские продукты и удобрения должны иметь полный и неограниченный доступ на мировые рынки". </w:t>
      </w:r>
      <w:r>
        <w:rPr>
          <w:i/>
        </w:rPr>
        <w:t xml:space="preserve">НТВ, </w:t>
      </w:r>
      <w:r w:rsidRPr="009501E0">
        <w:rPr>
          <w:i/>
        </w:rPr>
        <w:t>ПРАЙМ</w:t>
      </w:r>
    </w:p>
    <w:p w:rsidR="00800ED9" w:rsidRPr="00800ED9" w:rsidRDefault="00F97FCC" w:rsidP="00800ED9">
      <w:pPr>
        <w:pStyle w:val="a9"/>
      </w:pPr>
      <w:hyperlink r:id="rId29" w:history="1">
        <w:r w:rsidR="00800ED9" w:rsidRPr="00800ED9">
          <w:t>США ПРИЗВАЛИ РОССИЮ РАЗБЛОКИРОВАТЬ ПОРТ ОДЕССЫ ДЛЯ ЭКСПОРТА ЗЕРНА</w:t>
        </w:r>
      </w:hyperlink>
    </w:p>
    <w:p w:rsidR="00C8396B" w:rsidRPr="00800ED9" w:rsidRDefault="00800ED9" w:rsidP="00800ED9">
      <w:r>
        <w:t xml:space="preserve">Соединенные Штаты призывают Россию прекратить блокировку судов и разрешить коммерческий и гуманитарный трафик из порта Одессы, заявил советник президента США по национальной безопасности Джейк Салливан. По его словам, США вместе с ООН и Украиной работают над возобновлением поставок украинского </w:t>
      </w:r>
      <w:r w:rsidRPr="00800ED9">
        <w:rPr>
          <w:b/>
        </w:rPr>
        <w:t>зерна</w:t>
      </w:r>
      <w:r w:rsidR="0085309C">
        <w:t xml:space="preserve">. </w:t>
      </w:r>
      <w:r w:rsidR="0085309C">
        <w:rPr>
          <w:i/>
        </w:rPr>
        <w:t>Коммерсантъ</w:t>
      </w:r>
    </w:p>
    <w:p w:rsidR="00C8396B" w:rsidRDefault="00F62502">
      <w:pPr>
        <w:pStyle w:val="a8"/>
        <w:spacing w:before="240"/>
        <w:outlineLvl w:val="0"/>
      </w:pPr>
      <w:bookmarkStart w:id="10" w:name="SEC_6"/>
      <w:bookmarkEnd w:id="9"/>
      <w:r>
        <w:t>Новости экономики и власти</w:t>
      </w:r>
    </w:p>
    <w:p w:rsidR="00800ED9" w:rsidRPr="00800ED9" w:rsidRDefault="00F97FCC" w:rsidP="00800ED9">
      <w:pPr>
        <w:pStyle w:val="a9"/>
      </w:pPr>
      <w:hyperlink r:id="rId30" w:history="1">
        <w:r w:rsidR="00800ED9" w:rsidRPr="00800ED9">
          <w:t>МИШУСТИН ОБЪЯВИЛ О ПОВЫШЕНИИ ЛИМИТОВ ПО ЛЬГОТНОЙ И СЕМЕЙНОЙ ИПОТЕКЕ</w:t>
        </w:r>
      </w:hyperlink>
    </w:p>
    <w:p w:rsidR="00800ED9" w:rsidRDefault="00800ED9" w:rsidP="00800ED9">
      <w:r>
        <w:t xml:space="preserve">Размер льготной ипотеки увеличат до 30 млн руб., по семейной - до 15 млн руб. Программа будет действовать до конца 2022 года </w:t>
      </w:r>
    </w:p>
    <w:p w:rsidR="00800ED9" w:rsidRPr="00A36C52" w:rsidRDefault="00800ED9" w:rsidP="00800ED9">
      <w:r>
        <w:t>"Так граждане смогут приобрести квартиру и большей стоимости",</w:t>
      </w:r>
      <w:r w:rsidR="00A36C52">
        <w:t xml:space="preserve"> - отметил глава правительства. </w:t>
      </w:r>
      <w:r w:rsidR="00A36C52">
        <w:rPr>
          <w:i/>
        </w:rPr>
        <w:t xml:space="preserve">РБК </w:t>
      </w:r>
    </w:p>
    <w:p w:rsidR="00A36C52" w:rsidRDefault="00F97FCC" w:rsidP="00A36C52">
      <w:pPr>
        <w:pStyle w:val="a9"/>
      </w:pPr>
      <w:hyperlink r:id="rId31" w:history="1">
        <w:r w:rsidR="00A36C52" w:rsidRPr="00EA6022">
          <w:t>МИНФИН ОЖИДАЕТ ОТ ЦЕНТРОБАНКА РЕШЕНИЙ О ДАЛЬНЕЙШЕМ СНИЖЕНИИ КЛЮЧЕВОЙ СТАВКИ</w:t>
        </w:r>
      </w:hyperlink>
    </w:p>
    <w:p w:rsidR="00A36C52" w:rsidRPr="00A36C52" w:rsidRDefault="00A36C52" w:rsidP="00A36C52">
      <w:r>
        <w:t xml:space="preserve">Министерство финансов РФ ожидает от Центробанка (ЦБ) решения о снижении ключевой ставки. Это позволит снизить ставки по кредитам в банках, что поможет развитию бизнеса в стране, сообщил глава ведомства Антон Силуанов, выступая 18 мая на просветительском марафоне "Новые горизонты" общества "Знание". </w:t>
      </w:r>
      <w:r>
        <w:rPr>
          <w:i/>
        </w:rPr>
        <w:t>Известия</w:t>
      </w:r>
    </w:p>
    <w:bookmarkEnd w:id="10"/>
    <w:p w:rsidR="00C8396B" w:rsidRDefault="00C8396B"/>
    <w:p w:rsidR="00C8396B" w:rsidRDefault="00C8396B">
      <w:pPr>
        <w:sectPr w:rsidR="00C8396B">
          <w:headerReference w:type="default" r:id="rId32"/>
          <w:footerReference w:type="default" r:id="rId33"/>
          <w:type w:val="continuous"/>
          <w:pgSz w:w="11906" w:h="16838"/>
          <w:pgMar w:top="1569" w:right="851" w:bottom="1258" w:left="1134" w:header="709" w:footer="501" w:gutter="0"/>
          <w:cols w:num="2" w:space="720" w:equalWidth="0">
            <w:col w:w="4806" w:space="360"/>
            <w:col w:w="4754"/>
          </w:cols>
        </w:sectPr>
      </w:pPr>
    </w:p>
    <w:p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w:t>
      </w:r>
      <w:r w:rsidR="00207ADE">
        <w:rPr>
          <w:rFonts w:ascii="Times New Roman" w:hAnsi="Times New Roman"/>
          <w:b/>
          <w:bCs/>
          <w:iCs/>
          <w:sz w:val="28"/>
          <w:szCs w:val="28"/>
        </w:rPr>
        <w:t>7</w:t>
      </w:r>
      <w:r>
        <w:rPr>
          <w:rFonts w:ascii="Times New Roman" w:hAnsi="Times New Roman"/>
          <w:b/>
          <w:bCs/>
          <w:iCs/>
          <w:sz w:val="28"/>
          <w:szCs w:val="28"/>
        </w:rPr>
        <w:t xml:space="preserve">:00 </w:t>
      </w:r>
      <w:r w:rsidR="00207ADE">
        <w:rPr>
          <w:rFonts w:ascii="Times New Roman" w:hAnsi="Times New Roman"/>
          <w:b/>
          <w:bCs/>
          <w:iCs/>
          <w:sz w:val="28"/>
          <w:szCs w:val="28"/>
        </w:rPr>
        <w:t>18</w:t>
      </w:r>
      <w:r>
        <w:rPr>
          <w:rFonts w:ascii="Times New Roman" w:hAnsi="Times New Roman"/>
          <w:b/>
          <w:bCs/>
          <w:iCs/>
          <w:sz w:val="28"/>
          <w:szCs w:val="28"/>
        </w:rPr>
        <w:t>.</w:t>
      </w:r>
      <w:r w:rsidR="00263297">
        <w:rPr>
          <w:rFonts w:ascii="Times New Roman" w:hAnsi="Times New Roman"/>
          <w:b/>
          <w:bCs/>
          <w:iCs/>
          <w:sz w:val="28"/>
          <w:szCs w:val="28"/>
        </w:rPr>
        <w:t>0</w:t>
      </w:r>
      <w:r w:rsidR="00E867BD">
        <w:rPr>
          <w:rFonts w:ascii="Times New Roman" w:hAnsi="Times New Roman"/>
          <w:b/>
          <w:bCs/>
          <w:iCs/>
          <w:sz w:val="28"/>
          <w:szCs w:val="28"/>
        </w:rPr>
        <w:t>5</w:t>
      </w:r>
      <w:r>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Pr>
          <w:rFonts w:ascii="Times New Roman" w:hAnsi="Times New Roman"/>
          <w:b/>
          <w:bCs/>
          <w:iCs/>
          <w:sz w:val="28"/>
          <w:szCs w:val="28"/>
        </w:rPr>
        <w:t xml:space="preserve"> – 0</w:t>
      </w:r>
      <w:r w:rsidR="00207ADE">
        <w:rPr>
          <w:rFonts w:ascii="Times New Roman" w:hAnsi="Times New Roman"/>
          <w:b/>
          <w:bCs/>
          <w:iCs/>
          <w:sz w:val="28"/>
          <w:szCs w:val="28"/>
        </w:rPr>
        <w:t>7:00 19</w:t>
      </w:r>
      <w:r>
        <w:rPr>
          <w:rFonts w:ascii="Times New Roman" w:hAnsi="Times New Roman"/>
          <w:b/>
          <w:bCs/>
          <w:iCs/>
          <w:sz w:val="28"/>
          <w:szCs w:val="28"/>
        </w:rPr>
        <w:t>.</w:t>
      </w:r>
      <w:r w:rsidR="00FC274F">
        <w:rPr>
          <w:rFonts w:ascii="Times New Roman" w:hAnsi="Times New Roman"/>
          <w:b/>
          <w:bCs/>
          <w:iCs/>
          <w:sz w:val="28"/>
          <w:szCs w:val="28"/>
        </w:rPr>
        <w:t>0</w:t>
      </w:r>
      <w:r w:rsidR="00E867BD">
        <w:rPr>
          <w:rFonts w:ascii="Times New Roman" w:hAnsi="Times New Roman"/>
          <w:b/>
          <w:bCs/>
          <w:iCs/>
          <w:sz w:val="28"/>
          <w:szCs w:val="28"/>
        </w:rPr>
        <w:t>5</w:t>
      </w:r>
      <w:r w:rsidR="00FC7700">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207ADE">
        <w:rPr>
          <w:rFonts w:ascii="Times New Roman" w:hAnsi="Times New Roman"/>
          <w:b/>
          <w:bCs/>
          <w:iCs/>
          <w:sz w:val="28"/>
          <w:szCs w:val="28"/>
        </w:rPr>
        <w:t>697</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207ADE">
        <w:rPr>
          <w:rFonts w:ascii="Times New Roman" w:hAnsi="Times New Roman"/>
          <w:b/>
          <w:bCs/>
          <w:iCs/>
          <w:sz w:val="28"/>
          <w:szCs w:val="28"/>
        </w:rPr>
        <w:t>356</w:t>
      </w:r>
      <w:r w:rsidRPr="00207ADE">
        <w:rPr>
          <w:rFonts w:ascii="Times New Roman" w:hAnsi="Times New Roman"/>
          <w:b/>
          <w:bCs/>
          <w:iCs/>
          <w:sz w:val="28"/>
          <w:szCs w:val="28"/>
        </w:rPr>
        <w:t xml:space="preserve"> </w:t>
      </w:r>
      <w:r>
        <w:rPr>
          <w:rFonts w:ascii="Times New Roman" w:hAnsi="Times New Roman"/>
          <w:bCs/>
          <w:iCs/>
          <w:sz w:val="28"/>
          <w:szCs w:val="28"/>
        </w:rPr>
        <w:t>сообщени</w:t>
      </w:r>
      <w:r w:rsidR="00207ADE">
        <w:rPr>
          <w:rFonts w:ascii="Times New Roman" w:hAnsi="Times New Roman"/>
          <w:bCs/>
          <w:iCs/>
          <w:sz w:val="28"/>
          <w:szCs w:val="28"/>
        </w:rPr>
        <w:t>й</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207ADE">
        <w:rPr>
          <w:rFonts w:ascii="Times New Roman" w:hAnsi="Times New Roman"/>
          <w:b/>
          <w:bCs/>
          <w:iCs/>
          <w:sz w:val="28"/>
          <w:szCs w:val="28"/>
        </w:rPr>
        <w:t>341</w:t>
      </w:r>
      <w:r w:rsidR="00207ADE">
        <w:rPr>
          <w:rFonts w:ascii="Times New Roman" w:hAnsi="Times New Roman"/>
          <w:bCs/>
          <w:iCs/>
          <w:sz w:val="28"/>
          <w:szCs w:val="28"/>
        </w:rPr>
        <w:t xml:space="preserve"> сообщение</w:t>
      </w:r>
      <w:r>
        <w:rPr>
          <w:rFonts w:ascii="Times New Roman" w:hAnsi="Times New Roman"/>
          <w:bCs/>
          <w:iCs/>
          <w:sz w:val="28"/>
          <w:szCs w:val="28"/>
        </w:rPr>
        <w:t>.</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207ADE">
        <w:rPr>
          <w:rFonts w:ascii="Times New Roman" w:hAnsi="Times New Roman"/>
          <w:b/>
          <w:bCs/>
          <w:iCs/>
          <w:sz w:val="28"/>
          <w:szCs w:val="28"/>
        </w:rPr>
        <w:t>253</w:t>
      </w:r>
      <w:r>
        <w:rPr>
          <w:rFonts w:ascii="Times New Roman" w:hAnsi="Times New Roman"/>
          <w:b/>
          <w:bCs/>
          <w:iCs/>
          <w:sz w:val="28"/>
          <w:szCs w:val="28"/>
        </w:rPr>
        <w:t xml:space="preserve"> </w:t>
      </w:r>
      <w:r>
        <w:rPr>
          <w:rFonts w:ascii="Times New Roman" w:hAnsi="Times New Roman"/>
          <w:bCs/>
          <w:iCs/>
          <w:sz w:val="28"/>
          <w:szCs w:val="28"/>
        </w:rPr>
        <w:t>сообщени</w:t>
      </w:r>
      <w:r w:rsidR="00207ADE">
        <w:rPr>
          <w:rFonts w:ascii="Times New Roman" w:hAnsi="Times New Roman"/>
          <w:bCs/>
          <w:iCs/>
          <w:sz w:val="28"/>
          <w:szCs w:val="28"/>
        </w:rPr>
        <w:t>я</w:t>
      </w:r>
      <w:r>
        <w:rPr>
          <w:rFonts w:ascii="Times New Roman" w:hAnsi="Times New Roman"/>
          <w:bCs/>
          <w:iCs/>
          <w:sz w:val="28"/>
          <w:szCs w:val="28"/>
        </w:rPr>
        <w:t>.</w:t>
      </w:r>
    </w:p>
    <w:p w:rsidR="00C8396B" w:rsidRDefault="00C8396B">
      <w:pPr>
        <w:ind w:left="720"/>
        <w:rPr>
          <w:rFonts w:ascii="Times New Roman" w:hAnsi="Times New Roman"/>
          <w:bCs/>
          <w:iCs/>
          <w:sz w:val="28"/>
          <w:szCs w:val="28"/>
        </w:rPr>
      </w:pPr>
    </w:p>
    <w:p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207ADE" w:rsidRPr="00207ADE">
        <w:rPr>
          <w:rFonts w:ascii="Times New Roman" w:hAnsi="Times New Roman"/>
          <w:b/>
          <w:bCs/>
          <w:iCs/>
          <w:sz w:val="28"/>
          <w:szCs w:val="28"/>
        </w:rPr>
        <w:t>19</w:t>
      </w:r>
      <w:r>
        <w:rPr>
          <w:rFonts w:ascii="Times New Roman" w:hAnsi="Times New Roman"/>
          <w:b/>
          <w:bCs/>
          <w:iCs/>
          <w:sz w:val="28"/>
          <w:szCs w:val="28"/>
        </w:rPr>
        <w:t>.</w:t>
      </w:r>
      <w:r w:rsidR="00263297">
        <w:rPr>
          <w:rFonts w:ascii="Times New Roman" w:hAnsi="Times New Roman"/>
          <w:b/>
          <w:bCs/>
          <w:iCs/>
          <w:sz w:val="28"/>
          <w:szCs w:val="28"/>
        </w:rPr>
        <w:t>0</w:t>
      </w:r>
      <w:r w:rsidR="00E867BD">
        <w:rPr>
          <w:rFonts w:ascii="Times New Roman" w:hAnsi="Times New Roman"/>
          <w:b/>
          <w:bCs/>
          <w:iCs/>
          <w:sz w:val="28"/>
          <w:szCs w:val="28"/>
        </w:rPr>
        <w:t>4</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00207ADE" w:rsidRPr="00207ADE">
        <w:rPr>
          <w:rFonts w:ascii="Times New Roman" w:hAnsi="Times New Roman"/>
          <w:b/>
          <w:bCs/>
          <w:iCs/>
          <w:sz w:val="28"/>
          <w:szCs w:val="28"/>
        </w:rPr>
        <w:t>19</w:t>
      </w:r>
      <w:r>
        <w:rPr>
          <w:rFonts w:ascii="Times New Roman" w:hAnsi="Times New Roman"/>
          <w:b/>
          <w:bCs/>
          <w:iCs/>
          <w:sz w:val="28"/>
          <w:szCs w:val="28"/>
        </w:rPr>
        <w:t>.</w:t>
      </w:r>
      <w:r w:rsidR="00FC274F">
        <w:rPr>
          <w:rFonts w:ascii="Times New Roman" w:hAnsi="Times New Roman"/>
          <w:b/>
          <w:bCs/>
          <w:iCs/>
          <w:sz w:val="28"/>
          <w:szCs w:val="28"/>
        </w:rPr>
        <w:t>0</w:t>
      </w:r>
      <w:r w:rsidR="00E867BD">
        <w:rPr>
          <w:rFonts w:ascii="Times New Roman" w:hAnsi="Times New Roman"/>
          <w:b/>
          <w:bCs/>
          <w:iCs/>
          <w:sz w:val="28"/>
          <w:szCs w:val="28"/>
        </w:rPr>
        <w:t>5</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291" w:rsidRDefault="00665291">
      <w:r>
        <w:separator/>
      </w:r>
    </w:p>
  </w:endnote>
  <w:endnote w:type="continuationSeparator" w:id="0">
    <w:p w:rsidR="00665291" w:rsidRDefault="0066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665291">
      <w:tc>
        <w:tcPr>
          <w:tcW w:w="9648" w:type="dxa"/>
          <w:shd w:val="clear" w:color="auto" w:fill="E6E7EA"/>
          <w:vAlign w:val="center"/>
        </w:tcPr>
        <w:p w:rsidR="00665291" w:rsidRDefault="00665291" w:rsidP="00207ADE">
          <w:pPr>
            <w:pStyle w:val="a5"/>
            <w:spacing w:before="120" w:after="120"/>
            <w:rPr>
              <w:rFonts w:cs="Arial"/>
              <w:color w:val="90989E"/>
              <w:sz w:val="16"/>
              <w:szCs w:val="16"/>
            </w:rPr>
          </w:pPr>
          <w:r>
            <w:rPr>
              <w:rFonts w:cs="Arial"/>
              <w:color w:val="90989E"/>
              <w:sz w:val="16"/>
              <w:szCs w:val="16"/>
            </w:rPr>
            <w:t>Информационно-аналитический дайджест СМИ [19</w:t>
          </w:r>
          <w:r w:rsidRPr="004304C8">
            <w:rPr>
              <w:rFonts w:cs="Arial"/>
              <w:color w:val="90989E"/>
              <w:sz w:val="16"/>
              <w:szCs w:val="16"/>
            </w:rPr>
            <w:t xml:space="preserve"> </w:t>
          </w:r>
          <w:r>
            <w:rPr>
              <w:rFonts w:cs="Arial"/>
              <w:color w:val="90989E"/>
              <w:sz w:val="16"/>
              <w:szCs w:val="16"/>
            </w:rPr>
            <w:t>мая 2022 утро]</w:t>
          </w:r>
        </w:p>
      </w:tc>
      <w:tc>
        <w:tcPr>
          <w:tcW w:w="489" w:type="dxa"/>
          <w:shd w:val="clear" w:color="auto" w:fill="90989E"/>
          <w:vAlign w:val="center"/>
        </w:tcPr>
        <w:p w:rsidR="00665291" w:rsidRDefault="00665291">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C4177F">
            <w:rPr>
              <w:rStyle w:val="a7"/>
              <w:rFonts w:cs="Arial"/>
              <w:b/>
              <w:noProof/>
              <w:color w:val="FFFFFF"/>
              <w:szCs w:val="18"/>
            </w:rPr>
            <w:t>2</w:t>
          </w:r>
          <w:r>
            <w:rPr>
              <w:rStyle w:val="a7"/>
              <w:rFonts w:cs="Arial"/>
              <w:b/>
              <w:color w:val="FFFFFF"/>
              <w:szCs w:val="18"/>
            </w:rPr>
            <w:fldChar w:fldCharType="end"/>
          </w:r>
        </w:p>
      </w:tc>
    </w:tr>
  </w:tbl>
  <w:p w:rsidR="00665291" w:rsidRDefault="00665291">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665291">
      <w:tc>
        <w:tcPr>
          <w:tcW w:w="9648" w:type="dxa"/>
          <w:shd w:val="clear" w:color="auto" w:fill="E6E7EA"/>
          <w:vAlign w:val="center"/>
        </w:tcPr>
        <w:p w:rsidR="00665291" w:rsidRDefault="00665291" w:rsidP="00207ADE">
          <w:pPr>
            <w:pStyle w:val="a5"/>
            <w:spacing w:before="120" w:after="120"/>
            <w:rPr>
              <w:rFonts w:cs="Arial"/>
              <w:color w:val="90989E"/>
              <w:sz w:val="16"/>
              <w:szCs w:val="16"/>
            </w:rPr>
          </w:pPr>
          <w:r>
            <w:rPr>
              <w:rFonts w:cs="Arial"/>
              <w:color w:val="90989E"/>
              <w:sz w:val="16"/>
              <w:szCs w:val="16"/>
            </w:rPr>
            <w:t>Информационно-аналитический дайджест СМИ [19 мая 2022 утро]</w:t>
          </w:r>
        </w:p>
      </w:tc>
      <w:tc>
        <w:tcPr>
          <w:tcW w:w="489" w:type="dxa"/>
          <w:shd w:val="clear" w:color="auto" w:fill="90989E"/>
          <w:vAlign w:val="center"/>
        </w:tcPr>
        <w:p w:rsidR="00665291" w:rsidRDefault="00665291">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C4177F">
            <w:rPr>
              <w:rStyle w:val="a7"/>
              <w:rFonts w:cs="Arial"/>
              <w:b/>
              <w:noProof/>
              <w:color w:val="FFFFFF"/>
              <w:szCs w:val="18"/>
            </w:rPr>
            <w:t>7</w:t>
          </w:r>
          <w:r>
            <w:rPr>
              <w:rStyle w:val="a7"/>
              <w:rFonts w:cs="Arial"/>
              <w:b/>
              <w:color w:val="FFFFFF"/>
              <w:szCs w:val="18"/>
            </w:rPr>
            <w:fldChar w:fldCharType="end"/>
          </w:r>
        </w:p>
      </w:tc>
    </w:tr>
  </w:tbl>
  <w:p w:rsidR="00665291" w:rsidRDefault="00665291">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291" w:rsidRDefault="00665291">
      <w:r>
        <w:separator/>
      </w:r>
    </w:p>
  </w:footnote>
  <w:footnote w:type="continuationSeparator" w:id="0">
    <w:p w:rsidR="00665291" w:rsidRDefault="0066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291" w:rsidRDefault="00665291"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65E3F92" wp14:editId="18B9C3B8">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2996311A" wp14:editId="01E6825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E2D9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665291" w:rsidRDefault="00665291"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665291" w:rsidRDefault="00665291">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291" w:rsidRDefault="00665291">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3C2B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665291" w:rsidRDefault="00665291">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665291" w:rsidRDefault="00665291">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7685355">
    <w:abstractNumId w:val="2"/>
  </w:num>
  <w:num w:numId="2" w16cid:durableId="588579566">
    <w:abstractNumId w:val="1"/>
  </w:num>
  <w:num w:numId="3" w16cid:durableId="173376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D9"/>
    <w:rsid w:val="0003491F"/>
    <w:rsid w:val="00066C93"/>
    <w:rsid w:val="000B68E2"/>
    <w:rsid w:val="000F19A4"/>
    <w:rsid w:val="0010208A"/>
    <w:rsid w:val="00195925"/>
    <w:rsid w:val="001C70BE"/>
    <w:rsid w:val="00206BE3"/>
    <w:rsid w:val="00207ADE"/>
    <w:rsid w:val="00233FCA"/>
    <w:rsid w:val="00235E4D"/>
    <w:rsid w:val="00263297"/>
    <w:rsid w:val="00265A46"/>
    <w:rsid w:val="00270257"/>
    <w:rsid w:val="002D40CB"/>
    <w:rsid w:val="002E5101"/>
    <w:rsid w:val="003058E2"/>
    <w:rsid w:val="003750DB"/>
    <w:rsid w:val="003C3C67"/>
    <w:rsid w:val="003E7C74"/>
    <w:rsid w:val="003F3275"/>
    <w:rsid w:val="00414286"/>
    <w:rsid w:val="004304C8"/>
    <w:rsid w:val="00475370"/>
    <w:rsid w:val="004D37A6"/>
    <w:rsid w:val="005070B7"/>
    <w:rsid w:val="005233A0"/>
    <w:rsid w:val="005240C2"/>
    <w:rsid w:val="005263AA"/>
    <w:rsid w:val="005B15C5"/>
    <w:rsid w:val="005E628C"/>
    <w:rsid w:val="005F3758"/>
    <w:rsid w:val="006010ED"/>
    <w:rsid w:val="00604F1E"/>
    <w:rsid w:val="00665291"/>
    <w:rsid w:val="006A5936"/>
    <w:rsid w:val="006E64AC"/>
    <w:rsid w:val="0071427D"/>
    <w:rsid w:val="0074571A"/>
    <w:rsid w:val="00750476"/>
    <w:rsid w:val="007910D0"/>
    <w:rsid w:val="007E2160"/>
    <w:rsid w:val="007F0AB1"/>
    <w:rsid w:val="00800ED9"/>
    <w:rsid w:val="0085309C"/>
    <w:rsid w:val="00880679"/>
    <w:rsid w:val="00896AF1"/>
    <w:rsid w:val="008C5575"/>
    <w:rsid w:val="008C7CEE"/>
    <w:rsid w:val="0095239D"/>
    <w:rsid w:val="009735FD"/>
    <w:rsid w:val="00985DA8"/>
    <w:rsid w:val="009B4B1F"/>
    <w:rsid w:val="009F47BB"/>
    <w:rsid w:val="009F5BD0"/>
    <w:rsid w:val="00A12D82"/>
    <w:rsid w:val="00A36C52"/>
    <w:rsid w:val="00A92A68"/>
    <w:rsid w:val="00AC4C76"/>
    <w:rsid w:val="00B47318"/>
    <w:rsid w:val="00B90F22"/>
    <w:rsid w:val="00B922A1"/>
    <w:rsid w:val="00BC4068"/>
    <w:rsid w:val="00BF48EC"/>
    <w:rsid w:val="00C01521"/>
    <w:rsid w:val="00C07088"/>
    <w:rsid w:val="00C13421"/>
    <w:rsid w:val="00C14B74"/>
    <w:rsid w:val="00C14EA4"/>
    <w:rsid w:val="00C23AC3"/>
    <w:rsid w:val="00C4177F"/>
    <w:rsid w:val="00C5325F"/>
    <w:rsid w:val="00C571FE"/>
    <w:rsid w:val="00C75EE3"/>
    <w:rsid w:val="00C8396B"/>
    <w:rsid w:val="00C87324"/>
    <w:rsid w:val="00C90FBF"/>
    <w:rsid w:val="00C9507B"/>
    <w:rsid w:val="00CD2DDE"/>
    <w:rsid w:val="00CD5A45"/>
    <w:rsid w:val="00D52CCC"/>
    <w:rsid w:val="00D727DD"/>
    <w:rsid w:val="00DB5FA8"/>
    <w:rsid w:val="00DC71E6"/>
    <w:rsid w:val="00E12208"/>
    <w:rsid w:val="00E4368A"/>
    <w:rsid w:val="00E867BD"/>
    <w:rsid w:val="00EA047F"/>
    <w:rsid w:val="00EA6022"/>
    <w:rsid w:val="00EA7B65"/>
    <w:rsid w:val="00F41E23"/>
    <w:rsid w:val="00F51E05"/>
    <w:rsid w:val="00F62502"/>
    <w:rsid w:val="00F65057"/>
    <w:rsid w:val="00F97FCC"/>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B349965-4539-4633-9C1F-9A218041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paragraph" w:styleId="1">
    <w:name w:val="heading 1"/>
    <w:basedOn w:val="a"/>
    <w:link w:val="10"/>
    <w:uiPriority w:val="9"/>
    <w:qFormat/>
    <w:rsid w:val="00C571FE"/>
    <w:pPr>
      <w:spacing w:before="100" w:beforeAutospacing="1" w:after="100" w:afterAutospacing="1"/>
      <w:jc w:val="left"/>
      <w:outlineLvl w:val="0"/>
    </w:pPr>
    <w:rPr>
      <w:rFonts w:ascii="Times New Roman" w:hAnsi="Times New Roman"/>
      <w:b/>
      <w:bCs/>
      <w:kern w:val="36"/>
      <w:sz w:val="48"/>
      <w:szCs w:val="48"/>
    </w:rPr>
  </w:style>
  <w:style w:type="paragraph" w:styleId="2">
    <w:name w:val="heading 2"/>
    <w:basedOn w:val="a"/>
    <w:link w:val="20"/>
    <w:uiPriority w:val="9"/>
    <w:qFormat/>
    <w:rsid w:val="00C571FE"/>
    <w:pPr>
      <w:spacing w:before="100" w:beforeAutospacing="1" w:after="100" w:afterAutospacing="1"/>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iPriority w:val="99"/>
    <w:unhideWhenUsed/>
    <w:rsid w:val="005F3758"/>
    <w:rPr>
      <w:color w:val="0563C1" w:themeColor="hyperlink"/>
      <w:u w:val="single"/>
    </w:rPr>
  </w:style>
  <w:style w:type="character" w:customStyle="1" w:styleId="10">
    <w:name w:val="Заголовок 1 Знак"/>
    <w:basedOn w:val="a0"/>
    <w:link w:val="1"/>
    <w:uiPriority w:val="9"/>
    <w:rsid w:val="00C571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71FE"/>
    <w:rPr>
      <w:rFonts w:ascii="Times New Roman" w:eastAsia="Times New Roman" w:hAnsi="Times New Roman" w:cs="Times New Roman"/>
      <w:b/>
      <w:bCs/>
      <w:sz w:val="36"/>
      <w:szCs w:val="36"/>
      <w:lang w:eastAsia="ru-RU"/>
    </w:rPr>
  </w:style>
  <w:style w:type="character" w:customStyle="1" w:styleId="sharingtext">
    <w:name w:val="sharing__text"/>
    <w:basedOn w:val="a0"/>
    <w:rsid w:val="00C571FE"/>
  </w:style>
  <w:style w:type="character" w:customStyle="1" w:styleId="sharingicon">
    <w:name w:val="sharing__icon"/>
    <w:basedOn w:val="a0"/>
    <w:rsid w:val="00C571FE"/>
  </w:style>
  <w:style w:type="paragraph" w:customStyle="1" w:styleId="doctext">
    <w:name w:val="doc__text"/>
    <w:basedOn w:val="a"/>
    <w:rsid w:val="00C571F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1013">
      <w:bodyDiv w:val="1"/>
      <w:marLeft w:val="0"/>
      <w:marRight w:val="0"/>
      <w:marTop w:val="0"/>
      <w:marBottom w:val="0"/>
      <w:divBdr>
        <w:top w:val="none" w:sz="0" w:space="0" w:color="auto"/>
        <w:left w:val="none" w:sz="0" w:space="0" w:color="auto"/>
        <w:bottom w:val="none" w:sz="0" w:space="0" w:color="auto"/>
        <w:right w:val="none" w:sz="0" w:space="0" w:color="auto"/>
      </w:divBdr>
      <w:divsChild>
        <w:div w:id="1576477642">
          <w:marLeft w:val="0"/>
          <w:marRight w:val="0"/>
          <w:marTop w:val="330"/>
          <w:marBottom w:val="0"/>
          <w:divBdr>
            <w:top w:val="none" w:sz="0" w:space="0" w:color="auto"/>
            <w:left w:val="none" w:sz="0" w:space="0" w:color="auto"/>
            <w:bottom w:val="none" w:sz="0" w:space="0" w:color="auto"/>
            <w:right w:val="none" w:sz="0" w:space="0" w:color="auto"/>
          </w:divBdr>
          <w:divsChild>
            <w:div w:id="1359040854">
              <w:marLeft w:val="0"/>
              <w:marRight w:val="0"/>
              <w:marTop w:val="0"/>
              <w:marBottom w:val="0"/>
              <w:divBdr>
                <w:top w:val="none" w:sz="0" w:space="0" w:color="auto"/>
                <w:left w:val="none" w:sz="0" w:space="0" w:color="auto"/>
                <w:bottom w:val="none" w:sz="0" w:space="0" w:color="auto"/>
                <w:right w:val="none" w:sz="0" w:space="0" w:color="auto"/>
              </w:divBdr>
              <w:divsChild>
                <w:div w:id="294332830">
                  <w:marLeft w:val="0"/>
                  <w:marRight w:val="0"/>
                  <w:marTop w:val="0"/>
                  <w:marBottom w:val="0"/>
                  <w:divBdr>
                    <w:top w:val="none" w:sz="0" w:space="0" w:color="auto"/>
                    <w:left w:val="none" w:sz="0" w:space="0" w:color="auto"/>
                    <w:bottom w:val="none" w:sz="0" w:space="0" w:color="auto"/>
                    <w:right w:val="none" w:sz="0" w:space="0" w:color="auto"/>
                  </w:divBdr>
                  <w:divsChild>
                    <w:div w:id="1278215112">
                      <w:marLeft w:val="0"/>
                      <w:marRight w:val="0"/>
                      <w:marTop w:val="0"/>
                      <w:marBottom w:val="0"/>
                      <w:divBdr>
                        <w:top w:val="none" w:sz="0" w:space="0" w:color="auto"/>
                        <w:left w:val="none" w:sz="0" w:space="0" w:color="auto"/>
                        <w:bottom w:val="none" w:sz="0" w:space="0" w:color="auto"/>
                        <w:right w:val="none" w:sz="0" w:space="0" w:color="auto"/>
                      </w:divBdr>
                      <w:divsChild>
                        <w:div w:id="19450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145">
                  <w:marLeft w:val="0"/>
                  <w:marRight w:val="0"/>
                  <w:marTop w:val="75"/>
                  <w:marBottom w:val="0"/>
                  <w:divBdr>
                    <w:top w:val="none" w:sz="0" w:space="0" w:color="auto"/>
                    <w:left w:val="none" w:sz="0" w:space="0" w:color="auto"/>
                    <w:bottom w:val="none" w:sz="0" w:space="0" w:color="auto"/>
                    <w:right w:val="none" w:sz="0" w:space="0" w:color="auto"/>
                  </w:divBdr>
                  <w:divsChild>
                    <w:div w:id="850415130">
                      <w:marLeft w:val="0"/>
                      <w:marRight w:val="0"/>
                      <w:marTop w:val="0"/>
                      <w:marBottom w:val="0"/>
                      <w:divBdr>
                        <w:top w:val="none" w:sz="0" w:space="0" w:color="auto"/>
                        <w:left w:val="none" w:sz="0" w:space="0" w:color="auto"/>
                        <w:bottom w:val="none" w:sz="0" w:space="0" w:color="auto"/>
                        <w:right w:val="none" w:sz="0" w:space="0" w:color="auto"/>
                      </w:divBdr>
                    </w:div>
                  </w:divsChild>
                </w:div>
                <w:div w:id="981689933">
                  <w:marLeft w:val="0"/>
                  <w:marRight w:val="0"/>
                  <w:marTop w:val="270"/>
                  <w:marBottom w:val="0"/>
                  <w:divBdr>
                    <w:top w:val="none" w:sz="0" w:space="0" w:color="auto"/>
                    <w:left w:val="none" w:sz="0" w:space="0" w:color="auto"/>
                    <w:bottom w:val="none" w:sz="0" w:space="0" w:color="auto"/>
                    <w:right w:val="none" w:sz="0" w:space="0" w:color="auto"/>
                  </w:divBdr>
                  <w:divsChild>
                    <w:div w:id="480469711">
                      <w:marLeft w:val="0"/>
                      <w:marRight w:val="0"/>
                      <w:marTop w:val="0"/>
                      <w:marBottom w:val="0"/>
                      <w:divBdr>
                        <w:top w:val="none" w:sz="0" w:space="0" w:color="auto"/>
                        <w:left w:val="none" w:sz="0" w:space="0" w:color="auto"/>
                        <w:bottom w:val="none" w:sz="0" w:space="0" w:color="auto"/>
                        <w:right w:val="none" w:sz="0" w:space="0" w:color="auto"/>
                      </w:divBdr>
                      <w:divsChild>
                        <w:div w:id="58287719">
                          <w:marLeft w:val="0"/>
                          <w:marRight w:val="0"/>
                          <w:marTop w:val="0"/>
                          <w:marBottom w:val="0"/>
                          <w:divBdr>
                            <w:top w:val="none" w:sz="0" w:space="0" w:color="auto"/>
                            <w:left w:val="none" w:sz="0" w:space="0" w:color="auto"/>
                            <w:bottom w:val="none" w:sz="0" w:space="0" w:color="auto"/>
                            <w:right w:val="none" w:sz="0" w:space="0" w:color="auto"/>
                          </w:divBdr>
                          <w:divsChild>
                            <w:div w:id="1852135670">
                              <w:marLeft w:val="0"/>
                              <w:marRight w:val="0"/>
                              <w:marTop w:val="0"/>
                              <w:marBottom w:val="0"/>
                              <w:divBdr>
                                <w:top w:val="none" w:sz="0" w:space="0" w:color="auto"/>
                                <w:left w:val="none" w:sz="0" w:space="0" w:color="auto"/>
                                <w:bottom w:val="none" w:sz="0" w:space="0" w:color="auto"/>
                                <w:right w:val="none" w:sz="0" w:space="0" w:color="auto"/>
                              </w:divBdr>
                            </w:div>
                            <w:div w:id="1740126557">
                              <w:marLeft w:val="0"/>
                              <w:marRight w:val="0"/>
                              <w:marTop w:val="0"/>
                              <w:marBottom w:val="0"/>
                              <w:divBdr>
                                <w:top w:val="none" w:sz="0" w:space="0" w:color="auto"/>
                                <w:left w:val="none" w:sz="0" w:space="0" w:color="auto"/>
                                <w:bottom w:val="none" w:sz="0" w:space="0" w:color="auto"/>
                                <w:right w:val="none" w:sz="0" w:space="0" w:color="auto"/>
                              </w:divBdr>
                            </w:div>
                            <w:div w:id="1034693531">
                              <w:marLeft w:val="0"/>
                              <w:marRight w:val="0"/>
                              <w:marTop w:val="0"/>
                              <w:marBottom w:val="0"/>
                              <w:divBdr>
                                <w:top w:val="none" w:sz="0" w:space="0" w:color="auto"/>
                                <w:left w:val="none" w:sz="0" w:space="0" w:color="auto"/>
                                <w:bottom w:val="none" w:sz="0" w:space="0" w:color="auto"/>
                                <w:right w:val="none" w:sz="0" w:space="0" w:color="auto"/>
                              </w:divBdr>
                            </w:div>
                            <w:div w:id="2001273644">
                              <w:marLeft w:val="0"/>
                              <w:marRight w:val="0"/>
                              <w:marTop w:val="0"/>
                              <w:marBottom w:val="0"/>
                              <w:divBdr>
                                <w:top w:val="none" w:sz="0" w:space="0" w:color="auto"/>
                                <w:left w:val="none" w:sz="0" w:space="0" w:color="auto"/>
                                <w:bottom w:val="none" w:sz="0" w:space="0" w:color="auto"/>
                                <w:right w:val="none" w:sz="0" w:space="0" w:color="auto"/>
                              </w:divBdr>
                            </w:div>
                            <w:div w:id="9948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09596">
          <w:marLeft w:val="0"/>
          <w:marRight w:val="0"/>
          <w:marTop w:val="0"/>
          <w:marBottom w:val="0"/>
          <w:divBdr>
            <w:top w:val="none" w:sz="0" w:space="0" w:color="auto"/>
            <w:left w:val="none" w:sz="0" w:space="0" w:color="auto"/>
            <w:bottom w:val="none" w:sz="0" w:space="0" w:color="auto"/>
            <w:right w:val="none" w:sz="0" w:space="0" w:color="auto"/>
          </w:divBdr>
          <w:divsChild>
            <w:div w:id="1045562456">
              <w:marLeft w:val="0"/>
              <w:marRight w:val="0"/>
              <w:marTop w:val="0"/>
              <w:marBottom w:val="120"/>
              <w:divBdr>
                <w:top w:val="none" w:sz="0" w:space="0" w:color="auto"/>
                <w:left w:val="none" w:sz="0" w:space="0" w:color="auto"/>
                <w:bottom w:val="none" w:sz="0" w:space="0" w:color="auto"/>
                <w:right w:val="none" w:sz="0" w:space="0" w:color="auto"/>
              </w:divBdr>
              <w:divsChild>
                <w:div w:id="2144228343">
                  <w:marLeft w:val="0"/>
                  <w:marRight w:val="0"/>
                  <w:marTop w:val="0"/>
                  <w:marBottom w:val="0"/>
                  <w:divBdr>
                    <w:top w:val="none" w:sz="0" w:space="0" w:color="auto"/>
                    <w:left w:val="none" w:sz="0" w:space="0" w:color="auto"/>
                    <w:bottom w:val="none" w:sz="0" w:space="0" w:color="auto"/>
                    <w:right w:val="none" w:sz="0" w:space="0" w:color="auto"/>
                  </w:divBdr>
                </w:div>
              </w:divsChild>
            </w:div>
            <w:div w:id="1655254229">
              <w:marLeft w:val="0"/>
              <w:marRight w:val="0"/>
              <w:marTop w:val="0"/>
              <w:marBottom w:val="0"/>
              <w:divBdr>
                <w:top w:val="none" w:sz="0" w:space="0" w:color="auto"/>
                <w:left w:val="none" w:sz="0" w:space="0" w:color="auto"/>
                <w:bottom w:val="none" w:sz="0" w:space="0" w:color="auto"/>
                <w:right w:val="none" w:sz="0" w:space="0" w:color="auto"/>
              </w:divBdr>
              <w:divsChild>
                <w:div w:id="971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8510">
          <w:marLeft w:val="0"/>
          <w:marRight w:val="0"/>
          <w:marTop w:val="300"/>
          <w:marBottom w:val="0"/>
          <w:divBdr>
            <w:top w:val="none" w:sz="0" w:space="0" w:color="auto"/>
            <w:left w:val="none" w:sz="0" w:space="0" w:color="auto"/>
            <w:bottom w:val="none" w:sz="0" w:space="0" w:color="auto"/>
            <w:right w:val="none" w:sz="0" w:space="0" w:color="auto"/>
          </w:divBdr>
        </w:div>
        <w:div w:id="972950983">
          <w:marLeft w:val="0"/>
          <w:marRight w:val="0"/>
          <w:marTop w:val="0"/>
          <w:marBottom w:val="0"/>
          <w:divBdr>
            <w:top w:val="none" w:sz="0" w:space="0" w:color="auto"/>
            <w:left w:val="none" w:sz="0" w:space="0" w:color="auto"/>
            <w:bottom w:val="none" w:sz="0" w:space="0" w:color="auto"/>
            <w:right w:val="none" w:sz="0" w:space="0" w:color="auto"/>
          </w:divBdr>
          <w:divsChild>
            <w:div w:id="578250430">
              <w:marLeft w:val="3288"/>
              <w:marRight w:val="1286"/>
              <w:marTop w:val="0"/>
              <w:marBottom w:val="0"/>
              <w:divBdr>
                <w:top w:val="none" w:sz="0" w:space="0" w:color="auto"/>
                <w:left w:val="none" w:sz="0" w:space="0" w:color="auto"/>
                <w:bottom w:val="none" w:sz="0" w:space="0" w:color="auto"/>
                <w:right w:val="none" w:sz="0" w:space="0" w:color="auto"/>
              </w:divBdr>
              <w:divsChild>
                <w:div w:id="762995273">
                  <w:marLeft w:val="0"/>
                  <w:marRight w:val="0"/>
                  <w:marTop w:val="0"/>
                  <w:marBottom w:val="0"/>
                  <w:divBdr>
                    <w:top w:val="none" w:sz="0" w:space="0" w:color="auto"/>
                    <w:left w:val="none" w:sz="0" w:space="0" w:color="auto"/>
                    <w:bottom w:val="none" w:sz="0" w:space="0" w:color="auto"/>
                    <w:right w:val="none" w:sz="0" w:space="0" w:color="auto"/>
                  </w:divBdr>
                  <w:divsChild>
                    <w:div w:id="1746997023">
                      <w:marLeft w:val="0"/>
                      <w:marRight w:val="0"/>
                      <w:marTop w:val="0"/>
                      <w:marBottom w:val="0"/>
                      <w:divBdr>
                        <w:top w:val="none" w:sz="0" w:space="0" w:color="auto"/>
                        <w:left w:val="none" w:sz="0" w:space="0" w:color="auto"/>
                        <w:bottom w:val="none" w:sz="0" w:space="0" w:color="auto"/>
                        <w:right w:val="none" w:sz="0" w:space="0" w:color="auto"/>
                      </w:divBdr>
                      <w:divsChild>
                        <w:div w:id="11077622">
                          <w:marLeft w:val="0"/>
                          <w:marRight w:val="0"/>
                          <w:marTop w:val="0"/>
                          <w:marBottom w:val="0"/>
                          <w:divBdr>
                            <w:top w:val="none" w:sz="0" w:space="0" w:color="auto"/>
                            <w:left w:val="none" w:sz="0" w:space="0" w:color="auto"/>
                            <w:bottom w:val="none" w:sz="0" w:space="0" w:color="auto"/>
                            <w:right w:val="none" w:sz="0" w:space="0" w:color="auto"/>
                          </w:divBdr>
                          <w:divsChild>
                            <w:div w:id="611398683">
                              <w:marLeft w:val="0"/>
                              <w:marRight w:val="0"/>
                              <w:marTop w:val="0"/>
                              <w:marBottom w:val="0"/>
                              <w:divBdr>
                                <w:top w:val="none" w:sz="0" w:space="0" w:color="auto"/>
                                <w:left w:val="none" w:sz="0" w:space="0" w:color="auto"/>
                                <w:bottom w:val="none" w:sz="0" w:space="0" w:color="auto"/>
                                <w:right w:val="none" w:sz="0" w:space="0" w:color="auto"/>
                              </w:divBdr>
                              <w:divsChild>
                                <w:div w:id="1702395804">
                                  <w:marLeft w:val="0"/>
                                  <w:marRight w:val="0"/>
                                  <w:marTop w:val="0"/>
                                  <w:marBottom w:val="0"/>
                                  <w:divBdr>
                                    <w:top w:val="none" w:sz="0" w:space="0" w:color="auto"/>
                                    <w:left w:val="none" w:sz="0" w:space="0" w:color="auto"/>
                                    <w:bottom w:val="none" w:sz="0" w:space="0" w:color="auto"/>
                                    <w:right w:val="none" w:sz="0" w:space="0" w:color="auto"/>
                                  </w:divBdr>
                                </w:div>
                                <w:div w:id="2040008215">
                                  <w:marLeft w:val="0"/>
                                  <w:marRight w:val="0"/>
                                  <w:marTop w:val="0"/>
                                  <w:marBottom w:val="0"/>
                                  <w:divBdr>
                                    <w:top w:val="none" w:sz="0" w:space="0" w:color="auto"/>
                                    <w:left w:val="none" w:sz="0" w:space="0" w:color="auto"/>
                                    <w:bottom w:val="none" w:sz="0" w:space="0" w:color="auto"/>
                                    <w:right w:val="none" w:sz="0" w:space="0" w:color="auto"/>
                                  </w:divBdr>
                                  <w:divsChild>
                                    <w:div w:id="696153440">
                                      <w:marLeft w:val="0"/>
                                      <w:marRight w:val="0"/>
                                      <w:marTop w:val="0"/>
                                      <w:marBottom w:val="150"/>
                                      <w:divBdr>
                                        <w:top w:val="none" w:sz="0" w:space="0" w:color="auto"/>
                                        <w:left w:val="none" w:sz="0" w:space="0" w:color="auto"/>
                                        <w:bottom w:val="none" w:sz="0" w:space="0" w:color="auto"/>
                                        <w:right w:val="none" w:sz="0" w:space="0" w:color="auto"/>
                                      </w:divBdr>
                                    </w:div>
                                    <w:div w:id="2056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18380">
      <w:bodyDiv w:val="1"/>
      <w:marLeft w:val="0"/>
      <w:marRight w:val="0"/>
      <w:marTop w:val="0"/>
      <w:marBottom w:val="0"/>
      <w:divBdr>
        <w:top w:val="none" w:sz="0" w:space="0" w:color="auto"/>
        <w:left w:val="none" w:sz="0" w:space="0" w:color="auto"/>
        <w:bottom w:val="none" w:sz="0" w:space="0" w:color="auto"/>
        <w:right w:val="none" w:sz="0" w:space="0" w:color="auto"/>
      </w:divBdr>
    </w:div>
    <w:div w:id="133986976">
      <w:bodyDiv w:val="1"/>
      <w:marLeft w:val="0"/>
      <w:marRight w:val="0"/>
      <w:marTop w:val="0"/>
      <w:marBottom w:val="0"/>
      <w:divBdr>
        <w:top w:val="none" w:sz="0" w:space="0" w:color="auto"/>
        <w:left w:val="none" w:sz="0" w:space="0" w:color="auto"/>
        <w:bottom w:val="none" w:sz="0" w:space="0" w:color="auto"/>
        <w:right w:val="none" w:sz="0" w:space="0" w:color="auto"/>
      </w:divBdr>
    </w:div>
    <w:div w:id="158815501">
      <w:bodyDiv w:val="1"/>
      <w:marLeft w:val="0"/>
      <w:marRight w:val="0"/>
      <w:marTop w:val="0"/>
      <w:marBottom w:val="0"/>
      <w:divBdr>
        <w:top w:val="none" w:sz="0" w:space="0" w:color="auto"/>
        <w:left w:val="none" w:sz="0" w:space="0" w:color="auto"/>
        <w:bottom w:val="none" w:sz="0" w:space="0" w:color="auto"/>
        <w:right w:val="none" w:sz="0" w:space="0" w:color="auto"/>
      </w:divBdr>
      <w:divsChild>
        <w:div w:id="1671447774">
          <w:marLeft w:val="0"/>
          <w:marRight w:val="0"/>
          <w:marTop w:val="0"/>
          <w:marBottom w:val="0"/>
          <w:divBdr>
            <w:top w:val="none" w:sz="0" w:space="0" w:color="auto"/>
            <w:left w:val="none" w:sz="0" w:space="0" w:color="auto"/>
            <w:bottom w:val="none" w:sz="0" w:space="0" w:color="auto"/>
            <w:right w:val="none" w:sz="0" w:space="0" w:color="auto"/>
          </w:divBdr>
          <w:divsChild>
            <w:div w:id="332226886">
              <w:marLeft w:val="0"/>
              <w:marRight w:val="0"/>
              <w:marTop w:val="0"/>
              <w:marBottom w:val="0"/>
              <w:divBdr>
                <w:top w:val="none" w:sz="0" w:space="0" w:color="auto"/>
                <w:left w:val="none" w:sz="0" w:space="0" w:color="auto"/>
                <w:bottom w:val="none" w:sz="0" w:space="0" w:color="auto"/>
                <w:right w:val="none" w:sz="0" w:space="0" w:color="auto"/>
              </w:divBdr>
              <w:divsChild>
                <w:div w:id="13068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580">
      <w:bodyDiv w:val="1"/>
      <w:marLeft w:val="0"/>
      <w:marRight w:val="0"/>
      <w:marTop w:val="0"/>
      <w:marBottom w:val="0"/>
      <w:divBdr>
        <w:top w:val="none" w:sz="0" w:space="0" w:color="auto"/>
        <w:left w:val="none" w:sz="0" w:space="0" w:color="auto"/>
        <w:bottom w:val="none" w:sz="0" w:space="0" w:color="auto"/>
        <w:right w:val="none" w:sz="0" w:space="0" w:color="auto"/>
      </w:divBdr>
    </w:div>
    <w:div w:id="331220900">
      <w:bodyDiv w:val="1"/>
      <w:marLeft w:val="0"/>
      <w:marRight w:val="0"/>
      <w:marTop w:val="0"/>
      <w:marBottom w:val="0"/>
      <w:divBdr>
        <w:top w:val="none" w:sz="0" w:space="0" w:color="auto"/>
        <w:left w:val="none" w:sz="0" w:space="0" w:color="auto"/>
        <w:bottom w:val="none" w:sz="0" w:space="0" w:color="auto"/>
        <w:right w:val="none" w:sz="0" w:space="0" w:color="auto"/>
      </w:divBdr>
      <w:divsChild>
        <w:div w:id="537081909">
          <w:marLeft w:val="0"/>
          <w:marRight w:val="0"/>
          <w:marTop w:val="0"/>
          <w:marBottom w:val="0"/>
          <w:divBdr>
            <w:top w:val="none" w:sz="0" w:space="0" w:color="auto"/>
            <w:left w:val="none" w:sz="0" w:space="0" w:color="auto"/>
            <w:bottom w:val="none" w:sz="0" w:space="0" w:color="auto"/>
            <w:right w:val="none" w:sz="0" w:space="0" w:color="auto"/>
          </w:divBdr>
          <w:divsChild>
            <w:div w:id="883520774">
              <w:marLeft w:val="0"/>
              <w:marRight w:val="0"/>
              <w:marTop w:val="0"/>
              <w:marBottom w:val="0"/>
              <w:divBdr>
                <w:top w:val="none" w:sz="0" w:space="0" w:color="auto"/>
                <w:left w:val="none" w:sz="0" w:space="0" w:color="auto"/>
                <w:bottom w:val="none" w:sz="0" w:space="0" w:color="auto"/>
                <w:right w:val="none" w:sz="0" w:space="0" w:color="auto"/>
              </w:divBdr>
              <w:divsChild>
                <w:div w:id="28196470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82578485">
          <w:marLeft w:val="0"/>
          <w:marRight w:val="0"/>
          <w:marTop w:val="450"/>
          <w:marBottom w:val="750"/>
          <w:divBdr>
            <w:top w:val="none" w:sz="0" w:space="0" w:color="auto"/>
            <w:left w:val="none" w:sz="0" w:space="0" w:color="auto"/>
            <w:bottom w:val="none" w:sz="0" w:space="0" w:color="auto"/>
            <w:right w:val="none" w:sz="0" w:space="0" w:color="auto"/>
          </w:divBdr>
          <w:divsChild>
            <w:div w:id="641621780">
              <w:marLeft w:val="0"/>
              <w:marRight w:val="0"/>
              <w:marTop w:val="0"/>
              <w:marBottom w:val="0"/>
              <w:divBdr>
                <w:top w:val="none" w:sz="0" w:space="0" w:color="auto"/>
                <w:left w:val="none" w:sz="0" w:space="0" w:color="auto"/>
                <w:bottom w:val="none" w:sz="0" w:space="0" w:color="auto"/>
                <w:right w:val="none" w:sz="0" w:space="0" w:color="auto"/>
              </w:divBdr>
              <w:divsChild>
                <w:div w:id="1874073052">
                  <w:marLeft w:val="0"/>
                  <w:marRight w:val="300"/>
                  <w:marTop w:val="150"/>
                  <w:marBottom w:val="150"/>
                  <w:divBdr>
                    <w:top w:val="none" w:sz="0" w:space="0" w:color="auto"/>
                    <w:left w:val="none" w:sz="0" w:space="0" w:color="auto"/>
                    <w:bottom w:val="none" w:sz="0" w:space="0" w:color="auto"/>
                    <w:right w:val="none" w:sz="0" w:space="0" w:color="auto"/>
                  </w:divBdr>
                </w:div>
                <w:div w:id="6757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0211">
          <w:marLeft w:val="0"/>
          <w:marRight w:val="0"/>
          <w:marTop w:val="750"/>
          <w:marBottom w:val="0"/>
          <w:divBdr>
            <w:top w:val="none" w:sz="0" w:space="0" w:color="auto"/>
            <w:left w:val="none" w:sz="0" w:space="0" w:color="auto"/>
            <w:bottom w:val="none" w:sz="0" w:space="0" w:color="auto"/>
            <w:right w:val="none" w:sz="0" w:space="0" w:color="auto"/>
          </w:divBdr>
          <w:divsChild>
            <w:div w:id="3485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216">
      <w:bodyDiv w:val="1"/>
      <w:marLeft w:val="0"/>
      <w:marRight w:val="0"/>
      <w:marTop w:val="0"/>
      <w:marBottom w:val="0"/>
      <w:divBdr>
        <w:top w:val="none" w:sz="0" w:space="0" w:color="auto"/>
        <w:left w:val="none" w:sz="0" w:space="0" w:color="auto"/>
        <w:bottom w:val="none" w:sz="0" w:space="0" w:color="auto"/>
        <w:right w:val="none" w:sz="0" w:space="0" w:color="auto"/>
      </w:divBdr>
    </w:div>
    <w:div w:id="1643539103">
      <w:bodyDiv w:val="1"/>
      <w:marLeft w:val="0"/>
      <w:marRight w:val="0"/>
      <w:marTop w:val="0"/>
      <w:marBottom w:val="0"/>
      <w:divBdr>
        <w:top w:val="none" w:sz="0" w:space="0" w:color="auto"/>
        <w:left w:val="none" w:sz="0" w:space="0" w:color="auto"/>
        <w:bottom w:val="none" w:sz="0" w:space="0" w:color="auto"/>
        <w:right w:val="none" w:sz="0" w:space="0" w:color="auto"/>
      </w:divBdr>
    </w:div>
    <w:div w:id="2063677681">
      <w:bodyDiv w:val="1"/>
      <w:marLeft w:val="0"/>
      <w:marRight w:val="0"/>
      <w:marTop w:val="0"/>
      <w:marBottom w:val="0"/>
      <w:divBdr>
        <w:top w:val="none" w:sz="0" w:space="0" w:color="auto"/>
        <w:left w:val="none" w:sz="0" w:space="0" w:color="auto"/>
        <w:bottom w:val="none" w:sz="0" w:space="0" w:color="auto"/>
        <w:right w:val="none" w:sz="0" w:space="0" w:color="auto"/>
      </w:divBdr>
      <w:divsChild>
        <w:div w:id="959648839">
          <w:marLeft w:val="0"/>
          <w:marRight w:val="0"/>
          <w:marTop w:val="0"/>
          <w:marBottom w:val="0"/>
          <w:divBdr>
            <w:top w:val="none" w:sz="0" w:space="0" w:color="auto"/>
            <w:left w:val="none" w:sz="0" w:space="0" w:color="auto"/>
            <w:bottom w:val="none" w:sz="0" w:space="0" w:color="auto"/>
            <w:right w:val="none" w:sz="0" w:space="0" w:color="auto"/>
          </w:divBdr>
          <w:divsChild>
            <w:div w:id="158932445">
              <w:marLeft w:val="0"/>
              <w:marRight w:val="0"/>
              <w:marTop w:val="0"/>
              <w:marBottom w:val="0"/>
              <w:divBdr>
                <w:top w:val="none" w:sz="0" w:space="0" w:color="auto"/>
                <w:left w:val="none" w:sz="0" w:space="0" w:color="auto"/>
                <w:bottom w:val="none" w:sz="0" w:space="0" w:color="auto"/>
                <w:right w:val="none" w:sz="0" w:space="0" w:color="auto"/>
              </w:divBdr>
              <w:divsChild>
                <w:div w:id="1369986701">
                  <w:marLeft w:val="0"/>
                  <w:marRight w:val="0"/>
                  <w:marTop w:val="0"/>
                  <w:marBottom w:val="0"/>
                  <w:divBdr>
                    <w:top w:val="none" w:sz="0" w:space="0" w:color="auto"/>
                    <w:left w:val="none" w:sz="0" w:space="0" w:color="auto"/>
                    <w:bottom w:val="none" w:sz="0" w:space="0" w:color="auto"/>
                    <w:right w:val="none" w:sz="0" w:space="0" w:color="auto"/>
                  </w:divBdr>
                  <w:divsChild>
                    <w:div w:id="1675760927">
                      <w:marLeft w:val="495"/>
                      <w:marRight w:val="495"/>
                      <w:marTop w:val="0"/>
                      <w:marBottom w:val="0"/>
                      <w:divBdr>
                        <w:top w:val="none" w:sz="0" w:space="0" w:color="auto"/>
                        <w:left w:val="none" w:sz="0" w:space="0" w:color="auto"/>
                        <w:bottom w:val="none" w:sz="0" w:space="0" w:color="auto"/>
                        <w:right w:val="none" w:sz="0" w:space="0" w:color="auto"/>
                      </w:divBdr>
                      <w:divsChild>
                        <w:div w:id="1486311656">
                          <w:marLeft w:val="0"/>
                          <w:marRight w:val="0"/>
                          <w:marTop w:val="0"/>
                          <w:marBottom w:val="0"/>
                          <w:divBdr>
                            <w:top w:val="none" w:sz="0" w:space="0" w:color="auto"/>
                            <w:left w:val="none" w:sz="0" w:space="0" w:color="auto"/>
                            <w:bottom w:val="none" w:sz="0" w:space="0" w:color="auto"/>
                            <w:right w:val="none" w:sz="0" w:space="0" w:color="auto"/>
                          </w:divBdr>
                          <w:divsChild>
                            <w:div w:id="1032001430">
                              <w:marLeft w:val="0"/>
                              <w:marRight w:val="0"/>
                              <w:marTop w:val="0"/>
                              <w:marBottom w:val="0"/>
                              <w:divBdr>
                                <w:top w:val="none" w:sz="0" w:space="0" w:color="auto"/>
                                <w:left w:val="none" w:sz="0" w:space="0" w:color="auto"/>
                                <w:bottom w:val="none" w:sz="0" w:space="0" w:color="auto"/>
                                <w:right w:val="none" w:sz="0" w:space="0" w:color="auto"/>
                              </w:divBdr>
                              <w:divsChild>
                                <w:div w:id="1471554276">
                                  <w:marLeft w:val="0"/>
                                  <w:marRight w:val="360"/>
                                  <w:marTop w:val="0"/>
                                  <w:marBottom w:val="0"/>
                                  <w:divBdr>
                                    <w:top w:val="single" w:sz="6" w:space="1" w:color="FFFFFF"/>
                                    <w:left w:val="single" w:sz="6" w:space="6" w:color="FFFFFF"/>
                                    <w:bottom w:val="single" w:sz="6" w:space="1" w:color="FFFFFF"/>
                                    <w:right w:val="single" w:sz="6" w:space="6" w:color="FFFFFF"/>
                                  </w:divBdr>
                                  <w:divsChild>
                                    <w:div w:id="831944444">
                                      <w:marLeft w:val="0"/>
                                      <w:marRight w:val="0"/>
                                      <w:marTop w:val="0"/>
                                      <w:marBottom w:val="0"/>
                                      <w:divBdr>
                                        <w:top w:val="none" w:sz="0" w:space="0" w:color="auto"/>
                                        <w:left w:val="none" w:sz="0" w:space="0" w:color="auto"/>
                                        <w:bottom w:val="none" w:sz="0" w:space="0" w:color="auto"/>
                                        <w:right w:val="none" w:sz="0" w:space="0" w:color="auto"/>
                                      </w:divBdr>
                                    </w:div>
                                  </w:divsChild>
                                </w:div>
                                <w:div w:id="1340891304">
                                  <w:marLeft w:val="0"/>
                                  <w:marRight w:val="0"/>
                                  <w:marTop w:val="0"/>
                                  <w:marBottom w:val="0"/>
                                  <w:divBdr>
                                    <w:top w:val="none" w:sz="0" w:space="0" w:color="auto"/>
                                    <w:left w:val="none" w:sz="0" w:space="0" w:color="auto"/>
                                    <w:bottom w:val="none" w:sz="0" w:space="0" w:color="auto"/>
                                    <w:right w:val="none" w:sz="0" w:space="0" w:color="auto"/>
                                  </w:divBdr>
                                  <w:divsChild>
                                    <w:div w:id="607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7700">
                              <w:marLeft w:val="0"/>
                              <w:marRight w:val="0"/>
                              <w:marTop w:val="360"/>
                              <w:marBottom w:val="0"/>
                              <w:divBdr>
                                <w:top w:val="none" w:sz="0" w:space="0" w:color="auto"/>
                                <w:left w:val="none" w:sz="0" w:space="0" w:color="auto"/>
                                <w:bottom w:val="none" w:sz="0" w:space="0" w:color="auto"/>
                                <w:right w:val="none" w:sz="0" w:space="0" w:color="auto"/>
                              </w:divBdr>
                            </w:div>
                            <w:div w:id="10766501">
                              <w:marLeft w:val="0"/>
                              <w:marRight w:val="0"/>
                              <w:marTop w:val="150"/>
                              <w:marBottom w:val="0"/>
                              <w:divBdr>
                                <w:top w:val="none" w:sz="0" w:space="0" w:color="auto"/>
                                <w:left w:val="none" w:sz="0" w:space="0" w:color="auto"/>
                                <w:bottom w:val="none" w:sz="0" w:space="0" w:color="auto"/>
                                <w:right w:val="none" w:sz="0" w:space="0" w:color="auto"/>
                              </w:divBdr>
                            </w:div>
                            <w:div w:id="909775191">
                              <w:marLeft w:val="0"/>
                              <w:marRight w:val="0"/>
                              <w:marTop w:val="600"/>
                              <w:marBottom w:val="0"/>
                              <w:divBdr>
                                <w:top w:val="none" w:sz="0" w:space="0" w:color="auto"/>
                                <w:left w:val="none" w:sz="0" w:space="0" w:color="auto"/>
                                <w:bottom w:val="none" w:sz="0" w:space="0" w:color="auto"/>
                                <w:right w:val="none" w:sz="0" w:space="0" w:color="auto"/>
                              </w:divBdr>
                              <w:divsChild>
                                <w:div w:id="271324416">
                                  <w:marLeft w:val="0"/>
                                  <w:marRight w:val="0"/>
                                  <w:marTop w:val="0"/>
                                  <w:marBottom w:val="0"/>
                                  <w:divBdr>
                                    <w:top w:val="none" w:sz="0" w:space="0" w:color="auto"/>
                                    <w:left w:val="none" w:sz="0" w:space="0" w:color="auto"/>
                                    <w:bottom w:val="none" w:sz="0" w:space="0" w:color="auto"/>
                                    <w:right w:val="none" w:sz="0" w:space="0" w:color="auto"/>
                                  </w:divBdr>
                                  <w:divsChild>
                                    <w:div w:id="1829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4960">
                              <w:marLeft w:val="0"/>
                              <w:marRight w:val="0"/>
                              <w:marTop w:val="0"/>
                              <w:marBottom w:val="0"/>
                              <w:divBdr>
                                <w:top w:val="none" w:sz="0" w:space="0" w:color="auto"/>
                                <w:left w:val="none" w:sz="0" w:space="0" w:color="auto"/>
                                <w:bottom w:val="none" w:sz="0" w:space="0" w:color="auto"/>
                                <w:right w:val="none" w:sz="0" w:space="0" w:color="auto"/>
                              </w:divBdr>
                              <w:divsChild>
                                <w:div w:id="1899242255">
                                  <w:marLeft w:val="0"/>
                                  <w:marRight w:val="0"/>
                                  <w:marTop w:val="0"/>
                                  <w:marBottom w:val="0"/>
                                  <w:divBdr>
                                    <w:top w:val="none" w:sz="0" w:space="0" w:color="auto"/>
                                    <w:left w:val="none" w:sz="0" w:space="0" w:color="auto"/>
                                    <w:bottom w:val="none" w:sz="0" w:space="0" w:color="auto"/>
                                    <w:right w:val="none" w:sz="0" w:space="0" w:color="auto"/>
                                  </w:divBdr>
                                  <w:divsChild>
                                    <w:div w:id="144471752">
                                      <w:marLeft w:val="0"/>
                                      <w:marRight w:val="0"/>
                                      <w:marTop w:val="0"/>
                                      <w:marBottom w:val="0"/>
                                      <w:divBdr>
                                        <w:top w:val="none" w:sz="0" w:space="0" w:color="auto"/>
                                        <w:left w:val="none" w:sz="0" w:space="0" w:color="auto"/>
                                        <w:bottom w:val="none" w:sz="0" w:space="0" w:color="auto"/>
                                        <w:right w:val="none" w:sz="0" w:space="0" w:color="auto"/>
                                      </w:divBdr>
                                      <w:divsChild>
                                        <w:div w:id="1389958359">
                                          <w:marLeft w:val="0"/>
                                          <w:marRight w:val="0"/>
                                          <w:marTop w:val="0"/>
                                          <w:marBottom w:val="0"/>
                                          <w:divBdr>
                                            <w:top w:val="none" w:sz="0" w:space="0" w:color="auto"/>
                                            <w:left w:val="none" w:sz="0" w:space="0" w:color="auto"/>
                                            <w:bottom w:val="none" w:sz="0" w:space="0" w:color="auto"/>
                                            <w:right w:val="none" w:sz="0" w:space="0" w:color="auto"/>
                                          </w:divBdr>
                                          <w:divsChild>
                                            <w:div w:id="808286469">
                                              <w:marLeft w:val="0"/>
                                              <w:marRight w:val="0"/>
                                              <w:marTop w:val="0"/>
                                              <w:marBottom w:val="0"/>
                                              <w:divBdr>
                                                <w:top w:val="none" w:sz="0" w:space="0" w:color="auto"/>
                                                <w:left w:val="none" w:sz="0" w:space="0" w:color="auto"/>
                                                <w:bottom w:val="none" w:sz="0" w:space="0" w:color="auto"/>
                                                <w:right w:val="none" w:sz="0" w:space="0" w:color="auto"/>
                                              </w:divBdr>
                                              <w:divsChild>
                                                <w:div w:id="102188625">
                                                  <w:marLeft w:val="0"/>
                                                  <w:marRight w:val="0"/>
                                                  <w:marTop w:val="0"/>
                                                  <w:marBottom w:val="0"/>
                                                  <w:divBdr>
                                                    <w:top w:val="none" w:sz="0" w:space="0" w:color="auto"/>
                                                    <w:left w:val="none" w:sz="0" w:space="0" w:color="auto"/>
                                                    <w:bottom w:val="none" w:sz="0" w:space="0" w:color="auto"/>
                                                    <w:right w:val="none" w:sz="0" w:space="0" w:color="auto"/>
                                                  </w:divBdr>
                                                  <w:divsChild>
                                                    <w:div w:id="11297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2293">
                                  <w:marLeft w:val="0"/>
                                  <w:marRight w:val="0"/>
                                  <w:marTop w:val="105"/>
                                  <w:marBottom w:val="0"/>
                                  <w:divBdr>
                                    <w:top w:val="none" w:sz="0" w:space="0" w:color="auto"/>
                                    <w:left w:val="none" w:sz="0" w:space="0" w:color="auto"/>
                                    <w:bottom w:val="none" w:sz="0" w:space="0" w:color="auto"/>
                                    <w:right w:val="none" w:sz="0" w:space="0" w:color="auto"/>
                                  </w:divBdr>
                                  <w:divsChild>
                                    <w:div w:id="21041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58683">
          <w:marLeft w:val="0"/>
          <w:marRight w:val="0"/>
          <w:marTop w:val="0"/>
          <w:marBottom w:val="0"/>
          <w:divBdr>
            <w:top w:val="none" w:sz="0" w:space="0" w:color="auto"/>
            <w:left w:val="none" w:sz="0" w:space="0" w:color="auto"/>
            <w:bottom w:val="none" w:sz="0" w:space="0" w:color="auto"/>
            <w:right w:val="none" w:sz="0" w:space="0" w:color="auto"/>
          </w:divBdr>
          <w:divsChild>
            <w:div w:id="1819416499">
              <w:marLeft w:val="495"/>
              <w:marRight w:val="495"/>
              <w:marTop w:val="0"/>
              <w:marBottom w:val="0"/>
              <w:divBdr>
                <w:top w:val="none" w:sz="0" w:space="0" w:color="auto"/>
                <w:left w:val="none" w:sz="0" w:space="0" w:color="auto"/>
                <w:bottom w:val="none" w:sz="0" w:space="0" w:color="auto"/>
                <w:right w:val="none" w:sz="0" w:space="0" w:color="auto"/>
              </w:divBdr>
              <w:divsChild>
                <w:div w:id="1748838792">
                  <w:marLeft w:val="0"/>
                  <w:marRight w:val="0"/>
                  <w:marTop w:val="180"/>
                  <w:marBottom w:val="0"/>
                  <w:divBdr>
                    <w:top w:val="none" w:sz="0" w:space="0" w:color="auto"/>
                    <w:left w:val="none" w:sz="0" w:space="0" w:color="auto"/>
                    <w:bottom w:val="none" w:sz="0" w:space="0" w:color="auto"/>
                    <w:right w:val="none" w:sz="0" w:space="0" w:color="auto"/>
                  </w:divBdr>
                  <w:divsChild>
                    <w:div w:id="785849449">
                      <w:marLeft w:val="0"/>
                      <w:marRight w:val="0"/>
                      <w:marTop w:val="0"/>
                      <w:marBottom w:val="0"/>
                      <w:divBdr>
                        <w:top w:val="none" w:sz="0" w:space="0" w:color="auto"/>
                        <w:left w:val="none" w:sz="0" w:space="0" w:color="auto"/>
                        <w:bottom w:val="none" w:sz="0" w:space="0" w:color="auto"/>
                        <w:right w:val="none" w:sz="0" w:space="0" w:color="auto"/>
                      </w:divBdr>
                      <w:divsChild>
                        <w:div w:id="611547606">
                          <w:marLeft w:val="0"/>
                          <w:marRight w:val="0"/>
                          <w:marTop w:val="0"/>
                          <w:marBottom w:val="0"/>
                          <w:divBdr>
                            <w:top w:val="none" w:sz="0" w:space="0" w:color="auto"/>
                            <w:left w:val="none" w:sz="0" w:space="0" w:color="auto"/>
                            <w:bottom w:val="none" w:sz="0" w:space="0" w:color="auto"/>
                            <w:right w:val="none" w:sz="0" w:space="0" w:color="auto"/>
                          </w:divBdr>
                          <w:divsChild>
                            <w:div w:id="1738087025">
                              <w:marLeft w:val="0"/>
                              <w:marRight w:val="0"/>
                              <w:marTop w:val="0"/>
                              <w:marBottom w:val="0"/>
                              <w:divBdr>
                                <w:top w:val="none" w:sz="0" w:space="0" w:color="auto"/>
                                <w:left w:val="none" w:sz="0" w:space="0" w:color="auto"/>
                                <w:bottom w:val="none" w:sz="0" w:space="0" w:color="auto"/>
                                <w:right w:val="none" w:sz="0" w:space="0" w:color="auto"/>
                              </w:divBdr>
                            </w:div>
                            <w:div w:id="17179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242">
                  <w:marLeft w:val="0"/>
                  <w:marRight w:val="0"/>
                  <w:marTop w:val="0"/>
                  <w:marBottom w:val="0"/>
                  <w:divBdr>
                    <w:top w:val="none" w:sz="0" w:space="0" w:color="auto"/>
                    <w:left w:val="none" w:sz="0" w:space="0" w:color="auto"/>
                    <w:bottom w:val="none" w:sz="0" w:space="0" w:color="auto"/>
                    <w:right w:val="none" w:sz="0" w:space="0" w:color="auto"/>
                  </w:divBdr>
                  <w:divsChild>
                    <w:div w:id="1163163132">
                      <w:marLeft w:val="0"/>
                      <w:marRight w:val="0"/>
                      <w:marTop w:val="0"/>
                      <w:marBottom w:val="0"/>
                      <w:divBdr>
                        <w:top w:val="none" w:sz="0" w:space="0" w:color="auto"/>
                        <w:left w:val="none" w:sz="0" w:space="0" w:color="auto"/>
                        <w:bottom w:val="none" w:sz="0" w:space="0" w:color="auto"/>
                        <w:right w:val="none" w:sz="0" w:space="0" w:color="auto"/>
                      </w:divBdr>
                      <w:divsChild>
                        <w:div w:id="2044791109">
                          <w:marLeft w:val="0"/>
                          <w:marRight w:val="0"/>
                          <w:marTop w:val="330"/>
                          <w:marBottom w:val="0"/>
                          <w:divBdr>
                            <w:top w:val="none" w:sz="0" w:space="0" w:color="auto"/>
                            <w:left w:val="none" w:sz="0" w:space="0" w:color="auto"/>
                            <w:bottom w:val="none" w:sz="0" w:space="0" w:color="auto"/>
                            <w:right w:val="none" w:sz="0" w:space="0" w:color="auto"/>
                          </w:divBdr>
                          <w:divsChild>
                            <w:div w:id="1239097122">
                              <w:marLeft w:val="0"/>
                              <w:marRight w:val="0"/>
                              <w:marTop w:val="0"/>
                              <w:marBottom w:val="0"/>
                              <w:divBdr>
                                <w:top w:val="none" w:sz="0" w:space="0" w:color="auto"/>
                                <w:left w:val="none" w:sz="0" w:space="0" w:color="auto"/>
                                <w:bottom w:val="none" w:sz="0" w:space="0" w:color="auto"/>
                                <w:right w:val="none" w:sz="0" w:space="0" w:color="auto"/>
                              </w:divBdr>
                              <w:divsChild>
                                <w:div w:id="1830780905">
                                  <w:marLeft w:val="0"/>
                                  <w:marRight w:val="0"/>
                                  <w:marTop w:val="270"/>
                                  <w:marBottom w:val="0"/>
                                  <w:divBdr>
                                    <w:top w:val="none" w:sz="0" w:space="0" w:color="auto"/>
                                    <w:left w:val="none" w:sz="0" w:space="0" w:color="auto"/>
                                    <w:bottom w:val="none" w:sz="0" w:space="0" w:color="auto"/>
                                    <w:right w:val="none" w:sz="0" w:space="0" w:color="auto"/>
                                  </w:divBdr>
                                  <w:divsChild>
                                    <w:div w:id="1948191627">
                                      <w:marLeft w:val="0"/>
                                      <w:marRight w:val="0"/>
                                      <w:marTop w:val="0"/>
                                      <w:marBottom w:val="0"/>
                                      <w:divBdr>
                                        <w:top w:val="none" w:sz="0" w:space="0" w:color="auto"/>
                                        <w:left w:val="none" w:sz="0" w:space="0" w:color="auto"/>
                                        <w:bottom w:val="none" w:sz="0" w:space="0" w:color="auto"/>
                                        <w:right w:val="none" w:sz="0" w:space="0" w:color="auto"/>
                                      </w:divBdr>
                                      <w:divsChild>
                                        <w:div w:id="747387004">
                                          <w:marLeft w:val="0"/>
                                          <w:marRight w:val="0"/>
                                          <w:marTop w:val="0"/>
                                          <w:marBottom w:val="0"/>
                                          <w:divBdr>
                                            <w:top w:val="none" w:sz="0" w:space="0" w:color="auto"/>
                                            <w:left w:val="none" w:sz="0" w:space="0" w:color="auto"/>
                                            <w:bottom w:val="none" w:sz="0" w:space="0" w:color="auto"/>
                                            <w:right w:val="none" w:sz="0" w:space="0" w:color="auto"/>
                                          </w:divBdr>
                                          <w:divsChild>
                                            <w:div w:id="1819960153">
                                              <w:marLeft w:val="0"/>
                                              <w:marRight w:val="0"/>
                                              <w:marTop w:val="0"/>
                                              <w:marBottom w:val="0"/>
                                              <w:divBdr>
                                                <w:top w:val="none" w:sz="0" w:space="0" w:color="auto"/>
                                                <w:left w:val="none" w:sz="0" w:space="0" w:color="auto"/>
                                                <w:bottom w:val="none" w:sz="0" w:space="0" w:color="auto"/>
                                                <w:right w:val="none" w:sz="0" w:space="0" w:color="auto"/>
                                              </w:divBdr>
                                            </w:div>
                                            <w:div w:id="2006544398">
                                              <w:marLeft w:val="0"/>
                                              <w:marRight w:val="0"/>
                                              <w:marTop w:val="0"/>
                                              <w:marBottom w:val="0"/>
                                              <w:divBdr>
                                                <w:top w:val="none" w:sz="0" w:space="0" w:color="auto"/>
                                                <w:left w:val="none" w:sz="0" w:space="0" w:color="auto"/>
                                                <w:bottom w:val="none" w:sz="0" w:space="0" w:color="auto"/>
                                                <w:right w:val="none" w:sz="0" w:space="0" w:color="auto"/>
                                              </w:divBdr>
                                            </w:div>
                                            <w:div w:id="1913269928">
                                              <w:marLeft w:val="0"/>
                                              <w:marRight w:val="0"/>
                                              <w:marTop w:val="0"/>
                                              <w:marBottom w:val="0"/>
                                              <w:divBdr>
                                                <w:top w:val="none" w:sz="0" w:space="0" w:color="auto"/>
                                                <w:left w:val="none" w:sz="0" w:space="0" w:color="auto"/>
                                                <w:bottom w:val="none" w:sz="0" w:space="0" w:color="auto"/>
                                                <w:right w:val="none" w:sz="0" w:space="0" w:color="auto"/>
                                              </w:divBdr>
                                            </w:div>
                                            <w:div w:id="2055692248">
                                              <w:marLeft w:val="0"/>
                                              <w:marRight w:val="0"/>
                                              <w:marTop w:val="0"/>
                                              <w:marBottom w:val="0"/>
                                              <w:divBdr>
                                                <w:top w:val="none" w:sz="0" w:space="0" w:color="auto"/>
                                                <w:left w:val="none" w:sz="0" w:space="0" w:color="auto"/>
                                                <w:bottom w:val="none" w:sz="0" w:space="0" w:color="auto"/>
                                                <w:right w:val="none" w:sz="0" w:space="0" w:color="auto"/>
                                              </w:divBdr>
                                            </w:div>
                                            <w:div w:id="19348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605209">
                          <w:marLeft w:val="0"/>
                          <w:marRight w:val="0"/>
                          <w:marTop w:val="0"/>
                          <w:marBottom w:val="0"/>
                          <w:divBdr>
                            <w:top w:val="none" w:sz="0" w:space="0" w:color="auto"/>
                            <w:left w:val="none" w:sz="0" w:space="0" w:color="auto"/>
                            <w:bottom w:val="none" w:sz="0" w:space="0" w:color="auto"/>
                            <w:right w:val="none" w:sz="0" w:space="0" w:color="auto"/>
                          </w:divBdr>
                          <w:divsChild>
                            <w:div w:id="483662800">
                              <w:marLeft w:val="0"/>
                              <w:marRight w:val="0"/>
                              <w:marTop w:val="0"/>
                              <w:marBottom w:val="300"/>
                              <w:divBdr>
                                <w:top w:val="none" w:sz="0" w:space="0" w:color="auto"/>
                                <w:left w:val="none" w:sz="0" w:space="0" w:color="auto"/>
                                <w:bottom w:val="none" w:sz="0" w:space="0" w:color="auto"/>
                                <w:right w:val="none" w:sz="0" w:space="0" w:color="auto"/>
                              </w:divBdr>
                              <w:divsChild>
                                <w:div w:id="196700848">
                                  <w:marLeft w:val="0"/>
                                  <w:marRight w:val="0"/>
                                  <w:marTop w:val="0"/>
                                  <w:marBottom w:val="0"/>
                                  <w:divBdr>
                                    <w:top w:val="none" w:sz="0" w:space="0" w:color="auto"/>
                                    <w:left w:val="none" w:sz="0" w:space="0" w:color="auto"/>
                                    <w:bottom w:val="none" w:sz="0" w:space="0" w:color="auto"/>
                                    <w:right w:val="none" w:sz="0" w:space="0" w:color="auto"/>
                                  </w:divBdr>
                                  <w:divsChild>
                                    <w:div w:id="1104494927">
                                      <w:marLeft w:val="0"/>
                                      <w:marRight w:val="0"/>
                                      <w:marTop w:val="0"/>
                                      <w:marBottom w:val="0"/>
                                      <w:divBdr>
                                        <w:top w:val="none" w:sz="0" w:space="0" w:color="auto"/>
                                        <w:left w:val="none" w:sz="0" w:space="0" w:color="auto"/>
                                        <w:bottom w:val="none" w:sz="0" w:space="0" w:color="auto"/>
                                        <w:right w:val="none" w:sz="0" w:space="0" w:color="auto"/>
                                      </w:divBdr>
                                      <w:divsChild>
                                        <w:div w:id="726876033">
                                          <w:marLeft w:val="0"/>
                                          <w:marRight w:val="0"/>
                                          <w:marTop w:val="0"/>
                                          <w:marBottom w:val="0"/>
                                          <w:divBdr>
                                            <w:top w:val="none" w:sz="0" w:space="0" w:color="auto"/>
                                            <w:left w:val="none" w:sz="0" w:space="0" w:color="auto"/>
                                            <w:bottom w:val="none" w:sz="0" w:space="0" w:color="auto"/>
                                            <w:right w:val="none" w:sz="0" w:space="0" w:color="auto"/>
                                          </w:divBdr>
                                          <w:divsChild>
                                            <w:div w:id="381564648">
                                              <w:marLeft w:val="0"/>
                                              <w:marRight w:val="75"/>
                                              <w:marTop w:val="0"/>
                                              <w:marBottom w:val="0"/>
                                              <w:divBdr>
                                                <w:top w:val="none" w:sz="0" w:space="0" w:color="auto"/>
                                                <w:left w:val="none" w:sz="0" w:space="0" w:color="auto"/>
                                                <w:bottom w:val="none" w:sz="0" w:space="0" w:color="auto"/>
                                                <w:right w:val="none" w:sz="0" w:space="0" w:color="auto"/>
                                              </w:divBdr>
                                            </w:div>
                                            <w:div w:id="11930437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842672716">
                              <w:marLeft w:val="0"/>
                              <w:marRight w:val="0"/>
                              <w:marTop w:val="0"/>
                              <w:marBottom w:val="0"/>
                              <w:divBdr>
                                <w:top w:val="none" w:sz="0" w:space="0" w:color="auto"/>
                                <w:left w:val="none" w:sz="0" w:space="0" w:color="auto"/>
                                <w:bottom w:val="none" w:sz="0" w:space="0" w:color="auto"/>
                                <w:right w:val="none" w:sz="0" w:space="0" w:color="auto"/>
                              </w:divBdr>
                              <w:divsChild>
                                <w:div w:id="1435516767">
                                  <w:marLeft w:val="0"/>
                                  <w:marRight w:val="0"/>
                                  <w:marTop w:val="0"/>
                                  <w:marBottom w:val="0"/>
                                  <w:divBdr>
                                    <w:top w:val="none" w:sz="0" w:space="0" w:color="auto"/>
                                    <w:left w:val="none" w:sz="0" w:space="0" w:color="auto"/>
                                    <w:bottom w:val="none" w:sz="0" w:space="0" w:color="auto"/>
                                    <w:right w:val="none" w:sz="0" w:space="0" w:color="auto"/>
                                  </w:divBdr>
                                  <w:divsChild>
                                    <w:div w:id="1641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423380">
      <w:bodyDiv w:val="1"/>
      <w:marLeft w:val="0"/>
      <w:marRight w:val="0"/>
      <w:marTop w:val="0"/>
      <w:marBottom w:val="0"/>
      <w:divBdr>
        <w:top w:val="none" w:sz="0" w:space="0" w:color="auto"/>
        <w:left w:val="none" w:sz="0" w:space="0" w:color="auto"/>
        <w:bottom w:val="none" w:sz="0" w:space="0" w:color="auto"/>
        <w:right w:val="none" w:sz="0" w:space="0" w:color="auto"/>
      </w:divBdr>
      <w:divsChild>
        <w:div w:id="123621835">
          <w:marLeft w:val="0"/>
          <w:marRight w:val="0"/>
          <w:marTop w:val="0"/>
          <w:marBottom w:val="0"/>
          <w:divBdr>
            <w:top w:val="none" w:sz="0" w:space="0" w:color="auto"/>
            <w:left w:val="none" w:sz="0" w:space="0" w:color="auto"/>
            <w:bottom w:val="none" w:sz="0" w:space="0" w:color="auto"/>
            <w:right w:val="none" w:sz="0" w:space="0" w:color="auto"/>
          </w:divBdr>
          <w:divsChild>
            <w:div w:id="1400439144">
              <w:marLeft w:val="0"/>
              <w:marRight w:val="0"/>
              <w:marTop w:val="0"/>
              <w:marBottom w:val="0"/>
              <w:divBdr>
                <w:top w:val="none" w:sz="0" w:space="0" w:color="auto"/>
                <w:left w:val="none" w:sz="0" w:space="0" w:color="auto"/>
                <w:bottom w:val="none" w:sz="0" w:space="0" w:color="auto"/>
                <w:right w:val="none" w:sz="0" w:space="0" w:color="auto"/>
              </w:divBdr>
              <w:divsChild>
                <w:div w:id="12666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rg.ru/2022/05/18/pravitelstvo-nashlo-sposob-izbezhat-deficita-selhoztehniki.html" TargetMode="External" /><Relationship Id="rId18" Type="http://schemas.openxmlformats.org/officeDocument/2006/relationships/hyperlink" Target="https://ria.ru/20220518/zaporozhe-1789312477.html" TargetMode="External" /><Relationship Id="rId26" Type="http://schemas.openxmlformats.org/officeDocument/2006/relationships/hyperlink" Target="https://rg.ru/2022/05/18/welt-rossiia-ne-prichastna-k-rostu-cen-na-pshenicu.html" TargetMode="External" /><Relationship Id="rId3" Type="http://schemas.openxmlformats.org/officeDocument/2006/relationships/settings" Target="settings.xml" /><Relationship Id="rId21" Type="http://schemas.openxmlformats.org/officeDocument/2006/relationships/hyperlink" Target="https://tass.ru/ekonomika/14660435" TargetMode="External" /><Relationship Id="rId34" Type="http://schemas.openxmlformats.org/officeDocument/2006/relationships/chart" Target="charts/chart1.xml" /><Relationship Id="rId7" Type="http://schemas.openxmlformats.org/officeDocument/2006/relationships/header" Target="header1.xml" /><Relationship Id="rId12" Type="http://schemas.openxmlformats.org/officeDocument/2006/relationships/hyperlink" Target="https://www.rbc.ru/economics/18/05/2022/628494119a794748f8d7a00f" TargetMode="External" /><Relationship Id="rId17" Type="http://schemas.openxmlformats.org/officeDocument/2006/relationships/hyperlink" Target="https://tass.ru/ekonomika/14662561" TargetMode="External" /><Relationship Id="rId25" Type="http://schemas.openxmlformats.org/officeDocument/2006/relationships/hyperlink" Target="https://www.rbc.ru/politics/18/05/2022/62851e1d9a794788c1b30011" TargetMode="External" /><Relationship Id="rId33" Type="http://schemas.openxmlformats.org/officeDocument/2006/relationships/footer" Target="footer2.xml" /><Relationship Id="rId2" Type="http://schemas.openxmlformats.org/officeDocument/2006/relationships/styles" Target="styles.xml" /><Relationship Id="rId16" Type="http://schemas.openxmlformats.org/officeDocument/2006/relationships/hyperlink" Target="https://www.interfax.ru/business/841563" TargetMode="External" /><Relationship Id="rId20" Type="http://schemas.openxmlformats.org/officeDocument/2006/relationships/hyperlink" Target="https://tass.ru/ekonomika/14660993" TargetMode="External" /><Relationship Id="rId29" Type="http://schemas.openxmlformats.org/officeDocument/2006/relationships/hyperlink" Target="https://www.kommersant.ru/doc/5356893"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interfax.ru/russia/841449" TargetMode="External" /><Relationship Id="rId24" Type="http://schemas.openxmlformats.org/officeDocument/2006/relationships/hyperlink" Target="https://vedomosti.ru/economics/articles/2022/05/19/922632-moskva-vedet-peregovori-s-oon" TargetMode="External" /><Relationship Id="rId32"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hyperlink" Target="https://www.akm.ru/news/subsidii_na_stroitelstvo_krabolovov_na_verfyakh_dalnego_vostoka_budut_uvelicheny_do_28_ot_summy_zatr/" TargetMode="External" /><Relationship Id="rId23" Type="http://schemas.openxmlformats.org/officeDocument/2006/relationships/hyperlink" Target="https://regnum.ru/news/3594236.html" TargetMode="External" /><Relationship Id="rId28" Type="http://schemas.openxmlformats.org/officeDocument/2006/relationships/hyperlink" Target="https://www.ntv.ru/novosti/2706363/" TargetMode="External" /><Relationship Id="rId36" Type="http://schemas.openxmlformats.org/officeDocument/2006/relationships/theme" Target="theme/theme1.xml" /><Relationship Id="rId10" Type="http://schemas.openxmlformats.org/officeDocument/2006/relationships/hyperlink" Target="https://iz.ru/1336495/2022-05-18/minselkhoz-zaveril-v-polnom-samoobespechenii-rossii-produktami" TargetMode="External" /><Relationship Id="rId19" Type="http://schemas.openxmlformats.org/officeDocument/2006/relationships/hyperlink" Target="https://regnum.ru/news/3594820.html" TargetMode="External" /><Relationship Id="rId31" Type="http://schemas.openxmlformats.org/officeDocument/2006/relationships/hyperlink" Target="https://iz.ru/1336284/2022-05-18/minfin-ozhidaet-ot-tcentrobanka-reshenii-o-dalneishem-snizhenii-kliuchevoi-stavki" TargetMode="External" /><Relationship Id="rId4" Type="http://schemas.openxmlformats.org/officeDocument/2006/relationships/webSettings" Target="webSettings.xml" /><Relationship Id="rId9" Type="http://schemas.openxmlformats.org/officeDocument/2006/relationships/hyperlink" Target="https://www.akm.ru/press/kafedra_minselkhoza_rossii_v_mgimo_obyavlyaet_nabor_na_magisterskuyu_programmu_mirovye_agrarnye_rynk/" TargetMode="External" /><Relationship Id="rId14" Type="http://schemas.openxmlformats.org/officeDocument/2006/relationships/hyperlink" Target="https://www.agroinvestor.ru/companies/news/38085-molochnym-predpriyatiyam-razreshili-menyat-kategoriyu-opasnosti/" TargetMode="External" /><Relationship Id="rId22" Type="http://schemas.openxmlformats.org/officeDocument/2006/relationships/hyperlink" Target="https://kvedomosti.ru/?p=1117118" TargetMode="External" /><Relationship Id="rId27" Type="http://schemas.openxmlformats.org/officeDocument/2006/relationships/hyperlink" Target="https://tass.ru/ekonomika/14660371" TargetMode="External" /><Relationship Id="rId30" Type="http://schemas.openxmlformats.org/officeDocument/2006/relationships/hyperlink" Target="https://www.rbc.ru/finances/18/05/2022/6284e68c9a79477008099882" TargetMode="External" /><Relationship Id="rId35"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Лист1!$A$2:$A$32</c:f>
              <c:strCache>
                <c:ptCount val="31"/>
                <c:pt idx="0">
                  <c:v>19.04.22</c:v>
                </c:pt>
                <c:pt idx="1">
                  <c:v>20.04.22</c:v>
                </c:pt>
                <c:pt idx="2">
                  <c:v>21.04.22</c:v>
                </c:pt>
                <c:pt idx="3">
                  <c:v>22.04.22</c:v>
                </c:pt>
                <c:pt idx="4">
                  <c:v>23.04.22</c:v>
                </c:pt>
                <c:pt idx="5">
                  <c:v>24.04.22</c:v>
                </c:pt>
                <c:pt idx="6">
                  <c:v>25.04.22</c:v>
                </c:pt>
                <c:pt idx="7">
                  <c:v>26.04.22</c:v>
                </c:pt>
                <c:pt idx="8">
                  <c:v>27.04.22</c:v>
                </c:pt>
                <c:pt idx="9">
                  <c:v>28.04.22</c:v>
                </c:pt>
                <c:pt idx="10">
                  <c:v>29.04.22</c:v>
                </c:pt>
                <c:pt idx="11">
                  <c:v>30.04.22</c:v>
                </c:pt>
                <c:pt idx="12">
                  <c:v>01.05.22</c:v>
                </c:pt>
                <c:pt idx="13">
                  <c:v>02.05.22</c:v>
                </c:pt>
                <c:pt idx="14">
                  <c:v>03.05.22</c:v>
                </c:pt>
                <c:pt idx="15">
                  <c:v>04.05.22</c:v>
                </c:pt>
                <c:pt idx="16">
                  <c:v>05.05.22</c:v>
                </c:pt>
                <c:pt idx="17">
                  <c:v>06.05.22</c:v>
                </c:pt>
                <c:pt idx="18">
                  <c:v>07.05.22</c:v>
                </c:pt>
                <c:pt idx="19">
                  <c:v>08.05.22</c:v>
                </c:pt>
                <c:pt idx="20">
                  <c:v>09.05.22</c:v>
                </c:pt>
                <c:pt idx="21">
                  <c:v>10.05.22</c:v>
                </c:pt>
                <c:pt idx="22">
                  <c:v>11.05.22</c:v>
                </c:pt>
                <c:pt idx="23">
                  <c:v>12.05.22</c:v>
                </c:pt>
                <c:pt idx="24">
                  <c:v>13.05.22</c:v>
                </c:pt>
                <c:pt idx="25">
                  <c:v>14.05.22</c:v>
                </c:pt>
                <c:pt idx="26">
                  <c:v>15.05.22</c:v>
                </c:pt>
                <c:pt idx="27">
                  <c:v>16.05.22</c:v>
                </c:pt>
                <c:pt idx="28">
                  <c:v>17.05.22</c:v>
                </c:pt>
                <c:pt idx="29">
                  <c:v>18.05.22</c:v>
                </c:pt>
                <c:pt idx="30">
                  <c:v>19.05.22</c:v>
                </c:pt>
              </c:strCache>
            </c:strRef>
          </c:cat>
          <c:val>
            <c:numRef>
              <c:f>Лист1!$B$2:$B$32</c:f>
              <c:numCache>
                <c:formatCode>General</c:formatCode>
                <c:ptCount val="31"/>
                <c:pt idx="0">
                  <c:v>836</c:v>
                </c:pt>
                <c:pt idx="1">
                  <c:v>714</c:v>
                </c:pt>
                <c:pt idx="2">
                  <c:v>893</c:v>
                </c:pt>
                <c:pt idx="3">
                  <c:v>956</c:v>
                </c:pt>
                <c:pt idx="4">
                  <c:v>169</c:v>
                </c:pt>
                <c:pt idx="5">
                  <c:v>86</c:v>
                </c:pt>
                <c:pt idx="6">
                  <c:v>796</c:v>
                </c:pt>
                <c:pt idx="7">
                  <c:v>959</c:v>
                </c:pt>
                <c:pt idx="8">
                  <c:v>1040</c:v>
                </c:pt>
                <c:pt idx="9">
                  <c:v>977</c:v>
                </c:pt>
                <c:pt idx="10">
                  <c:v>818</c:v>
                </c:pt>
                <c:pt idx="11">
                  <c:v>115</c:v>
                </c:pt>
                <c:pt idx="12">
                  <c:v>109</c:v>
                </c:pt>
                <c:pt idx="13">
                  <c:v>82</c:v>
                </c:pt>
                <c:pt idx="14">
                  <c:v>68</c:v>
                </c:pt>
                <c:pt idx="15">
                  <c:v>619</c:v>
                </c:pt>
                <c:pt idx="16">
                  <c:v>568</c:v>
                </c:pt>
                <c:pt idx="17">
                  <c:v>690</c:v>
                </c:pt>
                <c:pt idx="18">
                  <c:v>171</c:v>
                </c:pt>
                <c:pt idx="19">
                  <c:v>45</c:v>
                </c:pt>
                <c:pt idx="20">
                  <c:v>60</c:v>
                </c:pt>
                <c:pt idx="21">
                  <c:v>72</c:v>
                </c:pt>
                <c:pt idx="22">
                  <c:v>745</c:v>
                </c:pt>
                <c:pt idx="23">
                  <c:v>671</c:v>
                </c:pt>
                <c:pt idx="24">
                  <c:v>785</c:v>
                </c:pt>
                <c:pt idx="25">
                  <c:v>159</c:v>
                </c:pt>
                <c:pt idx="26">
                  <c:v>74</c:v>
                </c:pt>
                <c:pt idx="27">
                  <c:v>582</c:v>
                </c:pt>
                <c:pt idx="28">
                  <c:v>575</c:v>
                </c:pt>
                <c:pt idx="29">
                  <c:v>747</c:v>
                </c:pt>
                <c:pt idx="30">
                  <c:v>58</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450078520"/>
        <c:axId val="450079304"/>
      </c:lineChart>
      <c:catAx>
        <c:axId val="450078520"/>
        <c:scaling>
          <c:orientation val="minMax"/>
        </c:scaling>
        <c:delete val="0"/>
        <c:axPos val="b"/>
        <c:numFmt formatCode="dd/mm/yyyy" sourceLinked="0"/>
        <c:majorTickMark val="out"/>
        <c:minorTickMark val="none"/>
        <c:tickLblPos val="nextTo"/>
        <c:crossAx val="450079304"/>
        <c:crosses val="autoZero"/>
        <c:auto val="1"/>
        <c:lblAlgn val="ctr"/>
        <c:lblOffset val="100"/>
        <c:noMultiLvlLbl val="1"/>
      </c:catAx>
      <c:valAx>
        <c:axId val="450079304"/>
        <c:scaling>
          <c:orientation val="minMax"/>
          <c:max val="1500"/>
          <c:min val="0"/>
        </c:scaling>
        <c:delete val="0"/>
        <c:axPos val="l"/>
        <c:majorGridlines/>
        <c:numFmt formatCode="General" sourceLinked="1"/>
        <c:majorTickMark val="out"/>
        <c:minorTickMark val="none"/>
        <c:tickLblPos val="nextTo"/>
        <c:crossAx val="450078520"/>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cp:lastPrinted>2022-05-19T05:07:00Z</cp:lastPrinted>
  <dcterms:created xsi:type="dcterms:W3CDTF">2022-05-19T06:36:00Z</dcterms:created>
  <dcterms:modified xsi:type="dcterms:W3CDTF">2022-05-19T06:36:00Z</dcterms:modified>
</cp:coreProperties>
</file>