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976548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0605F8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0605F8">
        <w:rPr>
          <w:rFonts w:ascii="Times New Roman" w:hAnsi="Times New Roman"/>
          <w:b/>
          <w:color w:val="008B53"/>
          <w:sz w:val="40"/>
          <w:szCs w:val="72"/>
          <w:lang w:eastAsia="en-US"/>
        </w:rPr>
        <w:t>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976548" w:rsidP="000605F8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03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0605F8">
              <w:rPr>
                <w:rFonts w:cs="Arial"/>
                <w:color w:val="FFFFFF"/>
                <w:sz w:val="28"/>
                <w:szCs w:val="28"/>
              </w:rPr>
              <w:t>августа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78368A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976548" w:rsidRDefault="00976548" w:rsidP="00976548">
            <w:pPr>
              <w:pStyle w:val="a9"/>
            </w:pPr>
            <w:r w:rsidRPr="00072E25">
              <w:t>Минцифр</w:t>
            </w:r>
            <w:r>
              <w:t>ы</w:t>
            </w:r>
          </w:p>
          <w:p w:rsidR="00C8396B" w:rsidRDefault="0078368A" w:rsidP="00226814">
            <w:r w:rsidRPr="00072E25">
              <w:t xml:space="preserve">Директор департамента стимулирования спроса на радиоэлектронную продукцию </w:t>
            </w:r>
            <w:proofErr w:type="spellStart"/>
            <w:r w:rsidRPr="00072E25">
              <w:t>Минцифры</w:t>
            </w:r>
            <w:proofErr w:type="spellEnd"/>
            <w:r w:rsidRPr="00072E25">
              <w:t xml:space="preserve"> Александр </w:t>
            </w:r>
            <w:proofErr w:type="spellStart"/>
            <w:r w:rsidRPr="00072E25">
              <w:t>Понькин</w:t>
            </w:r>
            <w:proofErr w:type="spellEnd"/>
            <w:r w:rsidRPr="00072E25">
              <w:t xml:space="preserve"> решил покинуть свою должность по собственному желанию</w:t>
            </w:r>
            <w:bookmarkEnd w:id="4"/>
            <w:r w:rsidR="00226814">
              <w:t>.</w:t>
            </w: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78368A" w:rsidRDefault="00360A2D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bookmarkEnd w:id="5"/>
          <w:p w:rsidR="00D56BF9" w:rsidRDefault="00D56BF9" w:rsidP="00D56BF9">
            <w:pPr>
              <w:pStyle w:val="a9"/>
            </w:pPr>
            <w:r>
              <w:t>МИНСЕЛЬХОЗ РФ РАЗРАБОТАЕТ ПЛАН УСКОРЕННОГО ПЕРЕХОДА НА СЕМЕНА ОТЕЧЕСТВЕННОЙ СЕЛЕКЦИИ</w:t>
            </w:r>
          </w:p>
          <w:p w:rsidR="00D56BF9" w:rsidRPr="00D56BF9" w:rsidRDefault="00D56BF9" w:rsidP="00D56BF9">
            <w:r w:rsidRPr="00D56BF9">
              <w:t xml:space="preserve">Российский </w:t>
            </w:r>
            <w:r w:rsidRPr="00D56BF9">
              <w:rPr>
                <w:b/>
              </w:rPr>
              <w:t xml:space="preserve">Минсельхоз </w:t>
            </w:r>
            <w:r w:rsidRPr="00D56BF9">
              <w:t>разработает план ускоренного перехода на семена отечественной</w:t>
            </w:r>
            <w:r>
              <w:t xml:space="preserve"> </w:t>
            </w:r>
            <w:r w:rsidRPr="00D56BF9">
              <w:t>селекции. Министерство отмечает, что они не только не усту</w:t>
            </w:r>
            <w:r>
              <w:t xml:space="preserve">пают в качестве импортным, но и </w:t>
            </w:r>
            <w:r w:rsidRPr="00D56BF9">
              <w:t xml:space="preserve">зачастую превосходят их по ряду характеристик. </w:t>
            </w:r>
            <w:r>
              <w:t xml:space="preserve">В частности, показывают высокую </w:t>
            </w:r>
            <w:r w:rsidRPr="00D56BF9">
              <w:t>урожайность и максимальную эффективность в определен</w:t>
            </w:r>
            <w:r>
              <w:t xml:space="preserve">ных климатических условиях. При </w:t>
            </w:r>
            <w:r w:rsidRPr="00D56BF9">
              <w:t>этом к иностранной селекции все чаще возникают вопро</w:t>
            </w:r>
            <w:r>
              <w:t xml:space="preserve">сы, особенно по фитосанитарной </w:t>
            </w:r>
            <w:r w:rsidRPr="00D56BF9">
              <w:t xml:space="preserve">безопасности. </w:t>
            </w:r>
            <w:r w:rsidRPr="00D56BF9">
              <w:rPr>
                <w:i/>
              </w:rPr>
              <w:t>Россия 24</w:t>
            </w:r>
          </w:p>
          <w:p w:rsidR="00226814" w:rsidRPr="0078368A" w:rsidRDefault="00AC6C58" w:rsidP="00226814">
            <w:pPr>
              <w:pStyle w:val="a9"/>
            </w:pPr>
            <w:hyperlink r:id="rId7" w:history="1">
              <w:r w:rsidR="00226814" w:rsidRPr="0078368A">
                <w:t>МИНСЕЛЬХОЗ РАЗРАБОТАЕТ ПЛАН УСКОРЕННОГО ПЕРЕХОДА НА СЕМЕНА ОТЕЧЕСТВЕННОЙ СЕЛЕКЦИИ</w:t>
              </w:r>
            </w:hyperlink>
          </w:p>
          <w:p w:rsidR="00226814" w:rsidRDefault="00226814" w:rsidP="00226814">
            <w:r w:rsidRPr="0078368A">
              <w:rPr>
                <w:b/>
              </w:rPr>
              <w:t>Минсельхоз России</w:t>
            </w:r>
            <w:r>
              <w:t xml:space="preserve"> разработает план ускоренного перехода отрасли растениеводства на семена отечественной селекции. Об этом говорится в сообщении министерства. </w:t>
            </w:r>
          </w:p>
          <w:p w:rsidR="00226814" w:rsidRDefault="00226814" w:rsidP="00226814">
            <w:r>
              <w:t xml:space="preserve">"В ближайшее время предстоит разработать дорожную карту по переходу отрасли на отечественный посевной материал подсолнечника и других культур. В частности, для ускоренного внедрения российской селекции в сельхозпроизводство планируется по аналогии с минеральными удобрениями сформировать план закупки семян в разбивке по регионам", - отметили в министерстве. </w:t>
            </w:r>
          </w:p>
          <w:p w:rsidR="00C8396B" w:rsidRPr="00226814" w:rsidRDefault="00226814" w:rsidP="0078368A">
            <w:pPr>
              <w:rPr>
                <w:i/>
              </w:rPr>
            </w:pPr>
            <w:r>
              <w:t xml:space="preserve">По словам первого замминистра сельского хозяйства </w:t>
            </w:r>
            <w:r w:rsidRPr="0078368A">
              <w:rPr>
                <w:b/>
              </w:rPr>
              <w:t xml:space="preserve">Оксаны </w:t>
            </w:r>
            <w:proofErr w:type="spellStart"/>
            <w:r w:rsidRPr="0078368A">
              <w:rPr>
                <w:b/>
              </w:rPr>
              <w:t>Лут</w:t>
            </w:r>
            <w:proofErr w:type="spellEnd"/>
            <w:r>
              <w:t xml:space="preserve">, которые приводятся в сообщении, в этом году площади под подсолнечником увеличены до 10 млн га, что выше плана на 400 тыс. га. По оценке министерства, в ближайшие годы эта культура сохранит устойчивую долю в структуре посевов. Вместе с тем в традиционных регионах-производителях, за исключением Сибири, достаточно высок процент используемых семян иностранной селекции. </w:t>
            </w:r>
            <w:r w:rsidRPr="00B87319">
              <w:rPr>
                <w:i/>
              </w:rPr>
              <w:t>ТАСС</w:t>
            </w:r>
            <w:r>
              <w:rPr>
                <w:i/>
              </w:rPr>
              <w:t>, RT, Интерфакс, РИА Новости</w:t>
            </w:r>
            <w:r w:rsidR="0018415A">
              <w:rPr>
                <w:i/>
              </w:rPr>
              <w:t>, ИА Красная весна</w:t>
            </w:r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18415A" w:rsidRDefault="0018415A" w:rsidP="0018415A">
      <w:pPr>
        <w:rPr>
          <w:rFonts w:cs="Arial"/>
          <w:b/>
          <w:caps/>
          <w:color w:val="000000" w:themeColor="text1"/>
          <w:szCs w:val="18"/>
        </w:rPr>
      </w:pPr>
      <w:bookmarkStart w:id="8" w:name="SEC_3"/>
      <w:r w:rsidRPr="0018415A">
        <w:rPr>
          <w:rFonts w:cs="Arial"/>
          <w:b/>
          <w:caps/>
          <w:color w:val="000000" w:themeColor="text1"/>
          <w:szCs w:val="18"/>
        </w:rPr>
        <w:lastRenderedPageBreak/>
        <w:t>Почти 70% участников рынка зерна</w:t>
      </w:r>
      <w:r>
        <w:rPr>
          <w:rFonts w:cs="Arial"/>
          <w:b/>
          <w:caps/>
          <w:color w:val="000000" w:themeColor="text1"/>
          <w:szCs w:val="18"/>
        </w:rPr>
        <w:t xml:space="preserve"> РФ подключились к ФГИС "Зерно"</w:t>
      </w:r>
    </w:p>
    <w:p w:rsidR="0018415A" w:rsidRPr="009F30F1" w:rsidRDefault="0018415A" w:rsidP="0018415A">
      <w:pPr>
        <w:rPr>
          <w:b/>
        </w:rPr>
      </w:pPr>
      <w:r w:rsidRPr="0018415A">
        <w:t xml:space="preserve">Почти 70% участников рынка зерна РФ подключились к системе </w:t>
      </w:r>
      <w:proofErr w:type="spellStart"/>
      <w:r w:rsidRPr="0018415A">
        <w:t>прослеживаемости</w:t>
      </w:r>
      <w:proofErr w:type="spellEnd"/>
      <w:r w:rsidRPr="0018415A">
        <w:t xml:space="preserve"> зерна и продуктов его переработки - ФГИ</w:t>
      </w:r>
      <w:r>
        <w:t xml:space="preserve">С "Зерно", сообщает </w:t>
      </w:r>
      <w:r w:rsidRPr="009F30F1">
        <w:rPr>
          <w:b/>
        </w:rPr>
        <w:t>Минсельхоз.</w:t>
      </w:r>
    </w:p>
    <w:p w:rsidR="0018415A" w:rsidRPr="0018415A" w:rsidRDefault="0018415A" w:rsidP="0018415A">
      <w:r w:rsidRPr="0018415A">
        <w:t>"Работа во ФГИС "Зерно" в том числе позволяет производителям бесплатно получать данные государственного мониторинга о потребительских свойствах зерна. Они необходимы для реализации продукции на внутреннем и на внешних рынка</w:t>
      </w:r>
      <w:r>
        <w:t>х", - говорится в пресс-релизе.</w:t>
      </w:r>
    </w:p>
    <w:p w:rsidR="0018415A" w:rsidRPr="0018415A" w:rsidRDefault="0018415A" w:rsidP="0018415A">
      <w:r w:rsidRPr="0018415A">
        <w:t>В настоящее время система работает без перебоев и полностью готова к старту основного этапа. В сентябре внесение данных в нее станет обязательным, напоминает ведомство. Это, например, будет необходимо для участия в биржевых торгах в</w:t>
      </w:r>
      <w:r>
        <w:t xml:space="preserve"> рамках закупочных интервенций.</w:t>
      </w:r>
    </w:p>
    <w:p w:rsidR="0018415A" w:rsidRPr="0018415A" w:rsidRDefault="0018415A" w:rsidP="0018415A">
      <w:pPr>
        <w:rPr>
          <w:i/>
        </w:rPr>
      </w:pPr>
      <w:r w:rsidRPr="0018415A">
        <w:t xml:space="preserve">Как считает директор ООО "ТД "РИФ" Марина </w:t>
      </w:r>
      <w:proofErr w:type="spellStart"/>
      <w:r w:rsidRPr="0018415A">
        <w:t>Турянская</w:t>
      </w:r>
      <w:proofErr w:type="spellEnd"/>
      <w:r w:rsidRPr="0018415A">
        <w:t>, ФГИС "Зерно" позволит эффективно работать всем в условиях прозрачности рынка и даст возможность упростить документооборот.</w:t>
      </w:r>
      <w:r>
        <w:t xml:space="preserve"> </w:t>
      </w:r>
      <w:r w:rsidRPr="0018415A">
        <w:rPr>
          <w:i/>
        </w:rPr>
        <w:t>И</w:t>
      </w:r>
      <w:r w:rsidR="008C0F28">
        <w:rPr>
          <w:i/>
        </w:rPr>
        <w:t>нтерфакс, РИА Новости</w:t>
      </w:r>
    </w:p>
    <w:p w:rsidR="00222700" w:rsidRDefault="00222700" w:rsidP="00222700">
      <w:pPr>
        <w:pStyle w:val="a9"/>
        <w:spacing w:before="0"/>
      </w:pPr>
    </w:p>
    <w:p w:rsidR="00222700" w:rsidRPr="0078368A" w:rsidRDefault="00AC6C58" w:rsidP="00222700">
      <w:pPr>
        <w:pStyle w:val="a9"/>
        <w:spacing w:before="0"/>
      </w:pPr>
      <w:hyperlink r:id="rId10" w:history="1">
        <w:r w:rsidR="00222700" w:rsidRPr="0078368A">
          <w:t>В РОССИИ СБОР ЗЕРНА ДОСТИГ 51 МЛН ТОНН</w:t>
        </w:r>
      </w:hyperlink>
    </w:p>
    <w:p w:rsidR="00222700" w:rsidRDefault="00222700" w:rsidP="00222700">
      <w:r>
        <w:t xml:space="preserve">Российские аграрии уже собрали 51 млн тонн зерна нового урожая, в том числе почти 44 млн тонн пшеницы, сообщается в </w:t>
      </w:r>
      <w:proofErr w:type="spellStart"/>
      <w:r>
        <w:t>Telegram</w:t>
      </w:r>
      <w:proofErr w:type="spellEnd"/>
      <w:r>
        <w:t xml:space="preserve">-канале </w:t>
      </w:r>
      <w:r w:rsidRPr="0078368A">
        <w:rPr>
          <w:b/>
        </w:rPr>
        <w:t>Минсельхоза</w:t>
      </w:r>
      <w:r>
        <w:t xml:space="preserve">. </w:t>
      </w:r>
    </w:p>
    <w:p w:rsidR="00222700" w:rsidRDefault="00222700" w:rsidP="00222700">
      <w:r>
        <w:t xml:space="preserve">"Уборочная кампания приближается к "экватору". Сейчас работы ведутся в 49 регионах страны", - говорится в сообщении. </w:t>
      </w:r>
    </w:p>
    <w:p w:rsidR="00222700" w:rsidRDefault="00222700" w:rsidP="00222700">
      <w:pPr>
        <w:rPr>
          <w:i/>
        </w:rPr>
      </w:pPr>
      <w:r>
        <w:t xml:space="preserve">По данным министерства, зерновые и зернобобовые культуры обмолочены с площади 11,9 млн га. В том числе пшеница убрана с 9,9 млн га, намолочено 43,9 млн тонн. Кроме того, собрано 5,2 млн тонн ячменя. </w:t>
      </w:r>
      <w:r w:rsidRPr="00B87319">
        <w:rPr>
          <w:i/>
        </w:rPr>
        <w:t>ТАСС</w:t>
      </w:r>
      <w:r>
        <w:rPr>
          <w:i/>
        </w:rPr>
        <w:t xml:space="preserve">, </w:t>
      </w:r>
      <w:r w:rsidRPr="00B87319">
        <w:rPr>
          <w:i/>
        </w:rPr>
        <w:t>Интерфакс</w:t>
      </w:r>
      <w:r>
        <w:rPr>
          <w:i/>
        </w:rPr>
        <w:t xml:space="preserve">, </w:t>
      </w:r>
      <w:proofErr w:type="spellStart"/>
      <w:r>
        <w:rPr>
          <w:i/>
        </w:rPr>
        <w:t>Финмаркет</w:t>
      </w:r>
      <w:proofErr w:type="spellEnd"/>
    </w:p>
    <w:p w:rsidR="00CB6DE8" w:rsidRPr="00B87319" w:rsidRDefault="00CB6DE8" w:rsidP="00222700">
      <w:pPr>
        <w:rPr>
          <w:i/>
        </w:rPr>
      </w:pPr>
      <w:bookmarkStart w:id="9" w:name="_GoBack"/>
      <w:bookmarkEnd w:id="9"/>
    </w:p>
    <w:p w:rsidR="009A7BA0" w:rsidRPr="0078368A" w:rsidRDefault="00AC6C58" w:rsidP="00AB5F8E">
      <w:pPr>
        <w:pStyle w:val="a9"/>
        <w:spacing w:before="0"/>
      </w:pPr>
      <w:hyperlink r:id="rId11" w:history="1">
        <w:r w:rsidR="009A7BA0" w:rsidRPr="0078368A">
          <w:t>ОБЪЕМ РЕАЛИЗАЦИИ МОЛОКА В СЕЛЬ</w:t>
        </w:r>
        <w:r w:rsidR="00C63620">
          <w:t>ХОЗОРГАНИЗАЦИЯХ ВЫРОС НА 5,9%</w:t>
        </w:r>
      </w:hyperlink>
    </w:p>
    <w:p w:rsidR="009A7BA0" w:rsidRDefault="009A7BA0" w:rsidP="009A7BA0">
      <w:r>
        <w:t xml:space="preserve">По данным </w:t>
      </w:r>
      <w:r w:rsidRPr="0078368A">
        <w:rPr>
          <w:b/>
        </w:rPr>
        <w:t>Минсельхоза России</w:t>
      </w:r>
      <w:r>
        <w:t>, по состоянию на 25 июля суточный объем реализации молока сельскохозяйственными организациями составил 53,9 тыс. тонн, что на 5,9% (3 тыс. тонн) больше показателя за аналогичный период прошлого года.</w:t>
      </w:r>
    </w:p>
    <w:p w:rsidR="009A7BA0" w:rsidRPr="00B87319" w:rsidRDefault="009A7BA0" w:rsidP="009A7BA0">
      <w:pPr>
        <w:rPr>
          <w:i/>
        </w:rPr>
      </w:pPr>
      <w:r>
        <w:t xml:space="preserve">Максимальные объемы реализации от 1,5 тыс. тонн и выше достигнуты в Республике Татарстан, Удмуртской Республике, Краснодарском и Алтайском краях, Воронежской, Новосибирской, Кировской, Свердловской, Белгородской, Ленинградской областях. </w:t>
      </w:r>
      <w:r w:rsidRPr="009A7BA0">
        <w:rPr>
          <w:i/>
        </w:rPr>
        <w:t>Интерфакс</w:t>
      </w:r>
    </w:p>
    <w:p w:rsidR="00FA4546" w:rsidRPr="0078368A" w:rsidRDefault="00AC6C58" w:rsidP="00FA4546">
      <w:pPr>
        <w:pStyle w:val="a9"/>
      </w:pPr>
      <w:hyperlink r:id="rId12" w:history="1">
        <w:r w:rsidR="00FA4546" w:rsidRPr="0078368A">
          <w:t>ЭКСПОРТНАЯ ПОШЛИНА НА ПШЕНИЦУ ИЗ РФ С 3 АВГУСТА СНИЖЕНА НА 6,6%</w:t>
        </w:r>
      </w:hyperlink>
    </w:p>
    <w:p w:rsidR="00FA4546" w:rsidRDefault="00FA4546" w:rsidP="00FA4546">
      <w:r>
        <w:t xml:space="preserve">Экспортная пошлина на пшеницу из РФ с 3 августа снижена на 6,6%, до 4 тыс. 626,8 рубля с 4 тыс. 951,7 рубля за тонну неделей ранее, сообщил </w:t>
      </w:r>
      <w:r w:rsidRPr="0078368A">
        <w:rPr>
          <w:b/>
        </w:rPr>
        <w:t>Минсельхоз</w:t>
      </w:r>
      <w:r>
        <w:t>.</w:t>
      </w:r>
    </w:p>
    <w:p w:rsidR="00FA4546" w:rsidRDefault="00FA4546" w:rsidP="00FA4546">
      <w:r>
        <w:t>Пошлина на ячмень снижена до 2 тыс. 945,4 рубля с 3 тыс. 002,6 рубля за тонну, на кукурузу - повышена до 3 тыс. 311,4 рубля с 2 тыс. 923,4 рубля неделей ранее.</w:t>
      </w:r>
    </w:p>
    <w:p w:rsidR="00FA4546" w:rsidRPr="00B87319" w:rsidRDefault="00FA4546" w:rsidP="00FA4546">
      <w:pPr>
        <w:rPr>
          <w:i/>
        </w:rPr>
      </w:pPr>
      <w:r>
        <w:t xml:space="preserve">Новые ставки пошлин будут действовать по 9 августа включительно. </w:t>
      </w:r>
      <w:r w:rsidRPr="00B87319">
        <w:rPr>
          <w:i/>
        </w:rPr>
        <w:t>Интерфакс</w:t>
      </w:r>
    </w:p>
    <w:p w:rsidR="002B4F4F" w:rsidRPr="0078368A" w:rsidRDefault="002B4F4F" w:rsidP="002B4F4F">
      <w:pPr>
        <w:pStyle w:val="a9"/>
      </w:pPr>
      <w:r w:rsidRPr="0078368A">
        <w:t>СМЫЧКА ГОРОДКА И ДЕРЕВНИ</w:t>
      </w:r>
    </w:p>
    <w:p w:rsidR="002B4F4F" w:rsidRPr="00226814" w:rsidRDefault="002B4F4F" w:rsidP="002B4F4F">
      <w:r>
        <w:t xml:space="preserve">Как стало известно "Ъ", власти Санкт-Петербурга пытаются убедить </w:t>
      </w:r>
      <w:r w:rsidRPr="00226814">
        <w:rPr>
          <w:b/>
        </w:rPr>
        <w:t>Минсельхоз</w:t>
      </w:r>
      <w:r>
        <w:t xml:space="preserve"> передать им участки и здания вблизи Царского Села, принадлежащие местному аграрному университету. Учебному заведению пока ничего в обмен не предлагается. Передача имущества от одной госструктуры другой не предполагает компенсационных механизмов, уточняют эксперты, но стороны могут найти компромисс. В аппарате Александра </w:t>
      </w:r>
      <w:proofErr w:type="spellStart"/>
      <w:r>
        <w:t>Беглова</w:t>
      </w:r>
      <w:proofErr w:type="spellEnd"/>
      <w:r>
        <w:t xml:space="preserve"> на вопросы "Ъ" не ответили. В Минсельхозе подтвердили "Ъ" факт получения обращения. </w:t>
      </w:r>
      <w:r>
        <w:rPr>
          <w:i/>
        </w:rPr>
        <w:t>Коммерсантъ</w:t>
      </w:r>
    </w:p>
    <w:p w:rsidR="00C122B4" w:rsidRPr="0078368A" w:rsidRDefault="00AC6C58" w:rsidP="00C122B4">
      <w:pPr>
        <w:pStyle w:val="a9"/>
      </w:pPr>
      <w:hyperlink r:id="rId13" w:history="1">
        <w:r w:rsidR="00C122B4" w:rsidRPr="0078368A">
          <w:t>IT-ТЕНДЕР МИНСЕЛЬХОЗА РОССИИ ПРИОСТАНОВИЛИ ИЗ-ЗА ЖАЛОБЫ</w:t>
        </w:r>
      </w:hyperlink>
    </w:p>
    <w:p w:rsidR="00C122B4" w:rsidRDefault="00C122B4" w:rsidP="00C122B4">
      <w:r>
        <w:t xml:space="preserve">Определение подрядчика, который должен будет развивать </w:t>
      </w:r>
      <w:proofErr w:type="spellStart"/>
      <w:r>
        <w:t>информсистему</w:t>
      </w:r>
      <w:proofErr w:type="spellEnd"/>
      <w:r>
        <w:t xml:space="preserve"> учета и регистрации тракторов, самоходных машин и прицепов к ним, было приостановлено по требованию контрольного органа в части заключения контракта. 2 августа 2022 года жалоба на тендер </w:t>
      </w:r>
      <w:r w:rsidRPr="0078368A">
        <w:rPr>
          <w:b/>
        </w:rPr>
        <w:t>Минсельхоза России</w:t>
      </w:r>
      <w:r>
        <w:t xml:space="preserve"> с начальной ценой почти 800 млн рублей заявителем была отозвана, но контракт пока не подписан.</w:t>
      </w:r>
    </w:p>
    <w:p w:rsidR="00C122B4" w:rsidRPr="00915B97" w:rsidRDefault="00C122B4" w:rsidP="00C122B4">
      <w:r>
        <w:t>Жалобу подала компания из Татарии - ООО "Национальный центр информатизации". В карточке уточняется, что жалоба подана" на действия (бездействие) субъекта (субъектов) контроля, совершенные после даты и времени окончания срока подачи заявок". Победителем было выбрано ООО "</w:t>
      </w:r>
      <w:proofErr w:type="spellStart"/>
      <w:r>
        <w:t>Эдвансед</w:t>
      </w:r>
      <w:proofErr w:type="spellEnd"/>
      <w:r>
        <w:t xml:space="preserve"> </w:t>
      </w:r>
      <w:proofErr w:type="spellStart"/>
      <w:r>
        <w:t>трансформейшн</w:t>
      </w:r>
      <w:proofErr w:type="spellEnd"/>
      <w:r>
        <w:t xml:space="preserve"> консалтинг", но в карточке тендера есть пометка, что " подписание заказчиком приостановлено ". Контракт планировалось подписать по цене 716,04 млн рублей. </w:t>
      </w:r>
      <w:r w:rsidRPr="00B87319">
        <w:rPr>
          <w:i/>
        </w:rPr>
        <w:t xml:space="preserve">ИА </w:t>
      </w:r>
      <w:proofErr w:type="spellStart"/>
      <w:r w:rsidRPr="00B87319">
        <w:rPr>
          <w:i/>
        </w:rPr>
        <w:t>Regnum</w:t>
      </w:r>
      <w:proofErr w:type="spellEnd"/>
    </w:p>
    <w:p w:rsidR="00FA4546" w:rsidRPr="0078368A" w:rsidRDefault="00AC6C58" w:rsidP="00FA4546">
      <w:pPr>
        <w:pStyle w:val="a9"/>
      </w:pPr>
      <w:hyperlink r:id="rId14" w:history="1">
        <w:r w:rsidR="00FA4546" w:rsidRPr="0078368A">
          <w:t>НА БАЗЕ ГК "МОЛВЕСТ" ПОЯВИТСЯ ПРОИЗВОДСТВО КОНЦЕНТРАТА МОЛОЧНОГО БЕЛКА</w:t>
        </w:r>
      </w:hyperlink>
    </w:p>
    <w:p w:rsidR="00FA4546" w:rsidRDefault="00FA4546" w:rsidP="00FA4546">
      <w:r>
        <w:t>В Воронежской области появится первое в стране производство концентрата молочного белка. Новые мощности по глубокой переработке молока запустят на базе действующего завода ГК "</w:t>
      </w:r>
      <w:proofErr w:type="spellStart"/>
      <w:r>
        <w:t>Молвест</w:t>
      </w:r>
      <w:proofErr w:type="spellEnd"/>
      <w:r>
        <w:t xml:space="preserve">" в городе Калач. Реализация проекта позволит заместить часть объемов сырья, которое раньше закупалось за границей. Об этом сообщил </w:t>
      </w:r>
      <w:r w:rsidRPr="0078368A">
        <w:rPr>
          <w:b/>
        </w:rPr>
        <w:t>Минсельхоз России</w:t>
      </w:r>
      <w:r>
        <w:t xml:space="preserve">. </w:t>
      </w:r>
    </w:p>
    <w:p w:rsidR="00FA4546" w:rsidRPr="00B87319" w:rsidRDefault="00FA4546" w:rsidP="00FA4546">
      <w:pPr>
        <w:rPr>
          <w:i/>
        </w:rPr>
      </w:pPr>
      <w:r>
        <w:t xml:space="preserve">Проектная мощность новых линий составит 200-300 т переработки в сутки. Здесь будут выпускать сухое молоко и 85% концентрат молочного белка, который используется в производстве спортивного питания и творожных сыров. Планируется, что новое предприятие запустят уже в сентябре этого года. Сейчас уже идет монтаж оборудования. </w:t>
      </w:r>
      <w:r w:rsidRPr="00B87319">
        <w:rPr>
          <w:i/>
        </w:rPr>
        <w:t>AK&amp;M</w:t>
      </w:r>
    </w:p>
    <w:p w:rsidR="0078368A" w:rsidRDefault="00F62502" w:rsidP="00976548">
      <w:pPr>
        <w:pStyle w:val="a8"/>
        <w:spacing w:before="240"/>
        <w:outlineLvl w:val="0"/>
      </w:pPr>
      <w:r>
        <w:lastRenderedPageBreak/>
        <w:t>Государственное регулирование отрасли АПК</w:t>
      </w:r>
    </w:p>
    <w:bookmarkStart w:id="10" w:name="SEC_5"/>
    <w:bookmarkEnd w:id="8"/>
    <w:p w:rsidR="00A22F82" w:rsidRPr="0078368A" w:rsidRDefault="00A22F82" w:rsidP="00A22F82">
      <w:pPr>
        <w:pStyle w:val="a9"/>
      </w:pPr>
      <w:r>
        <w:fldChar w:fldCharType="begin"/>
      </w:r>
      <w:r>
        <w:instrText xml:space="preserve"> HYPERLINK "https://milknews.ru/index/rosselhoznadzor-razresheniya.html" </w:instrText>
      </w:r>
      <w:r>
        <w:fldChar w:fldCharType="separate"/>
      </w:r>
      <w:r w:rsidRPr="0078368A">
        <w:t>РОССЕЛЬХОЗНАДЗОР БУДЕТ ВЫДАВАТЬ РАЗРЕШЕНИЯ НА ВВЕДЕНИЕ В ОБОРОТ ВАКЦИН ДЛЯ ЖИВОТНЫХ</w:t>
      </w:r>
      <w:r>
        <w:fldChar w:fldCharType="end"/>
      </w:r>
    </w:p>
    <w:p w:rsidR="00A22F82" w:rsidRDefault="00A22F82" w:rsidP="00A22F82">
      <w:proofErr w:type="spellStart"/>
      <w:r>
        <w:t>Россельхознадзор</w:t>
      </w:r>
      <w:proofErr w:type="spellEnd"/>
      <w:r>
        <w:t xml:space="preserve"> с 1 сентября 2023 года будет выдавать разрешения на ввод в гражданский оборот иммунобиологических ветеринарных препаратов, следует из постановления правительства, опубликованного на официальном интернет-портале правовой информации.</w:t>
      </w:r>
    </w:p>
    <w:p w:rsidR="00A22F82" w:rsidRPr="00B87319" w:rsidRDefault="00A22F82" w:rsidP="00A22F82">
      <w:pPr>
        <w:rPr>
          <w:i/>
        </w:rPr>
      </w:pPr>
      <w:r>
        <w:t xml:space="preserve">Данным постановлением правительства также расширяется перечень полномочий </w:t>
      </w:r>
      <w:r w:rsidRPr="0078368A">
        <w:rPr>
          <w:b/>
        </w:rPr>
        <w:t>Минсельхоза России</w:t>
      </w:r>
      <w:r>
        <w:t xml:space="preserve">. Ведомство получает право принимать порядок аттестации владельца регистрационного удостоверения на </w:t>
      </w:r>
      <w:proofErr w:type="spellStart"/>
      <w:r>
        <w:t>ветпрепарат</w:t>
      </w:r>
      <w:proofErr w:type="spellEnd"/>
      <w:r>
        <w:t xml:space="preserve"> и осуществлять саму аттестацию, а также выдавать протокол испытаний о соответствии каждой из первых двух серий иммунобиологического лекарственного препарата для ветеринарного применения. Эти изменения также вступают в силу с 1 сентября 2023 года. </w:t>
      </w:r>
      <w:r w:rsidRPr="00B87319">
        <w:rPr>
          <w:i/>
        </w:rPr>
        <w:t>MilkNews.ru</w:t>
      </w:r>
      <w:r w:rsidR="003820EF">
        <w:rPr>
          <w:i/>
        </w:rPr>
        <w:t>, Ветеринария и жизнь</w:t>
      </w:r>
    </w:p>
    <w:p w:rsidR="00C8396B" w:rsidRDefault="00F62502">
      <w:pPr>
        <w:pStyle w:val="a8"/>
        <w:spacing w:before="240"/>
        <w:outlineLvl w:val="0"/>
      </w:pPr>
      <w:r>
        <w:t>Агропромышленный комплекс</w:t>
      </w:r>
    </w:p>
    <w:p w:rsidR="004E24CE" w:rsidRPr="0078368A" w:rsidRDefault="00AC6C58" w:rsidP="004E24CE">
      <w:pPr>
        <w:pStyle w:val="a9"/>
      </w:pPr>
      <w:hyperlink r:id="rId15" w:history="1">
        <w:r w:rsidR="004E24CE" w:rsidRPr="0078368A">
          <w:t>РОССЕЛЬХОЗНАДЗОР ОБНАРУЖИЛ В БЕЛОРУССКОМ ДЕТСКОМ ПИТАНИИ СЛЕДЫ АНТИБИОТИКОВ</w:t>
        </w:r>
      </w:hyperlink>
    </w:p>
    <w:p w:rsidR="004E24CE" w:rsidRDefault="004E24CE" w:rsidP="004E24CE">
      <w:proofErr w:type="spellStart"/>
      <w:r w:rsidRPr="0078368A">
        <w:rPr>
          <w:b/>
        </w:rPr>
        <w:t>Россельхознадзор</w:t>
      </w:r>
      <w:proofErr w:type="spellEnd"/>
      <w:r>
        <w:t xml:space="preserve"> выявил в консервированном детском питании двух белорусских компаний остаточное количество антибиотиков. Об этом говорится в сообщении ведомства. </w:t>
      </w:r>
    </w:p>
    <w:p w:rsidR="00E24401" w:rsidRDefault="004E24CE" w:rsidP="00E24401">
      <w:pPr>
        <w:rPr>
          <w:i/>
        </w:rPr>
      </w:pPr>
      <w:r>
        <w:t>В частности, в растительно-мясном пюре "Лазанья с говядиной и овощами" для детей раннего возраста производства ООО "</w:t>
      </w:r>
      <w:proofErr w:type="spellStart"/>
      <w:r>
        <w:t>Белфуд</w:t>
      </w:r>
      <w:proofErr w:type="spellEnd"/>
      <w:r>
        <w:t xml:space="preserve"> </w:t>
      </w:r>
      <w:proofErr w:type="spellStart"/>
      <w:r>
        <w:t>Продакшн</w:t>
      </w:r>
      <w:proofErr w:type="spellEnd"/>
      <w:r>
        <w:t xml:space="preserve">" выявлены два вида антибактериальных препаратов - </w:t>
      </w:r>
      <w:proofErr w:type="spellStart"/>
      <w:r>
        <w:t>ципрофлоксацин</w:t>
      </w:r>
      <w:proofErr w:type="spellEnd"/>
      <w:r>
        <w:t xml:space="preserve"> и </w:t>
      </w:r>
      <w:proofErr w:type="spellStart"/>
      <w:r>
        <w:t>энрофлоксацин</w:t>
      </w:r>
      <w:proofErr w:type="spellEnd"/>
      <w:r>
        <w:t xml:space="preserve">. В мясных консервах "Пюре из говядины" для питания детей с шести месяцев производства ООО "ЛВЛ </w:t>
      </w:r>
      <w:proofErr w:type="spellStart"/>
      <w:r>
        <w:t>Эволюшн</w:t>
      </w:r>
      <w:proofErr w:type="spellEnd"/>
      <w:r>
        <w:t xml:space="preserve">" выявлен нестероидный противовоспалительный препарат </w:t>
      </w:r>
      <w:proofErr w:type="spellStart"/>
      <w:r>
        <w:t>мелоксикам</w:t>
      </w:r>
      <w:proofErr w:type="spellEnd"/>
      <w:r>
        <w:t xml:space="preserve">. В пюре из мяса индейки для детей раннего возраста "Индейка" обнаружен </w:t>
      </w:r>
      <w:proofErr w:type="spellStart"/>
      <w:r>
        <w:t>энрофлоксацин</w:t>
      </w:r>
      <w:proofErr w:type="spellEnd"/>
      <w:r>
        <w:t xml:space="preserve">. </w:t>
      </w:r>
      <w:r w:rsidRPr="00565977">
        <w:rPr>
          <w:i/>
        </w:rPr>
        <w:t>ТАСС, Интерфакс</w:t>
      </w:r>
    </w:p>
    <w:p w:rsidR="00B46601" w:rsidRDefault="00B46601" w:rsidP="00B46601">
      <w:pPr>
        <w:rPr>
          <w:rFonts w:cs="Arial"/>
          <w:b/>
          <w:caps/>
          <w:color w:val="000000" w:themeColor="text1"/>
          <w:szCs w:val="18"/>
        </w:rPr>
      </w:pPr>
    </w:p>
    <w:p w:rsidR="00B46601" w:rsidRDefault="00B46601" w:rsidP="00B46601">
      <w:pPr>
        <w:rPr>
          <w:rFonts w:cs="Arial"/>
          <w:b/>
          <w:caps/>
          <w:color w:val="000000" w:themeColor="text1"/>
          <w:szCs w:val="18"/>
        </w:rPr>
      </w:pPr>
      <w:r w:rsidRPr="00B46601">
        <w:rPr>
          <w:rFonts w:cs="Arial"/>
          <w:b/>
          <w:caps/>
          <w:color w:val="000000" w:themeColor="text1"/>
          <w:szCs w:val="18"/>
        </w:rPr>
        <w:t>Рыбаки РФ к началу августа у</w:t>
      </w:r>
      <w:r>
        <w:rPr>
          <w:rFonts w:cs="Arial"/>
          <w:b/>
          <w:caps/>
          <w:color w:val="000000" w:themeColor="text1"/>
          <w:szCs w:val="18"/>
        </w:rPr>
        <w:t xml:space="preserve">величили вылов лососей на 16% </w:t>
      </w:r>
    </w:p>
    <w:p w:rsidR="00B46601" w:rsidRPr="00B46601" w:rsidRDefault="00B46601" w:rsidP="00B46601">
      <w:r w:rsidRPr="00B46601">
        <w:t>Рыбаки РФ к 1 августа выловили 127 тыс. тонн тихоокеанских лососей, что на 16% больше, чем на аналогичную дату 2020 года (выловы лососей традиционно сравниваются между четными и между нечетными годами в связи с особенностями жизненного цикла гор</w:t>
      </w:r>
      <w:r>
        <w:t xml:space="preserve">буши), сообщает </w:t>
      </w:r>
      <w:proofErr w:type="spellStart"/>
      <w:r w:rsidRPr="00D1648C">
        <w:rPr>
          <w:b/>
        </w:rPr>
        <w:t>Росрыболовство</w:t>
      </w:r>
      <w:proofErr w:type="spellEnd"/>
      <w:r w:rsidRPr="00D1648C">
        <w:rPr>
          <w:b/>
        </w:rPr>
        <w:t>.</w:t>
      </w:r>
    </w:p>
    <w:p w:rsidR="00B46601" w:rsidRPr="00B46601" w:rsidRDefault="00B46601" w:rsidP="00B46601">
      <w:r w:rsidRPr="00B46601">
        <w:t>Основной объем традиционно пришелся на Камчатский край, где выловлено более 97 тыс. тонн, что на 10,</w:t>
      </w:r>
      <w:r>
        <w:t>6% больше показателя 2020 года.</w:t>
      </w:r>
    </w:p>
    <w:p w:rsidR="00B46601" w:rsidRPr="00B46601" w:rsidRDefault="00B46601" w:rsidP="00B46601">
      <w:r w:rsidRPr="00B46601">
        <w:t xml:space="preserve">В Хабаровском крае добыто 14 тыс. тонн (на 53% больше), на Сахалине - 9,6 тыс. тонн (на 20% больше), в Магаданской области - 3,4 тыс. тонн (на 34% больше), на Чукотке - 1,8 тыс. тонн (на 85% больше). Пока отстает Приморье, где выловлено 642 тонны, это на 22% меньше, чем в 2020 году. </w:t>
      </w:r>
      <w:r w:rsidRPr="00B46601">
        <w:rPr>
          <w:i/>
        </w:rPr>
        <w:t>Интерфакс</w:t>
      </w:r>
    </w:p>
    <w:p w:rsidR="004E24CE" w:rsidRPr="00EE4A64" w:rsidRDefault="00AC6C58" w:rsidP="00B46601">
      <w:pPr>
        <w:pStyle w:val="a9"/>
      </w:pPr>
      <w:hyperlink r:id="rId16" w:history="1">
        <w:r w:rsidR="004E24CE" w:rsidRPr="00EE4A64">
          <w:t>В ЦЕНТРАЛЬНЫХ РЕГИОНАХ РОССИИ ОПТОВАЯ СТОИМОСТЬ СЕЛЬДИ УПАЛА НА 3,7%</w:t>
        </w:r>
      </w:hyperlink>
    </w:p>
    <w:p w:rsidR="004E24CE" w:rsidRPr="004E24CE" w:rsidRDefault="004E24CE" w:rsidP="004E24CE">
      <w:r>
        <w:t xml:space="preserve">Оптовая стоимость минтая в центральных регионах России за последнюю неделю июля снизилась на 1%, сельди - на 3,7%. Об этом говорится в сообщении </w:t>
      </w:r>
      <w:proofErr w:type="spellStart"/>
      <w:r w:rsidRPr="00EE4A64">
        <w:rPr>
          <w:b/>
        </w:rPr>
        <w:t>Росрыболовства</w:t>
      </w:r>
      <w:proofErr w:type="spellEnd"/>
      <w:r>
        <w:t xml:space="preserve">.  Как сообщили в ведомстве, стоимость мойвы составила 115 рублей, скумбрии - 160 рублей, что находится на уровне прошлой недели. По данным </w:t>
      </w:r>
      <w:proofErr w:type="spellStart"/>
      <w:r w:rsidRPr="00EE4A64">
        <w:rPr>
          <w:b/>
        </w:rPr>
        <w:t>Росрыболовства</w:t>
      </w:r>
      <w:proofErr w:type="spellEnd"/>
      <w:r>
        <w:t xml:space="preserve">, за последнюю неделю июля в дальневосточном регионе избыточный объем предложения обеспечивает снижение цен на камбалу. Ее стоимость упала на 6,7% - до 70 рублей за 1 кг. Цены на другие виды мороженой рыбы не изменились: треска, как и неделю ранее, продавалась по 210 рублей, минтай - по 75 рублей, сельдь - по 78 рублей за 1 кг. </w:t>
      </w:r>
      <w:r w:rsidRPr="002A5DFD">
        <w:rPr>
          <w:i/>
        </w:rPr>
        <w:t>ТАСС</w:t>
      </w:r>
    </w:p>
    <w:p w:rsidR="00BB510C" w:rsidRPr="0078368A" w:rsidRDefault="00AC6C58" w:rsidP="00BB510C">
      <w:pPr>
        <w:pStyle w:val="a9"/>
      </w:pPr>
      <w:hyperlink r:id="rId17" w:history="1">
        <w:r w:rsidR="00BB510C" w:rsidRPr="0078368A">
          <w:t>ТОРГИ ЗЕРНОМ НА НАЦИОНАЛЬНОЙ ТОВАРНОЙ БИРЖЕ ВНОВЬ ПРОШЛИ БЕЗРЕЗУЛЬТАТНО</w:t>
        </w:r>
      </w:hyperlink>
    </w:p>
    <w:p w:rsidR="00BB510C" w:rsidRPr="00BB510C" w:rsidRDefault="00BB510C" w:rsidP="00BB510C">
      <w:r>
        <w:t xml:space="preserve">Закупки зерна в </w:t>
      </w:r>
      <w:proofErr w:type="spellStart"/>
      <w:r>
        <w:t>госфонд</w:t>
      </w:r>
      <w:proofErr w:type="spellEnd"/>
      <w:r>
        <w:t xml:space="preserve"> РФ во второй день торгов вновь закончились без результата. Об этом говорится в сообщении Национальной товарной биржи (НТБ). Ранее планировалось, что 2 августа может быть закуплено 16,2 тыс. тонн пшеницы четвертого класса урожая 2021 года.  </w:t>
      </w:r>
      <w:r w:rsidRPr="00B87319">
        <w:rPr>
          <w:i/>
        </w:rPr>
        <w:t>ТАСС, MilkNews.ru</w:t>
      </w:r>
    </w:p>
    <w:p w:rsidR="00A22F82" w:rsidRPr="0078368A" w:rsidRDefault="00A22F82" w:rsidP="00A22F82">
      <w:pPr>
        <w:pStyle w:val="a9"/>
      </w:pPr>
      <w:r w:rsidRPr="0078368A">
        <w:t>РОСТ РАСХОДОВ НА ЕДУ ПРОТИВОРЕЧИТ ДАННЫМ О НУЛЕВОЙ ИНФЛЯЦИИ</w:t>
      </w:r>
    </w:p>
    <w:p w:rsidR="00A22F82" w:rsidRDefault="00A22F82" w:rsidP="00A22F82">
      <w:r>
        <w:t>За два месяца доля расходов россиян на питание поднялась выше 30%, отмечают социологи. По данным экспертов компании "</w:t>
      </w:r>
      <w:proofErr w:type="spellStart"/>
      <w:r>
        <w:t>Ромир</w:t>
      </w:r>
      <w:proofErr w:type="spellEnd"/>
      <w:r>
        <w:t>", за последние восемь недель продуктовый сегмент увеличил свою долю в кошельке россиян на 9 процентных пунктов (</w:t>
      </w:r>
      <w:proofErr w:type="spellStart"/>
      <w:r>
        <w:t>п.п</w:t>
      </w:r>
      <w:proofErr w:type="spellEnd"/>
      <w:r>
        <w:t>.).</w:t>
      </w:r>
    </w:p>
    <w:p w:rsidR="00A22F82" w:rsidRPr="00B87319" w:rsidRDefault="00A22F82" w:rsidP="00A22F82">
      <w:pPr>
        <w:rPr>
          <w:i/>
        </w:rPr>
      </w:pPr>
      <w:r>
        <w:t xml:space="preserve">При этом, как сообщают в </w:t>
      </w:r>
      <w:proofErr w:type="spellStart"/>
      <w:r>
        <w:t>SuperJob</w:t>
      </w:r>
      <w:proofErr w:type="spellEnd"/>
      <w:r>
        <w:t xml:space="preserve"> по результатам нового исследования, продукты питания продолжают возглавлять рейтинг топ-3 товаров, раздражающих ростом цен. Этот фактор является раздражителем для каждого второго россиянина. По данным опроса фонда "Общественное мнение", 30% россиян считают, что за последний месяц заметно выросли цены на сахар (хотя в рознице он стабильно идет на снижение). 30% опрошенных ФОМ заметили серьезное подорожание рыбы и морепродуктов, 25% - круп и макарон. 20% подозревают в этом плодоовощную продукцию. </w:t>
      </w:r>
      <w:r w:rsidRPr="00B87319">
        <w:rPr>
          <w:i/>
        </w:rPr>
        <w:t>Независимая газета</w:t>
      </w:r>
    </w:p>
    <w:p w:rsidR="00127667" w:rsidRDefault="00127667" w:rsidP="00127667">
      <w:pPr>
        <w:rPr>
          <w:rFonts w:cs="Arial"/>
          <w:b/>
          <w:caps/>
          <w:color w:val="000000" w:themeColor="text1"/>
          <w:szCs w:val="18"/>
        </w:rPr>
      </w:pPr>
    </w:p>
    <w:p w:rsidR="00127667" w:rsidRPr="00127667" w:rsidRDefault="00127667" w:rsidP="00127667">
      <w:pPr>
        <w:rPr>
          <w:rFonts w:cs="Arial"/>
          <w:b/>
          <w:caps/>
          <w:color w:val="000000" w:themeColor="text1"/>
          <w:szCs w:val="18"/>
        </w:rPr>
      </w:pPr>
      <w:r w:rsidRPr="00127667">
        <w:rPr>
          <w:rFonts w:cs="Arial"/>
          <w:b/>
          <w:caps/>
          <w:color w:val="000000" w:themeColor="text1"/>
          <w:szCs w:val="18"/>
        </w:rPr>
        <w:t>Вино из Чили и Аргентины дорожает в дороге</w:t>
      </w:r>
    </w:p>
    <w:p w:rsidR="00127667" w:rsidRPr="00127667" w:rsidRDefault="00127667" w:rsidP="00127667">
      <w:pPr>
        <w:rPr>
          <w:i/>
        </w:rPr>
      </w:pPr>
      <w:r w:rsidRPr="00127667">
        <w:t>Зеленая повестка в части новых требований по снижению выбросов CO2 от морских перевозок, энергетический кризис и сложности с урожаем винограда в Аргентине и Чили могут привести к росту цен на вина Нового Света в 2023 году на 30%, прогнозируют импортеры. А с учетом ограничений на ввоз вина из США, Австралии и Новой Зеландии в РФ доля сегмента может сократиться на 25–30%. Замену дистрибуторы ищут в странах СНГ, а также в Китае и Индии.</w:t>
      </w:r>
      <w:r>
        <w:t xml:space="preserve"> </w:t>
      </w:r>
      <w:r w:rsidRPr="00127667">
        <w:rPr>
          <w:i/>
        </w:rPr>
        <w:t>Коммерсантъ</w:t>
      </w:r>
    </w:p>
    <w:p w:rsidR="00E95374" w:rsidRPr="00EE4A64" w:rsidRDefault="00AC6C58" w:rsidP="00127667">
      <w:pPr>
        <w:pStyle w:val="a9"/>
      </w:pPr>
      <w:hyperlink r:id="rId18" w:history="1">
        <w:r w:rsidR="00E95374" w:rsidRPr="00EE4A64">
          <w:t>ПРОИЗВОДСТВУ НАПИТКОВ В РОССИИ ПРЕДСКАЗАЛИ СПАД</w:t>
        </w:r>
      </w:hyperlink>
    </w:p>
    <w:p w:rsidR="00E95374" w:rsidRDefault="00E95374" w:rsidP="00E95374">
      <w:r>
        <w:t>Союз производителей соков, воды и напитков (</w:t>
      </w:r>
      <w:proofErr w:type="spellStart"/>
      <w:r>
        <w:t>Союзнапитки</w:t>
      </w:r>
      <w:proofErr w:type="spellEnd"/>
      <w:r>
        <w:t>) прогнозирует снижение объема рынка вод и соков в России в 2022 году минимум на 10% по сравнению с прошлогодними показателями. Об этом сообщил глава союза Максим Новиков.</w:t>
      </w:r>
    </w:p>
    <w:p w:rsidR="00E95374" w:rsidRPr="00756610" w:rsidRDefault="00E95374" w:rsidP="00E95374">
      <w:pPr>
        <w:rPr>
          <w:i/>
        </w:rPr>
      </w:pPr>
      <w:r w:rsidRPr="00E95374">
        <w:t>Новиков также отметил, что доля импорта на этом рынке составляет около 2–4% и она вряд ли будет существенно расти. Несмотря на то, что при укреплении национальной валюты импорт кажется привлекательным, отечественная продукция является тяжелой и объемной, поэтому ее дорого и сложно везти. В условиях разрушенной логистики это и вовсе не представляется возможным.</w:t>
      </w:r>
      <w:r>
        <w:t xml:space="preserve"> </w:t>
      </w:r>
      <w:r>
        <w:rPr>
          <w:i/>
        </w:rPr>
        <w:t>Профиль</w:t>
      </w:r>
    </w:p>
    <w:p w:rsidR="00E95374" w:rsidRPr="00EE4A64" w:rsidRDefault="00AC6C58" w:rsidP="00E95374">
      <w:pPr>
        <w:pStyle w:val="a9"/>
      </w:pPr>
      <w:hyperlink r:id="rId19" w:history="1">
        <w:r w:rsidR="00E95374" w:rsidRPr="00EE4A64">
          <w:t>ГЛАВА "СОЮЗНАПИТКИ" НОВИКОВ: ИВАН-ЧАЮ ДЛЯ ПРОДВИЖЕНИЯ НУЖНЫ СОВРЕМЕННЫЕ ИДЕИ И УПАКОВКА</w:t>
        </w:r>
      </w:hyperlink>
    </w:p>
    <w:p w:rsidR="00E95374" w:rsidRDefault="00E95374" w:rsidP="00E95374">
      <w:r>
        <w:t>Иван-чаю и другим российским напиткам нужно грамотное продвижение и современное позиционирование, тогда у них будут перспективы, сообщил президент Союза производителей соков, воды и напитков ("</w:t>
      </w:r>
      <w:proofErr w:type="spellStart"/>
      <w:r>
        <w:t>Союзнапитков</w:t>
      </w:r>
      <w:proofErr w:type="spellEnd"/>
      <w:r>
        <w:t>") Максим Новиков.</w:t>
      </w:r>
    </w:p>
    <w:p w:rsidR="00E95374" w:rsidRDefault="00E95374" w:rsidP="00E95374">
      <w:r>
        <w:t>В качестве примера он привел новое позиционирование "Боржоми", когда этот известный напиток стал разливаться в алюминиевую банку и благодаря новому, свежему дизайну стал восприниматься как молодежный.</w:t>
      </w:r>
    </w:p>
    <w:p w:rsidR="00E95374" w:rsidRPr="00756610" w:rsidRDefault="00E95374" w:rsidP="00E95374">
      <w:pPr>
        <w:rPr>
          <w:i/>
        </w:rPr>
      </w:pPr>
      <w:r>
        <w:rPr>
          <w:i/>
        </w:rPr>
        <w:t>РИА Новости</w:t>
      </w:r>
    </w:p>
    <w:p w:rsidR="009E1122" w:rsidRPr="00EE4A64" w:rsidRDefault="00AC6C58" w:rsidP="009E1122">
      <w:pPr>
        <w:pStyle w:val="a9"/>
      </w:pPr>
      <w:hyperlink r:id="rId20" w:history="1">
        <w:r w:rsidR="009E1122" w:rsidRPr="00EE4A64">
          <w:t>ДОПДОХОДЫ БЮДЖЕТА ОТ МАРКИРОВКИ ИКРЫ ОЦЕНИВАЮТСЯ В 3,4 МЛРД РУБ., БИЗНЕСА - В 8,2 МЛРД РУБ. В ГОД</w:t>
        </w:r>
      </w:hyperlink>
    </w:p>
    <w:p w:rsidR="009E1122" w:rsidRDefault="009E1122" w:rsidP="009E1122">
      <w:r>
        <w:t>Дополнительные доходы бюджета от введения маркировки икорной продукции оцениваются в 3,38 млрд рублей в год, доходы бизнеса от сокращения доли незаконного оборота - в 8,2 млрд рублей, следует из исследования, проведенного Научно-исследовательским финансовым институтом Минфина России.</w:t>
      </w:r>
    </w:p>
    <w:p w:rsidR="009E1122" w:rsidRPr="009E1122" w:rsidRDefault="009E1122" w:rsidP="009E1122">
      <w:r>
        <w:t xml:space="preserve">Баланс доходов и расходов государства и хозяйствующих субъектов составит 64,8 млрд рублей в течение шести лет (на такой срок оцениваются затраты на маркировку и эффект от ее введения для принятия решения о маркировке по методике </w:t>
      </w:r>
      <w:proofErr w:type="spellStart"/>
      <w:r>
        <w:t>Минпромторга</w:t>
      </w:r>
      <w:proofErr w:type="spellEnd"/>
      <w:r>
        <w:t xml:space="preserve">). </w:t>
      </w:r>
      <w:r w:rsidRPr="002A5DFD">
        <w:rPr>
          <w:i/>
        </w:rPr>
        <w:t>Интерфакс</w:t>
      </w:r>
    </w:p>
    <w:p w:rsidR="00803F96" w:rsidRPr="0078368A" w:rsidRDefault="00803F96" w:rsidP="00803F96">
      <w:pPr>
        <w:pStyle w:val="a9"/>
      </w:pPr>
      <w:r w:rsidRPr="0078368A">
        <w:t>ЧТО МЕШАЕТ РОССИИ КОРМИТЬ ВЕСЬ МИР</w:t>
      </w:r>
    </w:p>
    <w:p w:rsidR="00803F96" w:rsidRDefault="00803F96" w:rsidP="00803F96">
      <w:r>
        <w:t xml:space="preserve">В течение последних 10 лет Россия продемонстрировала всему миру способность стать флагманом глобального продовольственного рынка. Страна заняла лидирующую позицию по </w:t>
      </w:r>
      <w:r w:rsidRPr="0078368A">
        <w:rPr>
          <w:b/>
        </w:rPr>
        <w:t>экспорту зерна</w:t>
      </w:r>
      <w:r>
        <w:t xml:space="preserve">. И это при том, что Россия еще не исчерпала свой потенциал производства зерновых. Так, к 2022 году в оборот вовлечены всего около 68% всех посевных площадей по сравнению с 1990 годом. При этом по </w:t>
      </w:r>
      <w:r w:rsidRPr="0078368A">
        <w:rPr>
          <w:b/>
        </w:rPr>
        <w:t>зерну</w:t>
      </w:r>
      <w:r>
        <w:t xml:space="preserve"> и зернобобовым этот показатель составляет около 76%, по картофелю - 38%, овощам - 83%, по кормовым культурам - 33%.</w:t>
      </w:r>
    </w:p>
    <w:p w:rsidR="00803F96" w:rsidRPr="00803F96" w:rsidRDefault="00803F96" w:rsidP="00803F96">
      <w:r>
        <w:t xml:space="preserve">По некоторым видам культур Россия заметно расширила посевные площади. В частности, под технические </w:t>
      </w:r>
      <w:r w:rsidRPr="00803F96">
        <w:t xml:space="preserve">культуры посевные площади за этот период увеличились более чем в 2,5 раза. Существенных результатов добились в производстве сахарной свеклы, а также масличных культур. </w:t>
      </w:r>
    </w:p>
    <w:p w:rsidR="00803F96" w:rsidRPr="00565977" w:rsidRDefault="00803F96" w:rsidP="00803F96">
      <w:pPr>
        <w:rPr>
          <w:i/>
        </w:rPr>
      </w:pPr>
      <w:r w:rsidRPr="00803F96">
        <w:t xml:space="preserve">Однако проблема заключается в том, что последствия текущей </w:t>
      </w:r>
      <w:proofErr w:type="spellStart"/>
      <w:r w:rsidRPr="00803F96">
        <w:t>санкционной</w:t>
      </w:r>
      <w:proofErr w:type="spellEnd"/>
      <w:r w:rsidRPr="00803F96">
        <w:t xml:space="preserve"> ситуации затрагивают все сферы хозяйственной деятельности, в том числе сектор производства агропродовольственного сырья. Хотя Запад прямо не указывает в своих </w:t>
      </w:r>
      <w:proofErr w:type="spellStart"/>
      <w:r w:rsidRPr="00803F96">
        <w:t>санкционных</w:t>
      </w:r>
      <w:proofErr w:type="spellEnd"/>
      <w:r w:rsidRPr="00803F96">
        <w:t xml:space="preserve"> списках агропродовольственный сектор, но ограничения в других секторах оказывают значительное сдерживающее влияние на реализацию Россией своего потенциала по производству и экспорту продовольствия.</w:t>
      </w:r>
      <w:r>
        <w:rPr>
          <w:i/>
        </w:rPr>
        <w:t xml:space="preserve"> </w:t>
      </w:r>
      <w:r w:rsidRPr="00565977">
        <w:rPr>
          <w:i/>
        </w:rPr>
        <w:t>Независимая газета</w:t>
      </w:r>
    </w:p>
    <w:p w:rsidR="0091650D" w:rsidRDefault="0091650D" w:rsidP="0091650D">
      <w:pPr>
        <w:rPr>
          <w:rFonts w:cs="Arial"/>
          <w:b/>
          <w:caps/>
          <w:color w:val="000000" w:themeColor="text1"/>
          <w:szCs w:val="18"/>
        </w:rPr>
      </w:pPr>
    </w:p>
    <w:p w:rsidR="0091650D" w:rsidRPr="0091650D" w:rsidRDefault="0091650D" w:rsidP="0091650D">
      <w:pPr>
        <w:rPr>
          <w:rFonts w:cs="Arial"/>
          <w:b/>
          <w:caps/>
          <w:color w:val="000000" w:themeColor="text1"/>
          <w:szCs w:val="18"/>
        </w:rPr>
      </w:pPr>
      <w:r w:rsidRPr="0091650D">
        <w:rPr>
          <w:rFonts w:cs="Arial"/>
          <w:b/>
          <w:caps/>
          <w:color w:val="000000" w:themeColor="text1"/>
          <w:szCs w:val="18"/>
        </w:rPr>
        <w:t>В Северной Осетии назначен новый министр сельского хозяйства</w:t>
      </w:r>
    </w:p>
    <w:p w:rsidR="0091650D" w:rsidRPr="0091650D" w:rsidRDefault="0091650D" w:rsidP="0091650D">
      <w:r w:rsidRPr="0091650D">
        <w:t xml:space="preserve">В правительстве Северной Осетии произошли кадровые изменения. Назначен новый министр сельского хозяйства. Эту должность занял Алан </w:t>
      </w:r>
      <w:proofErr w:type="spellStart"/>
      <w:r w:rsidRPr="0091650D">
        <w:t>Кусраев</w:t>
      </w:r>
      <w:proofErr w:type="spellEnd"/>
      <w:r w:rsidRPr="0091650D">
        <w:t>. Указ о его назначении на пост главы ведомства подписал 2 августа руководи</w:t>
      </w:r>
      <w:r>
        <w:t xml:space="preserve">тель республики Сергей </w:t>
      </w:r>
      <w:proofErr w:type="spellStart"/>
      <w:r>
        <w:t>Меняйло</w:t>
      </w:r>
      <w:proofErr w:type="spellEnd"/>
      <w:r>
        <w:t>.</w:t>
      </w:r>
    </w:p>
    <w:p w:rsidR="0091650D" w:rsidRPr="0091650D" w:rsidRDefault="0091650D" w:rsidP="0091650D">
      <w:r w:rsidRPr="0091650D">
        <w:t xml:space="preserve">Ранее Алан </w:t>
      </w:r>
      <w:proofErr w:type="spellStart"/>
      <w:r w:rsidRPr="0091650D">
        <w:t>Кусраев</w:t>
      </w:r>
      <w:proofErr w:type="spellEnd"/>
      <w:r w:rsidRPr="0091650D">
        <w:t xml:space="preserve"> временно исполнял обязанности главы </w:t>
      </w:r>
      <w:proofErr w:type="spellStart"/>
      <w:r w:rsidRPr="0091650D">
        <w:t>минсельхоза</w:t>
      </w:r>
      <w:proofErr w:type="spellEnd"/>
      <w:r w:rsidRPr="0091650D">
        <w:t xml:space="preserve">, начиная с июня 2022 года. Он сменил на этом посту Казбека </w:t>
      </w:r>
      <w:proofErr w:type="spellStart"/>
      <w:r w:rsidRPr="0091650D">
        <w:t>Вазиева</w:t>
      </w:r>
      <w:proofErr w:type="spellEnd"/>
      <w:r w:rsidRPr="0091650D">
        <w:t xml:space="preserve">, который покинул пост по собственному желанию, проработав в этой должности почти пять лет. </w:t>
      </w:r>
      <w:r w:rsidRPr="0091650D">
        <w:rPr>
          <w:i/>
        </w:rPr>
        <w:t>REGNUM</w:t>
      </w:r>
    </w:p>
    <w:p w:rsidR="004D1D1C" w:rsidRDefault="004D1D1C" w:rsidP="004D1D1C">
      <w:pPr>
        <w:rPr>
          <w:b/>
          <w:caps/>
        </w:rPr>
      </w:pPr>
    </w:p>
    <w:p w:rsidR="004D1D1C" w:rsidRDefault="004D1D1C" w:rsidP="004D1D1C">
      <w:pPr>
        <w:rPr>
          <w:b/>
          <w:caps/>
        </w:rPr>
      </w:pPr>
      <w:r w:rsidRPr="00E24401">
        <w:rPr>
          <w:b/>
          <w:caps/>
        </w:rPr>
        <w:t>Россельхознадзор обратился к губернатору Костромской области с просьбой усилить контроль за производимой в регионе продукцией</w:t>
      </w:r>
    </w:p>
    <w:p w:rsidR="004D1D1C" w:rsidRPr="00E24401" w:rsidRDefault="004D1D1C" w:rsidP="004D1D1C">
      <w:r w:rsidRPr="00E24401">
        <w:t xml:space="preserve">Как уточняется, поводом для обращения стали выявленные </w:t>
      </w:r>
      <w:proofErr w:type="spellStart"/>
      <w:r w:rsidRPr="00E24401">
        <w:t>Россельхознадзором</w:t>
      </w:r>
      <w:proofErr w:type="spellEnd"/>
      <w:r w:rsidRPr="00E24401">
        <w:t xml:space="preserve"> при анализе документов в системе "Меркурий" факты введения в оборот костромскими компаниями продукции неизвестного происхождения и неустановленного уровня качества и безопасности. По данным ведомства, минимум 5 компаний в текущем году участвовали в различных незаконных схемах легализации животноводческой продукции. Сыр, сливочное масло, говядину, рыбные консервы и другие товары общим весом 224 тонн без подтверждения происхождения и безопасности ввели в оборот ООО "Боровичок", ООО "Практик Плюс", ООО "Перспектива", ИП Прошутинский Алексей Александрович и ИП Казанков Николай Иванович. </w:t>
      </w:r>
      <w:r w:rsidRPr="00E24401">
        <w:rPr>
          <w:i/>
        </w:rPr>
        <w:t>ТАСС</w:t>
      </w:r>
    </w:p>
    <w:p w:rsidR="00E95374" w:rsidRPr="00EE4A64" w:rsidRDefault="00AC6C58" w:rsidP="0091650D">
      <w:pPr>
        <w:pStyle w:val="a9"/>
      </w:pPr>
      <w:hyperlink r:id="rId21" w:history="1">
        <w:r w:rsidR="00E95374" w:rsidRPr="00EE4A64">
          <w:t>"ПОБЕДА" МОЖЕТ ВЕРНУТЬ ЛИНИЮ ПО ПРОИЗВОДСТВУ ШОКОЛАДА ИЗ ЛАТВИИ В РФ</w:t>
        </w:r>
      </w:hyperlink>
    </w:p>
    <w:p w:rsidR="00E95374" w:rsidRPr="00E95374" w:rsidRDefault="00E95374" w:rsidP="00E95374">
      <w:r>
        <w:t xml:space="preserve">Реконструкцию на кондитерской фабрике "Победа" в Егорьевске завершили. На предприятии увеличили площадь до 22 тыс. кв. м. Это позволит значительно увеличить производство, а также фабрика сможет благодаря реконструкции перенести линию шоколада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из филиала в Латвии обратно в Россию, рассказал зампред правительства Московской области Георгий Филимонов. </w:t>
      </w:r>
      <w:r>
        <w:rPr>
          <w:i/>
        </w:rPr>
        <w:t xml:space="preserve">Известия </w:t>
      </w:r>
    </w:p>
    <w:p w:rsidR="005F3DBB" w:rsidRPr="00EE4A64" w:rsidRDefault="00AC6C58" w:rsidP="005F3DBB">
      <w:pPr>
        <w:pStyle w:val="a9"/>
      </w:pPr>
      <w:hyperlink r:id="rId22" w:history="1">
        <w:r w:rsidR="005F3DBB" w:rsidRPr="00EE4A64">
          <w:t>НА УРАЛЕ ДО 2024 ГОДА ПЛАНИРУЮТ ВВЕСТИ В ОБОРОТ ОКОЛО 7,5 ТЫС. ГА ЗЕМЕЛЬ</w:t>
        </w:r>
      </w:hyperlink>
    </w:p>
    <w:p w:rsidR="005F3DBB" w:rsidRPr="00D34946" w:rsidRDefault="005F3DBB" w:rsidP="005F3DBB">
      <w:r>
        <w:t xml:space="preserve">Около 7,5 тыс. га новых земель планируется ввести в оборот в Свердловской области до 2024 года за счет проведения </w:t>
      </w:r>
      <w:proofErr w:type="spellStart"/>
      <w:r>
        <w:t>сельхозтоваропроизводителями</w:t>
      </w:r>
      <w:proofErr w:type="spellEnd"/>
      <w:r>
        <w:t xml:space="preserve"> культурно-технических мероприятий. Общая площадь пашни на начало года составляла 1,3 млн га, сообщили в департаменте информационной политики региона.</w:t>
      </w:r>
      <w:r w:rsidR="00D34946">
        <w:t xml:space="preserve"> </w:t>
      </w:r>
      <w:r w:rsidRPr="00756610">
        <w:rPr>
          <w:i/>
        </w:rPr>
        <w:t>ТАСС, MilkNews.ru</w:t>
      </w:r>
    </w:p>
    <w:p w:rsidR="00E95374" w:rsidRPr="00EE4A64" w:rsidRDefault="00AC6C58" w:rsidP="00E95374">
      <w:pPr>
        <w:pStyle w:val="a9"/>
      </w:pPr>
      <w:hyperlink r:id="rId23" w:history="1">
        <w:r w:rsidR="00E95374" w:rsidRPr="00EE4A64">
          <w:t>ВОЛГОГРАДСКАЯ ОБЛАСТЬ СОБРАЛА 4 МЛН ТОНН ЗЕРНА</w:t>
        </w:r>
      </w:hyperlink>
    </w:p>
    <w:p w:rsidR="00E95374" w:rsidRDefault="00E95374" w:rsidP="00E95374">
      <w:r>
        <w:t>Аграрии Волгоградской области собрали 4 млн тонн зерна, что на 1 млн тонн больше, чем на аналогичную дату прошлого года, сообщает пресс-служба главы региона.</w:t>
      </w:r>
    </w:p>
    <w:p w:rsidR="00E95374" w:rsidRPr="00E95374" w:rsidRDefault="00E95374" w:rsidP="00E95374">
      <w:r>
        <w:t xml:space="preserve">"Волгоградские аграрии преодолели планку в 4 млн тонн зерна: своевременно проведенные подкормка и защита растений, использование современных </w:t>
      </w:r>
      <w:proofErr w:type="spellStart"/>
      <w:r>
        <w:t>агротехнологий</w:t>
      </w:r>
      <w:proofErr w:type="spellEnd"/>
      <w:r>
        <w:t xml:space="preserve">, обновление машинно-тракторного парка, грамотный подход в соотношении озимого и ярового севов, обеспечение аграриев господдержкой дают результаты", - говорится в пресс-релизе. </w:t>
      </w:r>
      <w:r w:rsidRPr="00756610">
        <w:rPr>
          <w:i/>
        </w:rPr>
        <w:t>Интерфакс</w:t>
      </w:r>
      <w:r>
        <w:rPr>
          <w:i/>
        </w:rPr>
        <w:t xml:space="preserve">, </w:t>
      </w:r>
      <w:r w:rsidRPr="00756610">
        <w:rPr>
          <w:i/>
        </w:rPr>
        <w:t xml:space="preserve">Российская газета </w:t>
      </w:r>
    </w:p>
    <w:p w:rsidR="004E24CE" w:rsidRPr="0078368A" w:rsidRDefault="00AC6C58" w:rsidP="004E24CE">
      <w:pPr>
        <w:pStyle w:val="a9"/>
      </w:pPr>
      <w:hyperlink r:id="rId24" w:history="1">
        <w:r w:rsidR="004E24CE" w:rsidRPr="0078368A">
          <w:t>КАЛИНИНГРАДСКИМ ФЕРМЕРАМ КОМПЕНСИРУЮТ УБОЙ СВИНЕЙ ИЗ-ЗА АЧС</w:t>
        </w:r>
      </w:hyperlink>
    </w:p>
    <w:p w:rsidR="004E24CE" w:rsidRPr="004E24CE" w:rsidRDefault="004E24CE" w:rsidP="004E24CE">
      <w:r>
        <w:t xml:space="preserve">Правительство Калининградской области планирует изъять продукты свиного происхождения, чтобы ликвидировать очаги африканской чумы свиней. Власти определят размер морального и материального ущерба хозяевам животных. Соответствующий проект постановления уже размещен на сайте областного правительства. </w:t>
      </w:r>
      <w:r w:rsidRPr="00565977">
        <w:rPr>
          <w:i/>
        </w:rPr>
        <w:t xml:space="preserve">ИА </w:t>
      </w:r>
      <w:proofErr w:type="spellStart"/>
      <w:r w:rsidRPr="00565977">
        <w:rPr>
          <w:i/>
        </w:rPr>
        <w:t>Regnum</w:t>
      </w:r>
      <w:proofErr w:type="spellEnd"/>
      <w:r w:rsidRPr="00565977">
        <w:rPr>
          <w:i/>
        </w:rPr>
        <w:t>, Emeat.ru</w:t>
      </w:r>
    </w:p>
    <w:p w:rsidR="004E24CE" w:rsidRPr="0078368A" w:rsidRDefault="00AC6C58" w:rsidP="004E24CE">
      <w:pPr>
        <w:pStyle w:val="a9"/>
      </w:pPr>
      <w:hyperlink r:id="rId25" w:history="1">
        <w:r w:rsidR="004E24CE" w:rsidRPr="0078368A">
          <w:t>РОССЕЛЬХОЗНАДЗОР ОБНАРУЖИЛ В НОВОСИБИРСКЕ БЕСПРЕЦЕДЕНТНЫЙ ОБЪЕМ ФАЛЬШИВОЙ САЙРЫ</w:t>
        </w:r>
      </w:hyperlink>
    </w:p>
    <w:p w:rsidR="004E24CE" w:rsidRDefault="004E24CE" w:rsidP="004E24CE">
      <w:r>
        <w:t xml:space="preserve">В пригороде Новосибирска выявлено производство опасных рыбных консервов в промышленных масштабах. Продукцию делали как из некачественного и просроченного сырья, так и рыбы неизвестного происхождения. Фабрика, которая функционирует больше 10 лет, попала в поле зрения надзорных органов только сейчас. </w:t>
      </w:r>
    </w:p>
    <w:p w:rsidR="004E24CE" w:rsidRPr="004E24CE" w:rsidRDefault="004E24CE" w:rsidP="004E24CE">
      <w:r>
        <w:t xml:space="preserve">Специалисты </w:t>
      </w:r>
      <w:proofErr w:type="spellStart"/>
      <w:r w:rsidRPr="0078368A">
        <w:rPr>
          <w:b/>
        </w:rPr>
        <w:t>Россельхознадзора</w:t>
      </w:r>
      <w:proofErr w:type="spellEnd"/>
      <w:r>
        <w:t xml:space="preserve"> выяснили, что за последний год консервный завод в поселке </w:t>
      </w:r>
      <w:proofErr w:type="spellStart"/>
      <w:r>
        <w:t>Барышево</w:t>
      </w:r>
      <w:proofErr w:type="spellEnd"/>
      <w:r>
        <w:t xml:space="preserve"> Новосибирской области выпустил 6 миллионов банок из опасного сырья (более 1500 тонн). Это беспрецедентный объем "фальшивой" </w:t>
      </w:r>
      <w:proofErr w:type="spellStart"/>
      <w:r>
        <w:t>рыбопродукции</w:t>
      </w:r>
      <w:proofErr w:type="spellEnd"/>
      <w:r>
        <w:t xml:space="preserve">. </w:t>
      </w:r>
      <w:proofErr w:type="spellStart"/>
      <w:r w:rsidRPr="00565977">
        <w:rPr>
          <w:i/>
        </w:rPr>
        <w:t>Lenta.Ru</w:t>
      </w:r>
      <w:proofErr w:type="spellEnd"/>
    </w:p>
    <w:p w:rsidR="004E24CE" w:rsidRPr="0078368A" w:rsidRDefault="00AC6C58" w:rsidP="004E24CE">
      <w:pPr>
        <w:pStyle w:val="a9"/>
      </w:pPr>
      <w:hyperlink r:id="rId26" w:history="1">
        <w:r w:rsidR="004E24CE" w:rsidRPr="0078368A">
          <w:t>БОЛЕЕ 500 ПЧЕЛОСЕМЕЙ ПОГИБЛО В ТРЕХ РАЙОНА</w:t>
        </w:r>
        <w:r w:rsidR="004E24CE">
          <w:t>Х ТОМСКОЙ ОБЛАСТИ</w:t>
        </w:r>
      </w:hyperlink>
    </w:p>
    <w:p w:rsidR="004E24CE" w:rsidRDefault="004E24CE" w:rsidP="004E24CE">
      <w:r>
        <w:t xml:space="preserve">Массовая гибель пчел зафиксирована в </w:t>
      </w:r>
      <w:proofErr w:type="spellStart"/>
      <w:r>
        <w:t>Шегарском</w:t>
      </w:r>
      <w:proofErr w:type="spellEnd"/>
      <w:r>
        <w:t xml:space="preserve">, </w:t>
      </w:r>
      <w:proofErr w:type="spellStart"/>
      <w:r>
        <w:t>Асиновском</w:t>
      </w:r>
      <w:proofErr w:type="spellEnd"/>
      <w:r>
        <w:t xml:space="preserve"> и Зырянском районах Томской области, сообщает пресс-служба </w:t>
      </w:r>
      <w:r w:rsidRPr="0078368A">
        <w:rPr>
          <w:b/>
        </w:rPr>
        <w:t xml:space="preserve">управления </w:t>
      </w:r>
      <w:proofErr w:type="spellStart"/>
      <w:r w:rsidRPr="0078368A">
        <w:rPr>
          <w:b/>
        </w:rPr>
        <w:t>Россельхознадзора</w:t>
      </w:r>
      <w:proofErr w:type="spellEnd"/>
      <w:r>
        <w:t xml:space="preserve"> по региону в среду.</w:t>
      </w:r>
    </w:p>
    <w:p w:rsidR="004E24CE" w:rsidRPr="004E24CE" w:rsidRDefault="004E24CE" w:rsidP="004E24CE">
      <w:r>
        <w:t xml:space="preserve">"По предварительным подсчетам, пчеловоды потеряли более 500 пчелосемей. После осмотра пасек в </w:t>
      </w:r>
      <w:proofErr w:type="spellStart"/>
      <w:r>
        <w:t>Шегарском</w:t>
      </w:r>
      <w:proofErr w:type="spellEnd"/>
      <w:r>
        <w:t xml:space="preserve"> районе специалисты </w:t>
      </w:r>
      <w:proofErr w:type="spellStart"/>
      <w:r w:rsidRPr="0078368A">
        <w:rPr>
          <w:b/>
        </w:rPr>
        <w:t>Россельхознадзора</w:t>
      </w:r>
      <w:proofErr w:type="spellEnd"/>
      <w:r>
        <w:t xml:space="preserve"> предположили, что пчелы погибли из-за применения пестицидов сельхозпроизводителями на полях при выращивании рапса", - говорится в пресс-релизе. </w:t>
      </w:r>
      <w:r w:rsidRPr="00565977">
        <w:rPr>
          <w:i/>
        </w:rPr>
        <w:t>Интерфакс</w:t>
      </w:r>
    </w:p>
    <w:p w:rsidR="0078368A" w:rsidRPr="0078368A" w:rsidRDefault="00AC6C58" w:rsidP="0078368A">
      <w:pPr>
        <w:pStyle w:val="a9"/>
      </w:pPr>
      <w:hyperlink r:id="rId27" w:history="1">
        <w:r w:rsidR="0078368A" w:rsidRPr="0078368A">
          <w:t>ПЕРВЫЙ СУХОГРУЗ С УКРАИНСКИМ ЗЕРНОМ ДОСТИГ СТАМБУЛА</w:t>
        </w:r>
      </w:hyperlink>
    </w:p>
    <w:p w:rsidR="0078368A" w:rsidRPr="004E24CE" w:rsidRDefault="0078368A" w:rsidP="0078368A">
      <w:r>
        <w:t xml:space="preserve">Сухогруз </w:t>
      </w:r>
      <w:proofErr w:type="spellStart"/>
      <w:r>
        <w:t>Razoni</w:t>
      </w:r>
      <w:proofErr w:type="spellEnd"/>
      <w:r>
        <w:t xml:space="preserve">, который накануне вышел из порта Одессы с украинской кукурузой на борту, прибыл к Стамбулу, где его должны будут осмотреть, сообщило Минобороны Турции в </w:t>
      </w:r>
      <w:proofErr w:type="spellStart"/>
      <w:r>
        <w:t>Twitter</w:t>
      </w:r>
      <w:proofErr w:type="spellEnd"/>
      <w:r>
        <w:t>. Судно стало первым, которое вышло из украинского порта с момента подписания "зернового соглашения".</w:t>
      </w:r>
      <w:r w:rsidR="004E24CE">
        <w:t xml:space="preserve"> </w:t>
      </w:r>
      <w:r w:rsidRPr="00565977">
        <w:rPr>
          <w:i/>
        </w:rPr>
        <w:t xml:space="preserve">Ведомости </w:t>
      </w:r>
    </w:p>
    <w:p w:rsidR="0078368A" w:rsidRPr="0078368A" w:rsidRDefault="00AC6C58" w:rsidP="0078368A">
      <w:pPr>
        <w:pStyle w:val="a9"/>
      </w:pPr>
      <w:hyperlink r:id="rId28" w:history="1">
        <w:r w:rsidR="0078368A" w:rsidRPr="0078368A">
          <w:t>УКРАИНА ХОЧЕТ СДЕЛАТЬ ВЫВОЗ ЗЕРНА ИЗ СВОИХ ПОРТОВ НЕПРЕРЫВНЫМ</w:t>
        </w:r>
      </w:hyperlink>
    </w:p>
    <w:p w:rsidR="0078368A" w:rsidRDefault="0078368A" w:rsidP="0078368A">
      <w:r>
        <w:t xml:space="preserve">Президент Украины Владимир Зеленский заявил, что главная цель украинских властей -  организовать постоянный выход судов с </w:t>
      </w:r>
      <w:r w:rsidRPr="0078368A">
        <w:rPr>
          <w:b/>
        </w:rPr>
        <w:t>зерном</w:t>
      </w:r>
      <w:r>
        <w:t xml:space="preserve"> из портов. </w:t>
      </w:r>
    </w:p>
    <w:p w:rsidR="0078368A" w:rsidRPr="00565977" w:rsidRDefault="0078368A" w:rsidP="0078368A">
      <w:pPr>
        <w:rPr>
          <w:i/>
        </w:rPr>
      </w:pPr>
      <w:r>
        <w:t xml:space="preserve">"Наша цель сейчас -  чтобы была регулярность, чтобы, когда один корабль выходит из порта, были уже и другие суда: и загружаемые, и те, что на подходе к порту. Непрерывность и регулярность -  это нужный принцип", -  сказал господин Зеленский в видеообращении, опубликованном в </w:t>
      </w:r>
      <w:proofErr w:type="spellStart"/>
      <w:r>
        <w:t>Telegram</w:t>
      </w:r>
      <w:proofErr w:type="spellEnd"/>
      <w:r>
        <w:t xml:space="preserve">-канале. </w:t>
      </w:r>
      <w:r w:rsidR="003E137A">
        <w:rPr>
          <w:i/>
        </w:rPr>
        <w:t>Коммерсантъ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484291" w:rsidRPr="00EE4A64" w:rsidRDefault="00AC6C58" w:rsidP="00484291">
      <w:pPr>
        <w:pStyle w:val="a9"/>
      </w:pPr>
      <w:hyperlink r:id="rId29" w:history="1">
        <w:r w:rsidR="00484291" w:rsidRPr="00EE4A64">
          <w:t>ПЕСКОВ НАЗВАЛ ТЕМЫ ПРЕДСТОЯЩЕЙ ВСТРЕЧИ ПУТИНА И ЭРДОГАНА В СОЧИ</w:t>
        </w:r>
      </w:hyperlink>
    </w:p>
    <w:p w:rsidR="00484291" w:rsidRPr="00484291" w:rsidRDefault="00484291" w:rsidP="00484291">
      <w:r>
        <w:t xml:space="preserve">На переговорах, которые пройдут в Сочи 5 августа, </w:t>
      </w:r>
      <w:r w:rsidRPr="0056641C">
        <w:t>президенты России</w:t>
      </w:r>
      <w:r>
        <w:t xml:space="preserve"> и Турции </w:t>
      </w:r>
      <w:r w:rsidRPr="0056641C">
        <w:t>Владимир Путин</w:t>
      </w:r>
      <w:r>
        <w:t xml:space="preserve"> и </w:t>
      </w:r>
      <w:proofErr w:type="spellStart"/>
      <w:r>
        <w:t>Реджеп</w:t>
      </w:r>
      <w:proofErr w:type="spellEnd"/>
      <w:r>
        <w:t xml:space="preserve"> </w:t>
      </w:r>
      <w:proofErr w:type="spellStart"/>
      <w:r>
        <w:t>Тайип</w:t>
      </w:r>
      <w:proofErr w:type="spellEnd"/>
      <w:r>
        <w:t xml:space="preserve"> </w:t>
      </w:r>
      <w:proofErr w:type="spellStart"/>
      <w:r>
        <w:t>Эрдоган</w:t>
      </w:r>
      <w:proofErr w:type="spellEnd"/>
      <w:r>
        <w:t xml:space="preserve"> обсудят двустороннее взаимодействие, экономику, обстановку в Сирии и на Украине, а также вывоз зерна из украинских портов, сообщил официальный представитель Кремля Дмитрий Песков. </w:t>
      </w:r>
      <w:r>
        <w:rPr>
          <w:i/>
        </w:rPr>
        <w:t xml:space="preserve">РБК </w:t>
      </w:r>
    </w:p>
    <w:p w:rsidR="00B73BC6" w:rsidRPr="00EE4A64" w:rsidRDefault="00AC6C58" w:rsidP="00B73BC6">
      <w:pPr>
        <w:pStyle w:val="a9"/>
      </w:pPr>
      <w:hyperlink r:id="rId30" w:history="1">
        <w:r w:rsidR="00B73BC6" w:rsidRPr="00EE4A64">
          <w:t>НАУФОР РАСКРИТИКОВАЛА ЖЕСТКУЮ "РОЗНИЧНУЮ" КОНЦЕПЦИЮ ЦБ</w:t>
        </w:r>
      </w:hyperlink>
    </w:p>
    <w:p w:rsidR="00B73BC6" w:rsidRDefault="00B73BC6" w:rsidP="00B73BC6">
      <w:r>
        <w:t>Реализация концепции по совершенствованию защиты розничных инвесторов в том виде, в котором она была представлена Банком России, не снизит риски российского фондового рынка, а наоборот - усилит их, полагает НАУФОР (Национальная ассоциация участников фондового рынка).</w:t>
      </w:r>
    </w:p>
    <w:p w:rsidR="00B73BC6" w:rsidRDefault="00B73BC6" w:rsidP="00B73BC6">
      <w:r>
        <w:t>Ассоциация профучастников предложила альтернативный план, важная роль в котором отводится диверсификации иностранных эмитентов по принципу "</w:t>
      </w:r>
      <w:proofErr w:type="spellStart"/>
      <w:r>
        <w:t>недружественности</w:t>
      </w:r>
      <w:proofErr w:type="spellEnd"/>
      <w:r>
        <w:t>" или "дружественности" их юрисдикций. Впрочем, даже "недружественные" ценные бумаги должны быть - с оговорками - доступны неквалифицированным инвесторам.</w:t>
      </w:r>
    </w:p>
    <w:p w:rsidR="00C8396B" w:rsidRDefault="00B73BC6" w:rsidP="00CB6DE8">
      <w:r>
        <w:t xml:space="preserve">ЦБ анонсировал свою концепцию 20 июля. Отметив, что розничные инвесторы не всегда в состоянии адекватно оценить принимаемые на себя риски, ЦБ предложил перекрыть доступ неквалифицированным инвесторам к иностранным ценным бумагам. Одновременно регулятор хочет резко ужесточить критерии отнесения инвесторов к квалифицированным, увеличив в пять раз - с 6 до 30 млн рублей - размер активов, необходимых для получения </w:t>
      </w:r>
      <w:r>
        <w:lastRenderedPageBreak/>
        <w:t>статуса "</w:t>
      </w:r>
      <w:proofErr w:type="spellStart"/>
      <w:r>
        <w:t>квала</w:t>
      </w:r>
      <w:proofErr w:type="spellEnd"/>
      <w:r>
        <w:t>", а также пересмотреть требования к их формированию, приблизив стандарты имущественн</w:t>
      </w:r>
      <w:r w:rsidR="0032644B">
        <w:t xml:space="preserve">ого статуса к мировой практике. </w:t>
      </w:r>
      <w:r w:rsidRPr="00C37601">
        <w:rPr>
          <w:i/>
        </w:rPr>
        <w:t>Интерфакс</w:t>
      </w:r>
      <w:bookmarkEnd w:id="11"/>
    </w:p>
    <w:sectPr w:rsidR="00C8396B" w:rsidSect="005F3758">
      <w:headerReference w:type="default" r:id="rId31"/>
      <w:footerReference w:type="default" r:id="rId32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C58" w:rsidRDefault="00AC6C58">
      <w:r>
        <w:separator/>
      </w:r>
    </w:p>
  </w:endnote>
  <w:endnote w:type="continuationSeparator" w:id="0">
    <w:p w:rsidR="00AC6C58" w:rsidRDefault="00AC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B502EF">
      <w:tc>
        <w:tcPr>
          <w:tcW w:w="9648" w:type="dxa"/>
          <w:shd w:val="clear" w:color="auto" w:fill="E6E7EA"/>
          <w:vAlign w:val="center"/>
        </w:tcPr>
        <w:p w:rsidR="00B502EF" w:rsidRDefault="00B502EF" w:rsidP="0097654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[3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августа 2022 утро]</w:t>
          </w:r>
        </w:p>
      </w:tc>
      <w:tc>
        <w:tcPr>
          <w:tcW w:w="489" w:type="dxa"/>
          <w:shd w:val="clear" w:color="auto" w:fill="90989E"/>
          <w:vAlign w:val="center"/>
        </w:tcPr>
        <w:p w:rsidR="00B502EF" w:rsidRDefault="00B502EF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CB6DE8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B502EF" w:rsidRDefault="00B502EF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B502EF">
      <w:tc>
        <w:tcPr>
          <w:tcW w:w="9648" w:type="dxa"/>
          <w:shd w:val="clear" w:color="auto" w:fill="E6E7EA"/>
          <w:vAlign w:val="center"/>
        </w:tcPr>
        <w:p w:rsidR="00B502EF" w:rsidRDefault="00B502EF" w:rsidP="0097654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[3 августа 2022 утро]</w:t>
          </w:r>
        </w:p>
      </w:tc>
      <w:tc>
        <w:tcPr>
          <w:tcW w:w="489" w:type="dxa"/>
          <w:shd w:val="clear" w:color="auto" w:fill="90989E"/>
          <w:vAlign w:val="center"/>
        </w:tcPr>
        <w:p w:rsidR="00B502EF" w:rsidRDefault="00B502EF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CB6DE8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B502EF" w:rsidRDefault="00B502EF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C58" w:rsidRDefault="00AC6C58">
      <w:r>
        <w:separator/>
      </w:r>
    </w:p>
  </w:footnote>
  <w:footnote w:type="continuationSeparator" w:id="0">
    <w:p w:rsidR="00AC6C58" w:rsidRDefault="00AC6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EF" w:rsidRDefault="00B502EF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4B0AAA2F" wp14:editId="732FA077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32EE379B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B502EF" w:rsidRDefault="00B502EF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B502EF" w:rsidRDefault="00B502EF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EF" w:rsidRDefault="00B502EF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351E013E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B502EF" w:rsidRDefault="00B502EF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B502EF" w:rsidRDefault="00B502EF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8A"/>
    <w:rsid w:val="0003491F"/>
    <w:rsid w:val="000605F8"/>
    <w:rsid w:val="00066C93"/>
    <w:rsid w:val="000F33B8"/>
    <w:rsid w:val="00127667"/>
    <w:rsid w:val="0017695C"/>
    <w:rsid w:val="0018415A"/>
    <w:rsid w:val="00195925"/>
    <w:rsid w:val="001D3735"/>
    <w:rsid w:val="00222700"/>
    <w:rsid w:val="00226814"/>
    <w:rsid w:val="00263297"/>
    <w:rsid w:val="00270257"/>
    <w:rsid w:val="002B4F4F"/>
    <w:rsid w:val="002E5101"/>
    <w:rsid w:val="002F4E63"/>
    <w:rsid w:val="003058E2"/>
    <w:rsid w:val="0032644B"/>
    <w:rsid w:val="00360A2D"/>
    <w:rsid w:val="003820EF"/>
    <w:rsid w:val="003A1C21"/>
    <w:rsid w:val="003C3C67"/>
    <w:rsid w:val="003E137A"/>
    <w:rsid w:val="00414286"/>
    <w:rsid w:val="004304C8"/>
    <w:rsid w:val="004830FD"/>
    <w:rsid w:val="00484291"/>
    <w:rsid w:val="00493063"/>
    <w:rsid w:val="004D1D1C"/>
    <w:rsid w:val="004D37A6"/>
    <w:rsid w:val="004E24CE"/>
    <w:rsid w:val="005233A0"/>
    <w:rsid w:val="005240C2"/>
    <w:rsid w:val="0055315F"/>
    <w:rsid w:val="005F3758"/>
    <w:rsid w:val="005F3DBB"/>
    <w:rsid w:val="006010ED"/>
    <w:rsid w:val="00604F1E"/>
    <w:rsid w:val="006E64AC"/>
    <w:rsid w:val="006F31BE"/>
    <w:rsid w:val="007354AB"/>
    <w:rsid w:val="0074571A"/>
    <w:rsid w:val="00750476"/>
    <w:rsid w:val="0078368A"/>
    <w:rsid w:val="007910D0"/>
    <w:rsid w:val="007A062B"/>
    <w:rsid w:val="007E2160"/>
    <w:rsid w:val="007F0AB1"/>
    <w:rsid w:val="00803F96"/>
    <w:rsid w:val="008072A1"/>
    <w:rsid w:val="00880679"/>
    <w:rsid w:val="008C0F28"/>
    <w:rsid w:val="00915B97"/>
    <w:rsid w:val="0091650D"/>
    <w:rsid w:val="00976548"/>
    <w:rsid w:val="00985DA8"/>
    <w:rsid w:val="009A7BA0"/>
    <w:rsid w:val="009B4B1F"/>
    <w:rsid w:val="009E1122"/>
    <w:rsid w:val="009F30F1"/>
    <w:rsid w:val="009F5BD0"/>
    <w:rsid w:val="00A12D82"/>
    <w:rsid w:val="00A22F82"/>
    <w:rsid w:val="00AB5F8E"/>
    <w:rsid w:val="00AC6C58"/>
    <w:rsid w:val="00B13B93"/>
    <w:rsid w:val="00B46601"/>
    <w:rsid w:val="00B502EF"/>
    <w:rsid w:val="00B73BC6"/>
    <w:rsid w:val="00B75737"/>
    <w:rsid w:val="00B81B50"/>
    <w:rsid w:val="00B922A1"/>
    <w:rsid w:val="00BB03A8"/>
    <w:rsid w:val="00BB510C"/>
    <w:rsid w:val="00BC4068"/>
    <w:rsid w:val="00BF48EC"/>
    <w:rsid w:val="00C01521"/>
    <w:rsid w:val="00C122B4"/>
    <w:rsid w:val="00C14B74"/>
    <w:rsid w:val="00C14EA4"/>
    <w:rsid w:val="00C23AC3"/>
    <w:rsid w:val="00C63620"/>
    <w:rsid w:val="00C75EE3"/>
    <w:rsid w:val="00C8396B"/>
    <w:rsid w:val="00C87324"/>
    <w:rsid w:val="00C90FBF"/>
    <w:rsid w:val="00C9507B"/>
    <w:rsid w:val="00CB6DE8"/>
    <w:rsid w:val="00CC1B94"/>
    <w:rsid w:val="00CD2DDE"/>
    <w:rsid w:val="00CD5A45"/>
    <w:rsid w:val="00D12EE7"/>
    <w:rsid w:val="00D1648C"/>
    <w:rsid w:val="00D34946"/>
    <w:rsid w:val="00D52CCC"/>
    <w:rsid w:val="00D56BF9"/>
    <w:rsid w:val="00E12208"/>
    <w:rsid w:val="00E15E05"/>
    <w:rsid w:val="00E24401"/>
    <w:rsid w:val="00E27D18"/>
    <w:rsid w:val="00E4368A"/>
    <w:rsid w:val="00E867BD"/>
    <w:rsid w:val="00E95374"/>
    <w:rsid w:val="00EA7B65"/>
    <w:rsid w:val="00EF790A"/>
    <w:rsid w:val="00F219D9"/>
    <w:rsid w:val="00F41E23"/>
    <w:rsid w:val="00F62502"/>
    <w:rsid w:val="00F65057"/>
    <w:rsid w:val="00FA2C5F"/>
    <w:rsid w:val="00FA4546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5ECF79-D618-43C5-AAA1-26243CA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B6DE8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6D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9320">
              <w:marLeft w:val="300"/>
              <w:marRight w:val="-441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470979">
              <w:marLeft w:val="-4425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4123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0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33333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egnum.ru/news/3659380.html" TargetMode="External"/><Relationship Id="rId18" Type="http://schemas.openxmlformats.org/officeDocument/2006/relationships/hyperlink" Target="https://profile.ru/news/economy/proizvodstvu-napitkov-v-rossii-predskazali-spad-1134750/" TargetMode="External"/><Relationship Id="rId26" Type="http://schemas.openxmlformats.org/officeDocument/2006/relationships/hyperlink" Target="https://www.interfax-russia.ru/siberia/news/bolee-500-pchelosemey-pogiblo-v-treh-rayonah-tomskoy-oblasti-predpolozhitelno-ot-pesticid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z.ru/1373658/2022-08-02/pobeda-mozhet-vernut-liniiu-po-proizvodstvu-shokolada-iz-latvii-v-r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tass.ru/ekonomika/15374999" TargetMode="External"/><Relationship Id="rId12" Type="http://schemas.openxmlformats.org/officeDocument/2006/relationships/hyperlink" Target="https://www.interfax.ru/business/854986" TargetMode="External"/><Relationship Id="rId17" Type="http://schemas.openxmlformats.org/officeDocument/2006/relationships/hyperlink" Target="https://tass.ru/ekonomika/15372299" TargetMode="External"/><Relationship Id="rId25" Type="http://schemas.openxmlformats.org/officeDocument/2006/relationships/hyperlink" Target="https://lenta.ru/news/2022/08/02/neryba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ass.ru/ekonomika/15369815" TargetMode="External"/><Relationship Id="rId20" Type="http://schemas.openxmlformats.org/officeDocument/2006/relationships/hyperlink" Target="https://www.interfax-russia.ru/far-east/main/dopdohody-byudzheta-ot-markirovki-ikry-ocenivayutsya-v-3-4-mlrd-rub-biznesa-v-8-2-mlrd-rub-v-god" TargetMode="External"/><Relationship Id="rId29" Type="http://schemas.openxmlformats.org/officeDocument/2006/relationships/hyperlink" Target="https://www.rbc.ru/rbcfreenews/62e8fd3c9a794737fc9f63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1tv.ru/publikacii/obzor-smi/obem-realizacii-moloka-v-selhozorganizaciyah-vyros-na-5-9" TargetMode="External"/><Relationship Id="rId24" Type="http://schemas.openxmlformats.org/officeDocument/2006/relationships/hyperlink" Target="https://regnum.ru/news/3659051.html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5372145" TargetMode="External"/><Relationship Id="rId23" Type="http://schemas.openxmlformats.org/officeDocument/2006/relationships/hyperlink" Target="https://www.interfax-russia.ru/south-and-north-caucasus/news/volgogradskaya-oblast-sobrala-4-mln-tonn-zerna" TargetMode="External"/><Relationship Id="rId28" Type="http://schemas.openxmlformats.org/officeDocument/2006/relationships/hyperlink" Target="https://www.kommersant.ru/doc/5492237" TargetMode="External"/><Relationship Id="rId10" Type="http://schemas.openxmlformats.org/officeDocument/2006/relationships/hyperlink" Target="https://tass.ru/ekonomika/15373949" TargetMode="External"/><Relationship Id="rId19" Type="http://schemas.openxmlformats.org/officeDocument/2006/relationships/hyperlink" Target="https://ria.ru/20220802/ivan-chay-1806573180.html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akm.ru/news/na_baze_gk_molvest_poyavitsya_proizvodstvo_kontsentrata_molochnogo_belka/" TargetMode="External"/><Relationship Id="rId22" Type="http://schemas.openxmlformats.org/officeDocument/2006/relationships/hyperlink" Target="https://tass.ru/ekonomika/15367315" TargetMode="External"/><Relationship Id="rId27" Type="http://schemas.openxmlformats.org/officeDocument/2006/relationships/hyperlink" Target="https://www.vedomosti.ru/economics/news/2022/08/02/934261-pervii-suhogruz-ukrainskim-zernom" TargetMode="External"/><Relationship Id="rId30" Type="http://schemas.openxmlformats.org/officeDocument/2006/relationships/hyperlink" Target="https://www.interfax.ru/business/85484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63</TotalTime>
  <Pages>7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23</cp:revision>
  <cp:lastPrinted>2022-08-03T07:09:00Z</cp:lastPrinted>
  <dcterms:created xsi:type="dcterms:W3CDTF">2022-08-03T04:57:00Z</dcterms:created>
  <dcterms:modified xsi:type="dcterms:W3CDTF">2022-08-03T07:13:00Z</dcterms:modified>
</cp:coreProperties>
</file>