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3E051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3E0514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3E0514">
        <w:rPr>
          <w:rFonts w:ascii="Times New Roman" w:hAnsi="Times New Roman"/>
          <w:b/>
          <w:color w:val="008B53"/>
          <w:sz w:val="40"/>
          <w:szCs w:val="72"/>
          <w:lang w:eastAsia="en-US"/>
        </w:rPr>
        <w:t>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74571A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3E0514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 w:rsidRPr="003E0514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Pr="002E0166"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3E0514" w:rsidP="003E051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  <w:lang w:val="en-US"/>
              </w:rPr>
              <w:t>01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Arial"/>
                <w:color w:val="FFFFFF"/>
                <w:sz w:val="28"/>
                <w:szCs w:val="28"/>
              </w:rPr>
              <w:t>октября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 w:rsidTr="001F7F06">
        <w:trPr>
          <w:trHeight w:val="886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7E5067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7E5067" w:rsidRPr="00553E8D" w:rsidRDefault="00E000AD" w:rsidP="00E000AD">
            <w:pPr>
              <w:pStyle w:val="a9"/>
            </w:pPr>
            <w:r>
              <w:t>1 ОКТЯБРЯ</w:t>
            </w:r>
          </w:p>
          <w:p w:rsidR="007E5067" w:rsidRDefault="007E5067" w:rsidP="007E5067">
            <w:r w:rsidRPr="00553E8D">
              <w:t xml:space="preserve">МОСКВА. 13:00. Совещание в формате видеоконференции, посвященное повышению роли отечественного агропромышленного комплекса в обеспечении качественной пищевой продукцией для питания в образовательных организациях. Проводит заместитель председателя Комитета Совета Федерации по аграрно-продовольственной политике и природопользованию Елена Зленко. Приглашены заместитель министра сельского хозяйства РФ Иван Лебедев, представители </w:t>
            </w:r>
            <w:proofErr w:type="spellStart"/>
            <w:r w:rsidRPr="00553E8D">
              <w:t>Минпросвещения</w:t>
            </w:r>
            <w:proofErr w:type="spellEnd"/>
            <w:r w:rsidRPr="00553E8D">
              <w:t xml:space="preserve"> России, </w:t>
            </w:r>
            <w:proofErr w:type="spellStart"/>
            <w:r w:rsidRPr="00553E8D">
              <w:t>Роспотребнадзора</w:t>
            </w:r>
            <w:proofErr w:type="spellEnd"/>
            <w:r w:rsidRPr="00553E8D">
              <w:t>, научных и общественных организаций.</w:t>
            </w:r>
          </w:p>
          <w:p w:rsidR="00C8396B" w:rsidRPr="007E5067" w:rsidRDefault="00C8396B" w:rsidP="007E5067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E000AD" w:rsidRPr="00B019B8" w:rsidRDefault="00E000AD" w:rsidP="00E000AD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E000AD" w:rsidRPr="00ED6BF0" w:rsidRDefault="00E000AD" w:rsidP="007E5067"/>
          <w:p w:rsidR="007E5067" w:rsidRDefault="007E5067" w:rsidP="007E5067">
            <w:r w:rsidRPr="00ED6BF0">
              <w:t>1 октября</w:t>
            </w:r>
            <w:r w:rsidR="002E0166">
              <w:t xml:space="preserve"> - </w:t>
            </w:r>
            <w:r w:rsidRPr="00ED6BF0">
              <w:t>День Сухопутных войск России</w:t>
            </w:r>
            <w:r w:rsidR="002E0166">
              <w:t>.</w:t>
            </w:r>
          </w:p>
          <w:p w:rsidR="002E0166" w:rsidRPr="00ED6BF0" w:rsidRDefault="002E0166" w:rsidP="007E5067"/>
          <w:p w:rsidR="00C8396B" w:rsidRDefault="002E0166" w:rsidP="00961476">
            <w:r w:rsidRPr="00ED6BF0">
              <w:t>1 октября</w:t>
            </w:r>
            <w:r>
              <w:t xml:space="preserve"> -</w:t>
            </w:r>
            <w:r w:rsidR="007E5067" w:rsidRPr="00ED6BF0">
              <w:t>Международный день пожилых людей</w:t>
            </w:r>
            <w:r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7E5067" w:rsidRDefault="00FE3D7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7E5067" w:rsidRPr="007E5067" w:rsidRDefault="00F02748" w:rsidP="007E5067">
            <w:pPr>
              <w:pStyle w:val="a9"/>
            </w:pPr>
            <w:r>
              <w:t xml:space="preserve">Заседание госдумы </w:t>
            </w:r>
          </w:p>
          <w:p w:rsidR="00961476" w:rsidRDefault="00CF30B3" w:rsidP="00961476">
            <w:r>
              <w:t xml:space="preserve">КОР: </w:t>
            </w:r>
            <w:r w:rsidR="00961476">
              <w:t xml:space="preserve">Министр </w:t>
            </w:r>
            <w:r w:rsidR="00961476" w:rsidRPr="007E5067">
              <w:rPr>
                <w:b/>
              </w:rPr>
              <w:t>Дмитрий Патрушев</w:t>
            </w:r>
            <w:r w:rsidR="00961476">
              <w:t xml:space="preserve"> отчитался перед депутатами в рамках Правительственного часа. </w:t>
            </w:r>
            <w:r w:rsidR="00961476" w:rsidRPr="007E5067">
              <w:rPr>
                <w:b/>
              </w:rPr>
              <w:t>Он</w:t>
            </w:r>
            <w:r w:rsidR="00961476">
              <w:t xml:space="preserve"> доложил о комплексном развитии сельских территорий. Сейчас завершается уборочная. Цифры очень хорошие, устойчивый рост. Кроме того, подчеркнул министр, существенно превосходят прошлогодние темпы уборки и урожайность. АПК, действительно, если резюмировать, стал очень прибыльной, очень выгодной сферой, куда многие инвесторы вкладывают с большими надеждами и с большими планами. </w:t>
            </w:r>
          </w:p>
          <w:p w:rsidR="00C8396B" w:rsidRDefault="00961476" w:rsidP="007E5067">
            <w:pPr>
              <w:rPr>
                <w:i/>
              </w:rPr>
            </w:pPr>
            <w:r w:rsidRPr="007E5067">
              <w:rPr>
                <w:b/>
              </w:rPr>
              <w:t>ДМИТРИЙ ПАТРУШЕВ</w:t>
            </w:r>
            <w:r>
              <w:t xml:space="preserve"> (</w:t>
            </w:r>
            <w:r w:rsidRPr="007E5067">
              <w:rPr>
                <w:b/>
              </w:rPr>
              <w:t>МИНИСТР СЕЛЬСКОГО ХОЗЯЙСТВА РФ</w:t>
            </w:r>
            <w:r>
              <w:t xml:space="preserve">): Всего мы рассчитываем в этом году получить более 125 миллионов тонн зерновых и зернобобовых культур, в том числе пшеницы не менее 82 миллионов тонн, что на семь с половиной миллионов тонн больше, чем годом ранее. </w:t>
            </w:r>
            <w:r w:rsidR="00F02748">
              <w:rPr>
                <w:i/>
              </w:rPr>
              <w:t>Россия 1</w:t>
            </w:r>
            <w:bookmarkEnd w:id="6"/>
          </w:p>
          <w:p w:rsidR="00927C79" w:rsidRDefault="00927C79" w:rsidP="00B91DE8">
            <w:pPr>
              <w:pStyle w:val="a9"/>
              <w:spacing w:before="0"/>
            </w:pPr>
          </w:p>
          <w:p w:rsidR="00B91DE8" w:rsidRPr="007E5067" w:rsidRDefault="00B91DE8" w:rsidP="00B91DE8">
            <w:pPr>
              <w:pStyle w:val="a9"/>
              <w:spacing w:before="0"/>
            </w:pPr>
            <w:r w:rsidRPr="007E5067">
              <w:t>ГЛАВА МИНСЕЛЬХОЗА РФ ДМИТРИЙ ПАТРУШЕВ ВЫСТУПИЛ В ГОСДУМЕ</w:t>
            </w:r>
          </w:p>
          <w:p w:rsidR="00B91DE8" w:rsidRDefault="00B91DE8" w:rsidP="00B91DE8">
            <w:r>
              <w:t xml:space="preserve">В.: </w:t>
            </w:r>
            <w:r w:rsidRPr="007E5067">
              <w:rPr>
                <w:b/>
              </w:rPr>
              <w:t>Министерство сельского хозяйства</w:t>
            </w:r>
            <w:r>
              <w:t xml:space="preserve"> увеличило прогноз по урожаю зерновых в России со 122 до более чем 125 миллионов тонн. Об этом рассказал глава ведомства </w:t>
            </w:r>
            <w:r w:rsidRPr="007E5067">
              <w:rPr>
                <w:b/>
              </w:rPr>
              <w:t>Дмитрий Патрушев</w:t>
            </w:r>
            <w:r>
              <w:t xml:space="preserve"> в ходе Правительственного часа в Госдуме. </w:t>
            </w:r>
          </w:p>
          <w:p w:rsidR="00B91DE8" w:rsidRDefault="00B91DE8" w:rsidP="00B91DE8">
            <w:r w:rsidRPr="007E5067">
              <w:rPr>
                <w:b/>
              </w:rPr>
              <w:t>ДМИТРИЙ ПАТРУШЕВ</w:t>
            </w:r>
            <w:r>
              <w:t xml:space="preserve">, МИНИСТР СЕЛЬСКОГО ХОЗЯЙСТВА: Всего мы рассчитываем в этом году получить более 125 миллионов тонн зерновых и зернобобовых культур, в том числе пшеницы - не менее 82 миллионов тонн, что на 7,5 миллионов тонн больше, чем годом ранее. </w:t>
            </w:r>
          </w:p>
          <w:p w:rsidR="00B91DE8" w:rsidRPr="00F552F3" w:rsidRDefault="00B91DE8" w:rsidP="00B91DE8">
            <w:r w:rsidRPr="00F552F3">
              <w:t>ЭДУАРД ЗЕРНИН, ИСПОЛНИТЕЛЬНЫЙ ДИРЕКТОР СОЮЗА ЭКСПОРТЁРОВ ЗЕРНА: Этот сезон складывается для зерновиков удачно. Несмотря на то, что южные регионы России пострадали от засухи и снизили урожай, сельхозпроизводители центра России и Поволжья смогли наверстать, и получилась сбалансированная ситуация. Таким образом, мы выходим на второй в истории современной России урожай.</w:t>
            </w:r>
          </w:p>
          <w:p w:rsidR="00B91DE8" w:rsidRPr="00F552F3" w:rsidRDefault="00B91DE8" w:rsidP="00B91DE8">
            <w:r w:rsidRPr="00F552F3">
              <w:t xml:space="preserve">ДМИТРИЙ ОРЛОВ, ГЕНЕРАЛЬНЫЙ ДИРЕКТОР АГЕНТСТВА ПОЛИТИЧЕСКИХ И ЭКОНОМИЧЕСКИХ КОММУНИКАЦИЙ: Для отрасли в этом году важным стал запуск госпрограммы "Комплексное развитие сельских территорий", которая кардинально меняет и уровень жизни на селе, и решает традиционные проблемы с инфраструктурой, жильём, медициной. Сельское хозяйство - оно, как тихая гавань, место, которое привлекает людей для производства, инвестиций. </w:t>
            </w:r>
            <w:r w:rsidRPr="00F552F3">
              <w:rPr>
                <w:i/>
              </w:rPr>
              <w:t>Россия 24</w:t>
            </w:r>
          </w:p>
          <w:p w:rsidR="00927C79" w:rsidRDefault="00927C79" w:rsidP="00927C79">
            <w:pPr>
              <w:pStyle w:val="a9"/>
            </w:pPr>
            <w:r w:rsidRPr="007E5067">
              <w:t>ПЕРЕД ДЕПУТАТАМИ ВЫСТУПИЛ МИНИСТР СЕЛЬСКОГО ХОЗЯЙСТВА ДМИТРИЙ ПАТРУШЕВ</w:t>
            </w:r>
          </w:p>
          <w:p w:rsidR="00927C79" w:rsidRDefault="00927C79" w:rsidP="00927C79">
            <w:r>
              <w:t xml:space="preserve">Об успехах и проблемах села говорили сегодня в Госдуме, куда в рамках "парламентского часа" приехал глава </w:t>
            </w:r>
            <w:r w:rsidRPr="007E5067">
              <w:rPr>
                <w:b/>
              </w:rPr>
              <w:t>Минсельхоза</w:t>
            </w:r>
            <w:r>
              <w:t xml:space="preserve"> </w:t>
            </w:r>
            <w:r w:rsidRPr="007E5067">
              <w:rPr>
                <w:b/>
              </w:rPr>
              <w:t>Дмитрий Патрушев</w:t>
            </w:r>
            <w:r>
              <w:t xml:space="preserve">. Уже ясно, что работники отрасли потрудились на славу. Урожай зерновых превысит 125 миллионов тонн, из них только пшеницы - 82 миллиона. Чуть не дотягивает до рекорда трехлетней давности. Но тогда не мешал COVID. И все же важны не только показатели работы. Сделать жизнь на селе такой, чтобы оттуда не уезжали, призвана программа развития сельских территорий. </w:t>
            </w:r>
          </w:p>
          <w:p w:rsidR="00927C79" w:rsidRDefault="00927C79" w:rsidP="00927C79">
            <w:r w:rsidRPr="007E5067">
              <w:rPr>
                <w:b/>
              </w:rPr>
              <w:t>Дмитрий ПАТРУШЕВ</w:t>
            </w:r>
            <w:r>
              <w:t xml:space="preserve">, </w:t>
            </w:r>
            <w:r w:rsidRPr="007E5067">
              <w:rPr>
                <w:b/>
              </w:rPr>
              <w:t>министр сельского хозяйства РФ</w:t>
            </w:r>
            <w:r>
              <w:t>: В 2020 году реализуется 132 проекта комплексного развития сельских территорий, включающие в себя введение и строительство более 180 тысяч квадратных метров жилья для граждан в сельской местности.</w:t>
            </w:r>
          </w:p>
          <w:p w:rsidR="00927C79" w:rsidRDefault="00927C79" w:rsidP="00927C79">
            <w:r>
              <w:t>КОР.: Проекты предусматривают строительство школ, детсадов, поликлиник, ДК, детских и спортивных площадок, тротуаров, закупку транспорта и многое другое.</w:t>
            </w:r>
          </w:p>
          <w:p w:rsidR="00927C79" w:rsidRDefault="00927C79" w:rsidP="00927C79">
            <w:r w:rsidRPr="007E5067">
              <w:rPr>
                <w:b/>
              </w:rPr>
              <w:t>Оксана ЛУТ</w:t>
            </w:r>
            <w:r>
              <w:t>, заместитель министра сельского хозяйства России: Основная цель нашей программы - удержать людей на территориях. Но не просто удержать, а сделать так, чтобы у людей была работа, у людей был доход.</w:t>
            </w:r>
          </w:p>
          <w:p w:rsidR="00B91DE8" w:rsidRDefault="00927C79" w:rsidP="007E5067">
            <w:r>
              <w:t xml:space="preserve">КОР.: Вот для села Мариновки достижение и три новых рабочих места. Да еще и какие! Скоро тут откроется свой </w:t>
            </w:r>
            <w:proofErr w:type="spellStart"/>
            <w:r>
              <w:t>медцентр</w:t>
            </w:r>
            <w:proofErr w:type="spellEnd"/>
            <w:r>
              <w:t xml:space="preserve">. Врач, медсестра и фельдшер в день смогут принимать до 50 пациентов, которым теперь не придется ехать в город за 20 километров. </w:t>
            </w:r>
            <w:r>
              <w:rPr>
                <w:i/>
              </w:rPr>
              <w:t>Первый</w:t>
            </w:r>
            <w:r w:rsidRPr="00372774">
              <w:rPr>
                <w:i/>
              </w:rPr>
              <w:t xml:space="preserve"> Канал 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961476" w:rsidRPr="009B1925" w:rsidRDefault="00754BDD" w:rsidP="00961476">
      <w:pPr>
        <w:pStyle w:val="a9"/>
        <w:spacing w:before="0"/>
      </w:pPr>
      <w:bookmarkStart w:id="9" w:name="SEC_3"/>
      <w:r w:rsidRPr="009B1925">
        <w:t>ЗАСЕДАНИЕ ГОСДУМЫ</w:t>
      </w:r>
    </w:p>
    <w:p w:rsidR="00754BDD" w:rsidRDefault="00754BDD" w:rsidP="00961476">
      <w:r>
        <w:t xml:space="preserve">В: </w:t>
      </w:r>
      <w:r w:rsidR="00961476">
        <w:t>З</w:t>
      </w:r>
      <w:r>
        <w:t xml:space="preserve">аседание началось с "Правительственного часа". Глава </w:t>
      </w:r>
      <w:r w:rsidRPr="009B1925">
        <w:rPr>
          <w:b/>
        </w:rPr>
        <w:t>Минсельхоза</w:t>
      </w:r>
      <w:r>
        <w:t xml:space="preserve"> </w:t>
      </w:r>
      <w:r w:rsidRPr="009B1925">
        <w:rPr>
          <w:b/>
        </w:rPr>
        <w:t>Дмитрий Патрушев</w:t>
      </w:r>
      <w:r>
        <w:t xml:space="preserve"> рассказал о ситуации в отрасли. По его словам, год был непростым. </w:t>
      </w:r>
      <w:r>
        <w:t>Разгар весенних полевых работ пришелся на самый напряженный этап пандемии. Летом другая беда: стихия ударила по главным сельскохозяйственным регионам страны.</w:t>
      </w:r>
    </w:p>
    <w:p w:rsidR="00754BDD" w:rsidRDefault="00754BDD" w:rsidP="00754BDD">
      <w:r w:rsidRPr="009B1925">
        <w:rPr>
          <w:b/>
        </w:rPr>
        <w:lastRenderedPageBreak/>
        <w:t>ДМИТРИЙ ПАТРУШЕВ</w:t>
      </w:r>
      <w:r>
        <w:t xml:space="preserve"> (</w:t>
      </w:r>
      <w:r w:rsidRPr="009B1925">
        <w:rPr>
          <w:b/>
        </w:rPr>
        <w:t>МИНИСТР СЕЛЬСКОГО ХОЗЯЙСТВА РФ</w:t>
      </w:r>
      <w:r>
        <w:t xml:space="preserve">): В отдельных субъектах Южного, </w:t>
      </w:r>
      <w:proofErr w:type="gramStart"/>
      <w:r>
        <w:t>Северо-Кавказского</w:t>
      </w:r>
      <w:proofErr w:type="gramEnd"/>
      <w:r>
        <w:t xml:space="preserve"> и Сибирского федеральных округов фиксировались заморозки и засуха. Поволжье и Дальний Восток у нас столкнулись с градами и ливневыми дождями. В этой связи недобор урожая в таких значимых </w:t>
      </w:r>
      <w:proofErr w:type="spellStart"/>
      <w:r>
        <w:t>сельхозрегионах</w:t>
      </w:r>
      <w:proofErr w:type="spellEnd"/>
      <w:r>
        <w:t>, как Ставропольский и Краснодарский края, составил порядка 5 миллионов тонн.</w:t>
      </w:r>
    </w:p>
    <w:p w:rsidR="00754BDD" w:rsidRDefault="00754BDD" w:rsidP="00754BDD">
      <w:pPr>
        <w:rPr>
          <w:i/>
        </w:rPr>
      </w:pPr>
      <w:r>
        <w:t xml:space="preserve">В: В Минсельхозе рассчитывают компенсировать ущерб за счет урожая, выращенного в других регионах, в частности, в Центральном округе. Всего же в этом году, как ожидается, в стране соберут свыше 125 миллионов тонн зерна, что на несколько миллионов тонн больше предварительных прогнозов правительства. </w:t>
      </w:r>
      <w:r w:rsidRPr="00ED2C1A">
        <w:rPr>
          <w:i/>
        </w:rPr>
        <w:t xml:space="preserve">НТВ </w:t>
      </w:r>
    </w:p>
    <w:p w:rsidR="00754BDD" w:rsidRPr="007E5067" w:rsidRDefault="00754BDD" w:rsidP="00754BDD">
      <w:pPr>
        <w:pStyle w:val="a9"/>
      </w:pPr>
      <w:r w:rsidRPr="007E5067">
        <w:t xml:space="preserve">Дмитрий Патрушев обсудил с Госдумой проблемы села </w:t>
      </w:r>
    </w:p>
    <w:p w:rsidR="00F729FD" w:rsidRDefault="00754BDD" w:rsidP="00754BDD">
      <w:r>
        <w:t xml:space="preserve">Несмотря на текущую ситуацию, связанную с пандемией </w:t>
      </w:r>
      <w:proofErr w:type="spellStart"/>
      <w:r>
        <w:t>коронавируса</w:t>
      </w:r>
      <w:proofErr w:type="spellEnd"/>
      <w:r>
        <w:t xml:space="preserve">, российский агропромышленный комплекс продолжает демонстрировать рост. Об этом заявил министр сельского хозяйства </w:t>
      </w:r>
      <w:r w:rsidRPr="007E5067">
        <w:rPr>
          <w:b/>
        </w:rPr>
        <w:t>Дмитрий Патрушев</w:t>
      </w:r>
      <w:r>
        <w:t xml:space="preserve"> в ходе "правительственного часа" в Госдуме</w:t>
      </w:r>
      <w:r w:rsidR="00F729FD">
        <w:t>.</w:t>
      </w:r>
    </w:p>
    <w:p w:rsidR="00754BDD" w:rsidRDefault="00754BDD" w:rsidP="00754BDD">
      <w:pPr>
        <w:rPr>
          <w:i/>
        </w:rPr>
      </w:pPr>
      <w:r>
        <w:t xml:space="preserve">Глава </w:t>
      </w:r>
      <w:proofErr w:type="spellStart"/>
      <w:r w:rsidRPr="007E5067">
        <w:rPr>
          <w:b/>
        </w:rPr>
        <w:t>минсельхоза</w:t>
      </w:r>
      <w:proofErr w:type="spellEnd"/>
      <w:r>
        <w:t xml:space="preserve"> подробно рассказал депутатам о поддержке аграриев. По его словам, в нынешнем году на прямую финансовую помощь сельскому хозяйству в регионы выделено 100,8 млрд рублей. При этом одним из наиболее эффективных механизмов поддержки остается кредитование. На проведение полевых работ в 2020 году два крупных российских банка выдали 446,6 млрд рублей кредитов, что почти на 30 процентов больше уровня прошлого года. В 2020 году появилась возможность пролонгации займов и отсрочки платежей по </w:t>
      </w:r>
      <w:proofErr w:type="spellStart"/>
      <w:r>
        <w:t>инвесткредитам</w:t>
      </w:r>
      <w:proofErr w:type="spellEnd"/>
      <w:r>
        <w:t xml:space="preserve">. Это дает возможность аграриям справиться со сложностями, возникшими из-за пандемии, подчеркнул глава </w:t>
      </w:r>
      <w:proofErr w:type="spellStart"/>
      <w:r w:rsidRPr="007E5067">
        <w:rPr>
          <w:b/>
        </w:rPr>
        <w:t>минсельхоза</w:t>
      </w:r>
      <w:proofErr w:type="spellEnd"/>
      <w:r w:rsidR="00F552F3">
        <w:t xml:space="preserve">. </w:t>
      </w:r>
      <w:r w:rsidR="00961476">
        <w:rPr>
          <w:i/>
        </w:rPr>
        <w:t>Российская газета</w:t>
      </w:r>
    </w:p>
    <w:p w:rsidR="00F552F3" w:rsidRPr="007E5067" w:rsidRDefault="00C62581" w:rsidP="00F552F3">
      <w:pPr>
        <w:pStyle w:val="a9"/>
      </w:pPr>
      <w:hyperlink r:id="rId9" w:history="1">
        <w:r w:rsidR="00F552F3" w:rsidRPr="007E5067">
          <w:t>ПАНДЕМИЯ КОРОНАВИРУСА И ЗАСУХА НЕ ОСТАНОВИЛИ РАЗВИТИЕ СЕЛЬСКОГО ХОЗЯЙСТВА РОССИИ</w:t>
        </w:r>
      </w:hyperlink>
    </w:p>
    <w:p w:rsidR="00F552F3" w:rsidRDefault="00F552F3" w:rsidP="00F552F3">
      <w:r>
        <w:t xml:space="preserve">Глава </w:t>
      </w:r>
      <w:r w:rsidRPr="007E5067">
        <w:rPr>
          <w:b/>
        </w:rPr>
        <w:t>Минсельхоза</w:t>
      </w:r>
      <w:r>
        <w:t xml:space="preserve"> </w:t>
      </w:r>
      <w:r w:rsidRPr="007E5067">
        <w:rPr>
          <w:b/>
        </w:rPr>
        <w:t>Дмитрий Патрушев</w:t>
      </w:r>
      <w:r>
        <w:t xml:space="preserve"> отчитался о состоянии отрасли в Госдуме</w:t>
      </w:r>
    </w:p>
    <w:p w:rsidR="00B430A0" w:rsidRDefault="00F552F3" w:rsidP="00754BDD">
      <w:r>
        <w:t xml:space="preserve">"Период весенних полевых работ пришелся на наиболее напряженный этап пандемии. Несмотря на это российские аграрии обеспечили проведение посевной кампании качественно и, самое главное, в срок. Посевная площадь в 2020 году составила 79,6 млн га, это на 100 тыс. га больше, чем годом ранее", - сообщил парламентариям </w:t>
      </w:r>
      <w:r w:rsidRPr="007E5067">
        <w:rPr>
          <w:b/>
        </w:rPr>
        <w:t>Дмитрий Патрушев</w:t>
      </w:r>
      <w:r>
        <w:t xml:space="preserve">. </w:t>
      </w:r>
    </w:p>
    <w:p w:rsidR="00B430A0" w:rsidRPr="00B430A0" w:rsidRDefault="00B430A0" w:rsidP="00B430A0">
      <w:r w:rsidRPr="00B430A0">
        <w:t xml:space="preserve">«Программа развития сельских территорий направлена на решение самых болезненных проблем, которые в настоящее время существуют, - пояснила вице-президент Центра стратегических разработок Наталья </w:t>
      </w:r>
      <w:proofErr w:type="spellStart"/>
      <w:r w:rsidRPr="00B430A0">
        <w:t>Трунова</w:t>
      </w:r>
      <w:proofErr w:type="spellEnd"/>
      <w:r w:rsidRPr="00B430A0">
        <w:t xml:space="preserve">. </w:t>
      </w:r>
      <w:r w:rsidR="006E4343">
        <w:t xml:space="preserve">- </w:t>
      </w:r>
      <w:r w:rsidR="00DB7627" w:rsidRPr="00DB7627">
        <w:t>В целом можно отметить высокую эффективность реализации госпрограммы и большую работу Минсельхоза России по привлечению регионов к участию в ней. Вместе с тем, актуальным вопросом остается увеличение объемов финансирования программы до тех объемов, которые были изначально предусмотрены. Это позволит достичь целей, установленных в паспорте госпрограммы и значительно ускорить комплексно</w:t>
      </w:r>
      <w:r w:rsidR="00DB7627">
        <w:t>е развитие российского села».</w:t>
      </w:r>
    </w:p>
    <w:p w:rsidR="00B430A0" w:rsidRPr="00B430A0" w:rsidRDefault="00B430A0" w:rsidP="00B430A0">
      <w:r w:rsidRPr="00B430A0">
        <w:t>Коллегу поддерживает генеральный директор Агентства политических и экономических коммуникаций Дмитрий Орлов:</w:t>
      </w:r>
    </w:p>
    <w:p w:rsidR="00F552F3" w:rsidRDefault="00B430A0" w:rsidP="00B430A0">
      <w:pPr>
        <w:rPr>
          <w:i/>
        </w:rPr>
      </w:pPr>
      <w:r w:rsidRPr="00B430A0">
        <w:t xml:space="preserve">«Российский агропром за последние несколько лет показал наиболее благоприятную динамику производственных показателей, высокие темпы внедрения новых технологий и развития социальной сферы. Сегодня это одна из самых </w:t>
      </w:r>
      <w:proofErr w:type="spellStart"/>
      <w:r w:rsidRPr="00B430A0">
        <w:t>инвестиционно</w:t>
      </w:r>
      <w:proofErr w:type="spellEnd"/>
      <w:r w:rsidRPr="00B430A0">
        <w:t xml:space="preserve"> привлекательных отраслей, в которую приходит серьезный капитал, в том числе зарубежный. С одной стороны, это обусловлено развитой системой господдержки и наличием многочисленных преференций для агробизнеса, с другой – значительным еще не раскрытым потенциалом во многих</w:t>
      </w:r>
      <w:r w:rsidR="008C069A">
        <w:t xml:space="preserve"> сегментах сельхозпроизводства». </w:t>
      </w:r>
      <w:r w:rsidR="00F552F3" w:rsidRPr="00372774">
        <w:rPr>
          <w:i/>
        </w:rPr>
        <w:t>Kp.ru</w:t>
      </w:r>
    </w:p>
    <w:p w:rsidR="002E6AF3" w:rsidRDefault="002E6AF3" w:rsidP="002E6AF3">
      <w:pPr>
        <w:pStyle w:val="a9"/>
      </w:pPr>
      <w:r>
        <w:t>Патрушев: аграрии полностью обеспечивают потребности внутреннего рынка</w:t>
      </w:r>
    </w:p>
    <w:p w:rsidR="002E6AF3" w:rsidRPr="002E6AF3" w:rsidRDefault="002E6AF3" w:rsidP="002E6AF3">
      <w:r w:rsidRPr="002E6AF3">
        <w:t>Несмотря на текущую ситуацию, российский АПК продолжает демонстрировать положительную динамику. Это подтверждают основные экономические показатели. Так, за восемь месяцев индекс сельхозпроизводства составил 104,2%, пищевой промышленности — 104,7%, производства напитков — 103,4%. По всем ключевым отраслям обеспечен устойчивый рост. В Минсельхозе рассчитывают на сохранение позитивной динамики, в том числ</w:t>
      </w:r>
      <w:r w:rsidR="007C59E0">
        <w:t>е за счёт урожая текущего года.</w:t>
      </w:r>
    </w:p>
    <w:p w:rsidR="005E7E53" w:rsidRDefault="002E6AF3" w:rsidP="007C59E0">
      <w:r w:rsidRPr="002E6AF3">
        <w:t>Как заявил министр сельского хозяйства РФ Дмитрий Патрушев, выступая в Госдуме во время «правительственного часа», уборочная в стране проходит штатно. Период весенних полевых работ пришёлся на наиболее напряжённый этап пандемии. Несмотря на это, российские аграрии обеспечили проведение посевной кампании качественно и в срок. Посевная площадь в 2020 году составила 79,6 млн га, это на 100</w:t>
      </w:r>
      <w:r w:rsidR="007C59E0">
        <w:t xml:space="preserve"> тысяч больше, чем годом ранее.</w:t>
      </w:r>
      <w:r w:rsidR="007C59E0" w:rsidRPr="007C59E0">
        <w:t xml:space="preserve"> </w:t>
      </w:r>
    </w:p>
    <w:p w:rsidR="005E7E53" w:rsidRPr="005E7E53" w:rsidRDefault="005E7E53" w:rsidP="005E7E53">
      <w:r w:rsidRPr="005E7E53">
        <w:t xml:space="preserve">Как пояснил директор Национального союза производителей плодов и овощей Михаил Глушков, в текущем сезоне производство овощей защищённого грунта демонстрирует значительные успехи, в настоящий момент рост составляет около 20% к аналогичному периоду прошлого года. Одновременно с этим продолжает снижаться импорт, что говорит о продолжении работы над выполнением показателей доктрины </w:t>
      </w:r>
      <w:r>
        <w:t>продовольственной безопасности.</w:t>
      </w:r>
    </w:p>
    <w:p w:rsidR="005E7E53" w:rsidRPr="005E7E53" w:rsidRDefault="005E7E53" w:rsidP="005E7E53">
      <w:r w:rsidRPr="005E7E53">
        <w:t>В свою очередь председатель правления Союза экспорт</w:t>
      </w:r>
      <w:r>
        <w:t>ёров зерна Эдуард Зернин заявил,</w:t>
      </w:r>
      <w:r w:rsidRPr="005E7E53">
        <w:t xml:space="preserve"> что текущий сезон для </w:t>
      </w:r>
      <w:r>
        <w:t>экспортёров развивается удачно.</w:t>
      </w:r>
    </w:p>
    <w:p w:rsidR="002E6AF3" w:rsidRPr="005E7E53" w:rsidRDefault="005E7E53" w:rsidP="005E7E53">
      <w:r w:rsidRPr="005E7E53">
        <w:t>Мы видим повышенный спрос на российскую продукцию. Во многом благодаря этому вкупе с высоким урожаем мы можем обеспечивать традиционных клиентов, одновременно вы</w:t>
      </w:r>
      <w:r>
        <w:t xml:space="preserve">ходя на новые экспортные рынки. </w:t>
      </w:r>
      <w:r w:rsidR="007C59E0" w:rsidRPr="005E7E53">
        <w:rPr>
          <w:i/>
          <w:lang w:val="en-US"/>
        </w:rPr>
        <w:t>News</w:t>
      </w:r>
      <w:r w:rsidR="007C59E0" w:rsidRPr="005E7E53">
        <w:rPr>
          <w:i/>
        </w:rPr>
        <w:t>.</w:t>
      </w:r>
      <w:proofErr w:type="spellStart"/>
      <w:r w:rsidR="007C59E0" w:rsidRPr="005E7E53">
        <w:rPr>
          <w:i/>
          <w:lang w:val="en-US"/>
        </w:rPr>
        <w:t>ru</w:t>
      </w:r>
      <w:proofErr w:type="spellEnd"/>
    </w:p>
    <w:p w:rsidR="00ED74E2" w:rsidRDefault="00ED74E2" w:rsidP="00ED74E2">
      <w:pPr>
        <w:rPr>
          <w:rFonts w:cs="Arial"/>
          <w:b/>
          <w:caps/>
          <w:color w:val="000000" w:themeColor="text1"/>
          <w:szCs w:val="18"/>
        </w:rPr>
      </w:pPr>
    </w:p>
    <w:p w:rsidR="00C62581" w:rsidRDefault="00C62581">
      <w:pPr>
        <w:spacing w:after="160" w:line="259" w:lineRule="auto"/>
        <w:jc w:val="left"/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br w:type="page"/>
      </w:r>
    </w:p>
    <w:p w:rsidR="00ED74E2" w:rsidRPr="00ED74E2" w:rsidRDefault="00ED74E2" w:rsidP="00ED74E2">
      <w:pPr>
        <w:rPr>
          <w:rFonts w:cs="Arial"/>
          <w:b/>
          <w:caps/>
          <w:color w:val="000000" w:themeColor="text1"/>
          <w:szCs w:val="18"/>
        </w:rPr>
      </w:pPr>
      <w:r w:rsidRPr="00ED74E2">
        <w:rPr>
          <w:rFonts w:cs="Arial"/>
          <w:b/>
          <w:caps/>
          <w:color w:val="000000" w:themeColor="text1"/>
          <w:szCs w:val="18"/>
        </w:rPr>
        <w:t>Минсельхоз повысил прогн</w:t>
      </w:r>
      <w:r>
        <w:rPr>
          <w:rFonts w:cs="Arial"/>
          <w:b/>
          <w:caps/>
          <w:color w:val="000000" w:themeColor="text1"/>
          <w:szCs w:val="18"/>
        </w:rPr>
        <w:t>оз сбора зерна в РФ в этом году</w:t>
      </w:r>
    </w:p>
    <w:p w:rsidR="00ED74E2" w:rsidRPr="00ED74E2" w:rsidRDefault="00ED74E2" w:rsidP="00ED74E2">
      <w:r w:rsidRPr="00ED74E2">
        <w:t>"Всего мы рассчитываем получить более 125 млн тонн зерновых и зернобобовых культур, в том числе пшеницы - не менее 82 млн тонн, что на 7,5 млн тонн больше, чем годом ранее", - заявил министр сельского хозяйства Дмитрий Патрушев на правительс</w:t>
      </w:r>
      <w:r>
        <w:t>твенном часе в среду в Госдуме.</w:t>
      </w:r>
    </w:p>
    <w:p w:rsidR="00ED74E2" w:rsidRPr="00ED74E2" w:rsidRDefault="00ED74E2" w:rsidP="00ED74E2">
      <w:r w:rsidRPr="00ED74E2">
        <w:t>Ранее ведомство оценивало урожай зерна в этом году в 122,5 млн тонн, в том числе 75 млн тонн пшеницы.</w:t>
      </w:r>
    </w:p>
    <w:p w:rsidR="00ED74E2" w:rsidRPr="00FD00DB" w:rsidRDefault="00ED74E2" w:rsidP="006F6F54">
      <w:pPr>
        <w:rPr>
          <w:i/>
        </w:rPr>
      </w:pPr>
      <w:r w:rsidRPr="00ED74E2">
        <w:t xml:space="preserve">"Период весенних полевых работ пришелся на наиболее напряженный этап пандемии. Несмотря на это российские аграрии обеспечили проведение посевной кампании качественно и в срок. Посевная площадь в </w:t>
      </w:r>
      <w:r w:rsidRPr="00ED74E2">
        <w:lastRenderedPageBreak/>
        <w:t>2020 году составила 79,6 млн га, это на 100 тыс. га больше, чем годом ранее", - сказал Патрушев.</w:t>
      </w:r>
      <w:r>
        <w:t xml:space="preserve"> </w:t>
      </w:r>
      <w:r w:rsidRPr="00FD00DB">
        <w:rPr>
          <w:i/>
        </w:rPr>
        <w:t>Интерфакс,</w:t>
      </w:r>
      <w:r w:rsidR="00FD00DB" w:rsidRPr="00FD00DB">
        <w:rPr>
          <w:i/>
        </w:rPr>
        <w:t xml:space="preserve"> ТАСС, РИА Новости, </w:t>
      </w:r>
      <w:r w:rsidR="007C59E0">
        <w:rPr>
          <w:i/>
        </w:rPr>
        <w:t xml:space="preserve">Коммерсантъ, </w:t>
      </w:r>
      <w:r w:rsidR="00FD00DB" w:rsidRPr="00FD00DB">
        <w:rPr>
          <w:i/>
        </w:rPr>
        <w:t>Парламентская газета</w:t>
      </w:r>
      <w:r w:rsidR="00FD00DB">
        <w:rPr>
          <w:i/>
        </w:rPr>
        <w:t>, ОТР</w:t>
      </w:r>
    </w:p>
    <w:p w:rsidR="00710D3C" w:rsidRPr="009B1925" w:rsidRDefault="00C62581" w:rsidP="006F6F54">
      <w:pPr>
        <w:pStyle w:val="a9"/>
      </w:pPr>
      <w:hyperlink r:id="rId10" w:history="1">
        <w:r w:rsidR="00710D3C" w:rsidRPr="009B1925">
          <w:t>ПОГОДНЫЕ АНОМАЛИИ НАНЕСЛИ УЩЕРБ РОССИЙСКИМ ФЕРМЕРАМ НА 7,5 МЛРД РУБЛЕЙ</w:t>
        </w:r>
      </w:hyperlink>
    </w:p>
    <w:p w:rsidR="00710D3C" w:rsidRDefault="00710D3C" w:rsidP="006F6F54">
      <w:r>
        <w:t xml:space="preserve">Регионы оценивают ущерб </w:t>
      </w:r>
      <w:proofErr w:type="spellStart"/>
      <w:r>
        <w:t>сельхозтоваропроизводителям</w:t>
      </w:r>
      <w:proofErr w:type="spellEnd"/>
      <w:r>
        <w:t xml:space="preserve"> из-за погодных аномалий в 7,5 миллиарда рублей, заявил министр сельского хозяйства </w:t>
      </w:r>
      <w:r w:rsidRPr="009B1925">
        <w:rPr>
          <w:b/>
        </w:rPr>
        <w:t>Дмитрий Патрушев</w:t>
      </w:r>
      <w:r>
        <w:t xml:space="preserve"> в ходе "правительственного часа" в Госдуме. </w:t>
      </w:r>
    </w:p>
    <w:p w:rsidR="00710D3C" w:rsidRDefault="00710D3C" w:rsidP="006F6F54">
      <w:r>
        <w:t xml:space="preserve">По словам </w:t>
      </w:r>
      <w:r w:rsidRPr="009B1925">
        <w:rPr>
          <w:b/>
        </w:rPr>
        <w:t>Патрушева</w:t>
      </w:r>
      <w:r>
        <w:t xml:space="preserve">, в 2020 году в России наблюдались погодные аномалии. В отдельных регионах были заморозки, засуха и град. В связи с этим недобор урожая в Ставропольском и Краснодарском краях составил около 5 миллионов тонн. </w:t>
      </w:r>
    </w:p>
    <w:p w:rsidR="00710D3C" w:rsidRPr="00ED2C1A" w:rsidRDefault="00710D3C" w:rsidP="006F6F54">
      <w:pPr>
        <w:rPr>
          <w:i/>
        </w:rPr>
      </w:pPr>
      <w:r>
        <w:t xml:space="preserve">"Рассчитываем нивелировать потери за счет объемов, полученных в Приволжском и Центральном федеральных округах", - сказал министр. Он подчеркнул, что субъекты оценивают ущерб </w:t>
      </w:r>
      <w:proofErr w:type="spellStart"/>
      <w:r>
        <w:t>сельхозтоваропроизводителям</w:t>
      </w:r>
      <w:proofErr w:type="spellEnd"/>
      <w:r>
        <w:t xml:space="preserve"> в 7,5 миллиарда рублей, из них сумма застрахованных имущественных интересов составила только 555 миллионов рублей. </w:t>
      </w:r>
      <w:r>
        <w:rPr>
          <w:i/>
        </w:rPr>
        <w:t>Парламентская газета,</w:t>
      </w:r>
      <w:r w:rsidRPr="00710D3C">
        <w:rPr>
          <w:i/>
        </w:rPr>
        <w:t xml:space="preserve"> </w:t>
      </w:r>
      <w:r>
        <w:rPr>
          <w:i/>
        </w:rPr>
        <w:t xml:space="preserve">Интерфакс, </w:t>
      </w:r>
      <w:r w:rsidRPr="00ED2C1A">
        <w:rPr>
          <w:i/>
        </w:rPr>
        <w:t>MilkNews.ru</w:t>
      </w:r>
      <w:r>
        <w:rPr>
          <w:i/>
        </w:rPr>
        <w:t>, ПРАЙМ, Крестьянские ведомости</w:t>
      </w:r>
      <w:r w:rsidR="00A26897">
        <w:rPr>
          <w:i/>
        </w:rPr>
        <w:t>,</w:t>
      </w:r>
      <w:r w:rsidR="00A26897" w:rsidRPr="00A26897">
        <w:rPr>
          <w:i/>
        </w:rPr>
        <w:t xml:space="preserve"> </w:t>
      </w:r>
      <w:r w:rsidR="00A26897">
        <w:rPr>
          <w:i/>
        </w:rPr>
        <w:t xml:space="preserve">ИА </w:t>
      </w:r>
      <w:proofErr w:type="spellStart"/>
      <w:r w:rsidR="00A26897">
        <w:rPr>
          <w:i/>
        </w:rPr>
        <w:t>Regnum</w:t>
      </w:r>
      <w:proofErr w:type="spellEnd"/>
    </w:p>
    <w:p w:rsidR="00403BA3" w:rsidRPr="009B1925" w:rsidRDefault="00C62581" w:rsidP="00403BA3">
      <w:pPr>
        <w:pStyle w:val="a9"/>
      </w:pPr>
      <w:hyperlink r:id="rId11" w:history="1">
        <w:r w:rsidR="00403BA3" w:rsidRPr="009B1925">
          <w:t>ОКОНЧАТЕЛЬНОЕ РЕШЕНИЕ ОБ ОТМЕНЕ "КАПЕКСОВ" БУДЕТ ПРИНИМАТЬСЯ В 2021 ГОДУ - ПАТРУШЕВ</w:t>
        </w:r>
      </w:hyperlink>
    </w:p>
    <w:p w:rsidR="00403BA3" w:rsidRDefault="00403BA3" w:rsidP="00403BA3">
      <w:r>
        <w:t>Окончательное решение об отмене механизма возмещения части прямых понесенных затрат на капитальное строительство ("</w:t>
      </w:r>
      <w:proofErr w:type="spellStart"/>
      <w:r>
        <w:t>капексов</w:t>
      </w:r>
      <w:proofErr w:type="spellEnd"/>
      <w:r>
        <w:t xml:space="preserve">") будет приниматься в 2021 году. Об этом заявил глава </w:t>
      </w:r>
      <w:r w:rsidRPr="009B1925">
        <w:rPr>
          <w:b/>
        </w:rPr>
        <w:t>Минсельхоза</w:t>
      </w:r>
      <w:r>
        <w:t xml:space="preserve"> </w:t>
      </w:r>
      <w:r w:rsidRPr="009B1925">
        <w:rPr>
          <w:b/>
        </w:rPr>
        <w:t>Дмитрий Патрушев</w:t>
      </w:r>
      <w:r>
        <w:t xml:space="preserve"> в ходе выступления на правительственном часе в Госдуме.</w:t>
      </w:r>
    </w:p>
    <w:p w:rsidR="00403BA3" w:rsidRPr="00D42F5D" w:rsidRDefault="00403BA3" w:rsidP="00403BA3">
      <w:r>
        <w:t>"Бюджетные средства достаточно ограничены и нам выделяется не то количество денег, которые мы хотели бы направить на развитие АПК. "</w:t>
      </w:r>
      <w:proofErr w:type="spellStart"/>
      <w:r>
        <w:t>Капексы</w:t>
      </w:r>
      <w:proofErr w:type="spellEnd"/>
      <w:r>
        <w:t>" позволяют в меньшей степени получить ресурсов от инвесторов при финансировании проектов. Решение окончательно будет приниматься в 2021 году. Даже если мы примем решение об отмене "</w:t>
      </w:r>
      <w:proofErr w:type="spellStart"/>
      <w:r>
        <w:t>капексов</w:t>
      </w:r>
      <w:proofErr w:type="spellEnd"/>
      <w:r>
        <w:t xml:space="preserve">", то предложим </w:t>
      </w:r>
      <w:proofErr w:type="gramStart"/>
      <w:r>
        <w:t>другие механизмы поддержки для отраслей</w:t>
      </w:r>
      <w:proofErr w:type="gramEnd"/>
      <w:r>
        <w:t xml:space="preserve"> которые не вышли на уровень самообеспеченности", - отметил министр. </w:t>
      </w:r>
      <w:r w:rsidRPr="00ED2C1A">
        <w:rPr>
          <w:i/>
        </w:rPr>
        <w:t>MilkNews.ru</w:t>
      </w:r>
      <w:r>
        <w:rPr>
          <w:i/>
        </w:rPr>
        <w:t>, ТАСС</w:t>
      </w:r>
    </w:p>
    <w:p w:rsidR="00403BA3" w:rsidRPr="009B1925" w:rsidRDefault="00C62581" w:rsidP="00403BA3">
      <w:pPr>
        <w:pStyle w:val="a9"/>
      </w:pPr>
      <w:hyperlink r:id="rId12" w:history="1">
        <w:r w:rsidR="00403BA3" w:rsidRPr="009B1925">
          <w:t>РОССИЯ УВЕЛИЧИЛА ЭКСПОРТ АГРОПРОДУКЦИИ НА 12%</w:t>
        </w:r>
      </w:hyperlink>
    </w:p>
    <w:p w:rsidR="00403BA3" w:rsidRDefault="00403BA3" w:rsidP="00403BA3">
      <w:r>
        <w:t xml:space="preserve">Экспорт продукции российского агропромышленного комплекса по состоянию на 27 сентября достиг 19,5 миллиарда долларов, что на 12% превышает прошлогодний показатель. Об этом сообщил 30 сентября министр сельского хозяйства РФ </w:t>
      </w:r>
      <w:r w:rsidRPr="009B1925">
        <w:rPr>
          <w:b/>
        </w:rPr>
        <w:t>Дмитрий Патрушев</w:t>
      </w:r>
      <w:r>
        <w:t xml:space="preserve">. </w:t>
      </w:r>
    </w:p>
    <w:p w:rsidR="00403BA3" w:rsidRDefault="00403BA3" w:rsidP="00403BA3">
      <w:r>
        <w:t xml:space="preserve">"По плану в этом году мы должны обеспечить экспортную выручку в размере 25 миллиардов долларов. Сегодня буквально смотрел оперативные данные по объемам экспорта: на 27 сентября у нас цифра по экспорту - 19,5 миллиардов долларов. Эта цифра выше, чем на аналогичную дату прошлого года примерно на 12%", - ответил </w:t>
      </w:r>
      <w:r w:rsidRPr="009B1925">
        <w:rPr>
          <w:b/>
        </w:rPr>
        <w:t>Патрушев</w:t>
      </w:r>
      <w:r>
        <w:t>.</w:t>
      </w:r>
    </w:p>
    <w:p w:rsidR="00403BA3" w:rsidRDefault="00403BA3" w:rsidP="00403BA3">
      <w:pPr>
        <w:rPr>
          <w:i/>
        </w:rPr>
      </w:pPr>
      <w:r>
        <w:t xml:space="preserve">Для того чтобы выполнять задачу, поставленную по экспорту, необходимо наращивать производство продукции, которая потом будет экспортироваться, отметил </w:t>
      </w:r>
      <w:r w:rsidRPr="009B1925">
        <w:rPr>
          <w:b/>
        </w:rPr>
        <w:t>он</w:t>
      </w:r>
      <w:r>
        <w:t xml:space="preserve">. </w:t>
      </w:r>
      <w:r w:rsidRPr="00ED2C1A">
        <w:rPr>
          <w:i/>
        </w:rPr>
        <w:t>Парла</w:t>
      </w:r>
      <w:r>
        <w:rPr>
          <w:i/>
        </w:rPr>
        <w:t xml:space="preserve">ментская газета, Интерфакс, </w:t>
      </w:r>
      <w:r w:rsidRPr="00ED2C1A">
        <w:rPr>
          <w:i/>
        </w:rPr>
        <w:t>MilkNews.ru</w:t>
      </w:r>
    </w:p>
    <w:p w:rsidR="006834DB" w:rsidRDefault="006834DB" w:rsidP="00403BA3">
      <w:pPr>
        <w:rPr>
          <w:i/>
        </w:rPr>
      </w:pPr>
      <w:bookmarkStart w:id="10" w:name="_GoBack"/>
      <w:bookmarkEnd w:id="10"/>
    </w:p>
    <w:p w:rsidR="00403BA3" w:rsidRPr="00D42F5D" w:rsidRDefault="00C62581" w:rsidP="00403BA3">
      <w:pPr>
        <w:rPr>
          <w:b/>
          <w:i/>
        </w:rPr>
      </w:pPr>
      <w:hyperlink r:id="rId13" w:history="1">
        <w:r w:rsidR="00403BA3" w:rsidRPr="00D42F5D">
          <w:rPr>
            <w:b/>
          </w:rPr>
          <w:t>МИНСЕЛЬХОЗ РФ ОБСУЖДАЕТ ПРОДЛЕНИЕ ГОСПРОГРАММЫ РАЗВИТИЯ СЕЛЬСКИХ ТЕРРИТОРИЙ ДО 2030 ГОДА</w:t>
        </w:r>
      </w:hyperlink>
    </w:p>
    <w:p w:rsidR="00403BA3" w:rsidRDefault="00403BA3" w:rsidP="00403BA3">
      <w:r w:rsidRPr="009B1925">
        <w:rPr>
          <w:b/>
        </w:rPr>
        <w:t>Минсельхоз РФ</w:t>
      </w:r>
      <w:r>
        <w:t xml:space="preserve"> прорабатывает возможность продления госпрограммы развития сельских территорий минимум до 2030 года.</w:t>
      </w:r>
    </w:p>
    <w:p w:rsidR="00403BA3" w:rsidRDefault="00403BA3" w:rsidP="00403BA3">
      <w:r>
        <w:t xml:space="preserve">"За шесть лет полностью решить проблемы села невозможно. Поэтому </w:t>
      </w:r>
      <w:r w:rsidRPr="009B1925">
        <w:rPr>
          <w:b/>
        </w:rPr>
        <w:t>Минсельхоз</w:t>
      </w:r>
      <w:r>
        <w:t xml:space="preserve"> прорабатывает предложения о продлении госпрограммы как минимум до 2030 года. И здесь также рассчитываем на вашу поддержку", - сказал глава ведомства </w:t>
      </w:r>
      <w:r w:rsidRPr="009B1925">
        <w:rPr>
          <w:b/>
        </w:rPr>
        <w:t>Дмитрий Патрушев</w:t>
      </w:r>
      <w:r>
        <w:t xml:space="preserve"> в ходе "правительственного часа" в Госдуме в среду.</w:t>
      </w:r>
    </w:p>
    <w:p w:rsidR="00403BA3" w:rsidRPr="00AC41CC" w:rsidRDefault="00403BA3" w:rsidP="00403BA3">
      <w:r>
        <w:t xml:space="preserve">При этом, по его словам, доведенный до </w:t>
      </w:r>
      <w:r w:rsidRPr="009B1925">
        <w:rPr>
          <w:b/>
        </w:rPr>
        <w:t>Минсельхоза</w:t>
      </w:r>
      <w:r>
        <w:t xml:space="preserve"> лимит финансирования оказался значительно меньше предусмотренных первоначальных значений. Так, в 2020 году финансирование госпрограммы составило 35,9 млрд рублей, это на 43,3 млрд ниже объема, изначально предусмотренного паспортом программы. "В результате мы были вынуждены скорректировать целевые показатели госпрограммы, к сожалению, в меньшую сторону", - отметил </w:t>
      </w:r>
      <w:r w:rsidRPr="009B1925">
        <w:rPr>
          <w:b/>
        </w:rPr>
        <w:t>Патрушев</w:t>
      </w:r>
      <w:r>
        <w:t xml:space="preserve">. </w:t>
      </w:r>
      <w:r w:rsidRPr="00ED2C1A">
        <w:rPr>
          <w:i/>
        </w:rPr>
        <w:t>MilkNews.ru</w:t>
      </w:r>
      <w:r>
        <w:rPr>
          <w:i/>
        </w:rPr>
        <w:t>, Интерфакс, Дума-ТВ</w:t>
      </w:r>
      <w:r w:rsidR="008838A4">
        <w:rPr>
          <w:i/>
        </w:rPr>
        <w:t>,</w:t>
      </w:r>
      <w:r w:rsidR="008838A4" w:rsidRPr="008838A4">
        <w:rPr>
          <w:i/>
        </w:rPr>
        <w:t xml:space="preserve"> </w:t>
      </w:r>
      <w:r w:rsidR="008838A4">
        <w:rPr>
          <w:i/>
        </w:rPr>
        <w:t>Независимая газета</w:t>
      </w:r>
    </w:p>
    <w:p w:rsidR="00403BA3" w:rsidRPr="009B1925" w:rsidRDefault="00C62581" w:rsidP="00403BA3">
      <w:pPr>
        <w:pStyle w:val="a9"/>
      </w:pPr>
      <w:hyperlink r:id="rId14" w:history="1">
        <w:r w:rsidR="00403BA3" w:rsidRPr="009B1925">
          <w:t>ЦЕНЫ НА РЯД МИНЕРАЛЬНЫХ УДОБРЕНИЙ НА РЫНКЕ СНИЖАЮТСЯ - МИНСЕЛЬХОЗ</w:t>
        </w:r>
      </w:hyperlink>
    </w:p>
    <w:p w:rsidR="00403BA3" w:rsidRDefault="00403BA3" w:rsidP="00403BA3">
      <w:r>
        <w:t xml:space="preserve">Цены на рынке минеральных удобрений для российских аграриев стабильны, по ряду позиций наблюдается снижение. Об этом в ходе "правительственного часа" в Госдуме сообщил министр сельского хозяйства России </w:t>
      </w:r>
      <w:r w:rsidRPr="009B1925">
        <w:rPr>
          <w:b/>
        </w:rPr>
        <w:t>Дмитрий Патрушев</w:t>
      </w:r>
      <w:r>
        <w:t>.</w:t>
      </w:r>
    </w:p>
    <w:p w:rsidR="00403BA3" w:rsidRPr="00F47A5E" w:rsidRDefault="00403BA3" w:rsidP="00403BA3">
      <w:r>
        <w:t xml:space="preserve">"На сегодняшний день цены на рынке минеральных удобрений стабильны, а по ряду позиций мы отмечаем снижение", - сказал </w:t>
      </w:r>
      <w:r w:rsidRPr="009B1925">
        <w:rPr>
          <w:b/>
        </w:rPr>
        <w:t>он</w:t>
      </w:r>
      <w:r>
        <w:t xml:space="preserve">. По словам </w:t>
      </w:r>
      <w:r w:rsidRPr="009B1925">
        <w:rPr>
          <w:b/>
        </w:rPr>
        <w:t>Патрушева</w:t>
      </w:r>
      <w:r>
        <w:t xml:space="preserve">, изменения цен возможны в случае увеличения налога на добычу полезных ископаемых. "Постараемся сделать все возможное, чтобы наши аграрии ощутили это в минимальной степени. По данному вопросу постоянно взаимодействуем с коллегами в </w:t>
      </w:r>
      <w:proofErr w:type="spellStart"/>
      <w:r>
        <w:t>Минпро</w:t>
      </w:r>
      <w:r w:rsidR="00F47A5E">
        <w:t>мторге</w:t>
      </w:r>
      <w:proofErr w:type="spellEnd"/>
      <w:r w:rsidR="00F47A5E">
        <w:t xml:space="preserve"> и ФАС", - подчеркнул он. </w:t>
      </w:r>
      <w:r w:rsidRPr="00ED2C1A">
        <w:rPr>
          <w:i/>
        </w:rPr>
        <w:t>MilkNews.ru</w:t>
      </w:r>
      <w:r>
        <w:rPr>
          <w:i/>
        </w:rPr>
        <w:t>, РИА Новости, ТАСС</w:t>
      </w:r>
      <w:r w:rsidR="00C84C98">
        <w:rPr>
          <w:i/>
        </w:rPr>
        <w:t>,</w:t>
      </w:r>
      <w:r w:rsidR="00C84C98" w:rsidRPr="00C84C98">
        <w:rPr>
          <w:i/>
        </w:rPr>
        <w:t xml:space="preserve"> </w:t>
      </w:r>
      <w:r w:rsidR="00C84C98">
        <w:rPr>
          <w:i/>
        </w:rPr>
        <w:t>Парламентская газета</w:t>
      </w:r>
    </w:p>
    <w:p w:rsidR="00403BA3" w:rsidRPr="009B1925" w:rsidRDefault="00C62581" w:rsidP="00403BA3">
      <w:pPr>
        <w:pStyle w:val="a9"/>
      </w:pPr>
      <w:hyperlink r:id="rId15" w:history="1">
        <w:r w:rsidR="00403BA3" w:rsidRPr="009B1925">
          <w:t>ПЕРЕБОЕВ С ПОСТАВКАМИ АГРАРИЯМ ГМС В 2020 ГОДУ НЕ БЫЛО - ПАТРУШЕВ</w:t>
        </w:r>
      </w:hyperlink>
    </w:p>
    <w:p w:rsidR="00403BA3" w:rsidRPr="00F47A5E" w:rsidRDefault="00403BA3" w:rsidP="00403BA3">
      <w:r>
        <w:t xml:space="preserve">Российские аграрии не наблюдали перебоев с поставками горюче-смазочных материалов (ГСМ) в 2020 году, сообщил в ходе "правительственного часа" в Госдуме министр сельского хозяйства РФ </w:t>
      </w:r>
      <w:r w:rsidRPr="009B1925">
        <w:rPr>
          <w:b/>
        </w:rPr>
        <w:t>Дмитрий Патрушев</w:t>
      </w:r>
      <w:r w:rsidR="00F47A5E">
        <w:t xml:space="preserve">. </w:t>
      </w:r>
      <w:r w:rsidRPr="009B1925">
        <w:rPr>
          <w:b/>
        </w:rPr>
        <w:t>Патрушев</w:t>
      </w:r>
      <w:r>
        <w:t xml:space="preserve"> напомнил, что сейчас действуют механизмы стимулирования обновления парка техники как производителей, так и самих аграриев. По словам главы </w:t>
      </w:r>
      <w:r w:rsidRPr="009B1925">
        <w:rPr>
          <w:b/>
        </w:rPr>
        <w:t>Минсельхоза</w:t>
      </w:r>
      <w:r>
        <w:t xml:space="preserve">, за счет льготных программ </w:t>
      </w:r>
      <w:proofErr w:type="spellStart"/>
      <w:r>
        <w:t>Росагролизинга</w:t>
      </w:r>
      <w:proofErr w:type="spellEnd"/>
      <w:r>
        <w:t xml:space="preserve"> в 2020 году будет поставлено не менее 9 тыс. единиц техники и оборудования на сумму 36 млрд рублей, что на 40% больше, чем в 2019 году. </w:t>
      </w:r>
      <w:r w:rsidRPr="00ED2C1A">
        <w:rPr>
          <w:i/>
        </w:rPr>
        <w:t>MilkNews.ru</w:t>
      </w:r>
      <w:r>
        <w:rPr>
          <w:i/>
        </w:rPr>
        <w:t>, ТАСС</w:t>
      </w:r>
    </w:p>
    <w:p w:rsidR="00754BDD" w:rsidRPr="007E5067" w:rsidRDefault="00C62581" w:rsidP="00754BDD">
      <w:pPr>
        <w:pStyle w:val="a9"/>
      </w:pPr>
      <w:hyperlink r:id="rId16" w:history="1">
        <w:r w:rsidR="00754BDD" w:rsidRPr="007E5067">
          <w:t>МАРКИРОВКУ МОЛОЧНОЙ ПРОДУКЦИИ В РФ НАДО ВНЕДРЯТЬ ПО "ВСЕЙ ЛИНЕЙКЕ" - ХАТУОВ</w:t>
        </w:r>
      </w:hyperlink>
    </w:p>
    <w:p w:rsidR="00754BDD" w:rsidRDefault="00754BDD" w:rsidP="00754BDD">
      <w:r>
        <w:t xml:space="preserve">Маркировку молочной продукции надо внедрять по "всей линейке" - от производителя до потребителя, считает первый замминистра сельского хозяйства </w:t>
      </w:r>
      <w:proofErr w:type="spellStart"/>
      <w:r w:rsidRPr="007E5067">
        <w:rPr>
          <w:b/>
        </w:rPr>
        <w:t>Джамбулат</w:t>
      </w:r>
      <w:proofErr w:type="spellEnd"/>
      <w:r w:rsidRPr="007E5067">
        <w:rPr>
          <w:b/>
        </w:rPr>
        <w:t xml:space="preserve"> </w:t>
      </w:r>
      <w:proofErr w:type="spellStart"/>
      <w:r w:rsidRPr="007E5067">
        <w:rPr>
          <w:b/>
        </w:rPr>
        <w:t>Хатуов</w:t>
      </w:r>
      <w:proofErr w:type="spellEnd"/>
      <w:r>
        <w:t xml:space="preserve">. "Это уже не обсуждаемая тема, и ее (маркировку - ред.) надо внедрять по всей линейке </w:t>
      </w:r>
      <w:r>
        <w:lastRenderedPageBreak/>
        <w:t>ассортимента продукции до потребителя", - заявил он журналистам в Йошкар-Оле в среду.</w:t>
      </w:r>
    </w:p>
    <w:p w:rsidR="00754BDD" w:rsidRPr="00F47A5E" w:rsidRDefault="00754BDD" w:rsidP="00754BDD">
      <w:r>
        <w:t xml:space="preserve"> По его словам, задача маркировки в том, чтобы защитить потребителя. "Мы считаем, что с учетом роста возможностей, которые открыла </w:t>
      </w:r>
      <w:proofErr w:type="spellStart"/>
      <w:r>
        <w:t>цифровизация</w:t>
      </w:r>
      <w:proofErr w:type="spellEnd"/>
      <w:r>
        <w:t xml:space="preserve"> в сельском хозяйстве, мы имеем уникальную возможность, когда потребитель будет понимать по штрих-коду дату производства, производителя, ингредиенты, содержание продукта", - сказал он, отметив, что не ожидает перебоев в производстве и реализации после введения</w:t>
      </w:r>
      <w:r w:rsidR="00F47A5E">
        <w:t xml:space="preserve"> маркировки молочной продукции. </w:t>
      </w:r>
      <w:r w:rsidRPr="00372774">
        <w:rPr>
          <w:i/>
        </w:rPr>
        <w:t>MilkNews.ru</w:t>
      </w:r>
      <w:r w:rsidR="00F47A5E">
        <w:rPr>
          <w:i/>
        </w:rPr>
        <w:t>, Интерфакс, РИА Новости, ТАСС</w:t>
      </w:r>
    </w:p>
    <w:p w:rsidR="00754BDD" w:rsidRPr="007E5067" w:rsidRDefault="00C62581" w:rsidP="00C84C98">
      <w:pPr>
        <w:pStyle w:val="a9"/>
      </w:pPr>
      <w:hyperlink r:id="rId17" w:history="1">
        <w:r w:rsidR="00754BDD" w:rsidRPr="007E5067">
          <w:t>В 2020 ГОДУ ПРОИЗВОДСТВО ЛЬНА-ДОЛГУНЦА В РЕСПУБЛИКЕ МАРИЙ ЭЛ УВЕЛИЧИТСЯ НА 7%</w:t>
        </w:r>
      </w:hyperlink>
    </w:p>
    <w:p w:rsidR="00754BDD" w:rsidRDefault="00754BDD" w:rsidP="00C84C98">
      <w:r>
        <w:t xml:space="preserve">Об этом заявил Первый заместитель Министра сельского хозяйства </w:t>
      </w:r>
      <w:proofErr w:type="spellStart"/>
      <w:r w:rsidRPr="007E5067">
        <w:rPr>
          <w:b/>
        </w:rPr>
        <w:t>Джамбулат</w:t>
      </w:r>
      <w:proofErr w:type="spellEnd"/>
      <w:r w:rsidRPr="007E5067">
        <w:rPr>
          <w:b/>
        </w:rPr>
        <w:t xml:space="preserve"> </w:t>
      </w:r>
      <w:proofErr w:type="spellStart"/>
      <w:r w:rsidRPr="007E5067">
        <w:rPr>
          <w:b/>
        </w:rPr>
        <w:t>Хатуов</w:t>
      </w:r>
      <w:proofErr w:type="spellEnd"/>
      <w:r>
        <w:t xml:space="preserve"> в ходе рабочего визита в Республику Марий Эл, где провел совещание, посвященное стратегии развития АПК субъекта, а также рабочую встречу с главой региона Александром Евстифеевым. </w:t>
      </w:r>
    </w:p>
    <w:p w:rsidR="00754BDD" w:rsidRPr="00D247EE" w:rsidRDefault="00754BDD" w:rsidP="00754BDD">
      <w:r>
        <w:t xml:space="preserve">Стороны обсудили перспективные направления развития АПК региона и вопросы господдержки </w:t>
      </w:r>
      <w:proofErr w:type="spellStart"/>
      <w:r>
        <w:t>сельхозтоваропроизводителей</w:t>
      </w:r>
      <w:proofErr w:type="spellEnd"/>
      <w:r>
        <w:t xml:space="preserve">. За последние несколько лет в республике отмечается рост производства сельхозпродукции. По итогам текущего года прогнозируется достижение самообеспеченности по большинству показателей - мясу, мясной продукции, яйцам, молоку, картофелю и овощам. </w:t>
      </w:r>
      <w:r w:rsidRPr="007E5067">
        <w:rPr>
          <w:b/>
        </w:rPr>
        <w:t>Минсельхоз России</w:t>
      </w:r>
      <w:r>
        <w:t xml:space="preserve"> ожидает, что комплексные меры господдержки позволят увеличить производство молока и инкубационного яйца в </w:t>
      </w:r>
      <w:proofErr w:type="spellStart"/>
      <w:r>
        <w:t>сельхозорганизациях</w:t>
      </w:r>
      <w:proofErr w:type="spellEnd"/>
      <w:r>
        <w:t>, нарастить посевные площади, получить семенной материал высокого качества, а также обеспечить комплексное развитие пе</w:t>
      </w:r>
      <w:r w:rsidR="00D247EE">
        <w:t xml:space="preserve">рерабатывающей промышленности.  </w:t>
      </w:r>
      <w:r w:rsidR="004B6D1B">
        <w:rPr>
          <w:i/>
        </w:rPr>
        <w:t>Крестьянские Ведомости</w:t>
      </w:r>
    </w:p>
    <w:p w:rsidR="001664DC" w:rsidRPr="007E5067" w:rsidRDefault="001664DC" w:rsidP="001664DC">
      <w:pPr>
        <w:pStyle w:val="a9"/>
      </w:pPr>
      <w:r w:rsidRPr="007E5067">
        <w:t>В России не будут штрафовать за нечипированных животных</w:t>
      </w:r>
    </w:p>
    <w:p w:rsidR="0094027D" w:rsidRDefault="001664DC" w:rsidP="001664DC">
      <w:r w:rsidRPr="007E5067">
        <w:rPr>
          <w:b/>
        </w:rPr>
        <w:t>Минсельхоз</w:t>
      </w:r>
      <w:r>
        <w:t xml:space="preserve"> пока откажется от введения штрафов за немаркированных и неучтенных животных, которые ранее были объявлены ведомством в связи с разработкой законопроекта "О внесении изменений в отдельные законодательные акты РФ в части совершенствования правового регулирования отношений в области ветеринарии". </w:t>
      </w:r>
    </w:p>
    <w:p w:rsidR="001664DC" w:rsidRDefault="001664DC" w:rsidP="001664DC">
      <w:r>
        <w:t>- В связи с тем</w:t>
      </w:r>
      <w:r w:rsidR="00A1459E">
        <w:t>,</w:t>
      </w:r>
      <w:r>
        <w:t xml:space="preserve"> что принятие ветеринарных правил маркирования и учета животных возможно лишь после принятия законопроекта, </w:t>
      </w:r>
      <w:r w:rsidRPr="007E5067">
        <w:rPr>
          <w:b/>
        </w:rPr>
        <w:t>Минсельхоз России</w:t>
      </w:r>
      <w:r>
        <w:t xml:space="preserve"> считает преждевременным поднимать вопрос привлечения к ответственности лиц за нарушение данных правил, - пояснили "Известиям" в пресс-службе ведомства.</w:t>
      </w:r>
    </w:p>
    <w:p w:rsidR="001664DC" w:rsidRDefault="001664DC" w:rsidP="001664DC">
      <w:r>
        <w:t xml:space="preserve">В </w:t>
      </w:r>
      <w:r w:rsidRPr="007E5067">
        <w:rPr>
          <w:b/>
        </w:rPr>
        <w:t>Минсельхозе</w:t>
      </w:r>
      <w:r>
        <w:t xml:space="preserve"> добавили, что сейчас концепция законопроекта предусматривает установление таких процедур, как маркирование и учет животных, которые вводятся в целях обеспечения </w:t>
      </w:r>
      <w:proofErr w:type="spellStart"/>
      <w:r>
        <w:t>прослеживаемости</w:t>
      </w:r>
      <w:proofErr w:type="spellEnd"/>
      <w:r>
        <w:t xml:space="preserve"> продукции животноводства, предотвращения распространения заразных болезней, а также для выявления источников и путей распространения их возбудителей.</w:t>
      </w:r>
    </w:p>
    <w:p w:rsidR="001664DC" w:rsidRPr="001664DC" w:rsidRDefault="001664DC" w:rsidP="00754BDD">
      <w:r>
        <w:t xml:space="preserve"> - Вся информация о животных будет содержаться в единой государственной информационной системе, что тоже облегчит вопросы лечения и содержания животных. Данная процедура будет также способствовать установлению владельцев животных, - пояснили "Известиям" в ведомстве. </w:t>
      </w:r>
      <w:r>
        <w:rPr>
          <w:i/>
        </w:rPr>
        <w:t xml:space="preserve">Известия, </w:t>
      </w:r>
      <w:r w:rsidRPr="00372774">
        <w:rPr>
          <w:i/>
        </w:rPr>
        <w:t>ПРАЙМ</w:t>
      </w:r>
    </w:p>
    <w:p w:rsidR="007E5067" w:rsidRDefault="00F62502" w:rsidP="00CF5F8D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A26897" w:rsidRPr="009B1925" w:rsidRDefault="00C62581" w:rsidP="00A26897">
      <w:pPr>
        <w:pStyle w:val="a9"/>
      </w:pPr>
      <w:hyperlink r:id="rId18" w:history="1">
        <w:r w:rsidR="00A26897" w:rsidRPr="009B1925">
          <w:t>ВОЛОДИН ПРИЗВАЛ УВЕЛИЧИТЬ ФИНАНСИРОВАНИЕ ГОСПРОГРАММЫ РАЗВИТИЯ СЕЛЬСКИХ ТЕРРИТОРИЙ</w:t>
        </w:r>
      </w:hyperlink>
    </w:p>
    <w:p w:rsidR="00A26897" w:rsidRDefault="00A26897" w:rsidP="00A26897">
      <w:r>
        <w:t xml:space="preserve">Госдума совместно с правительством РФ должна найти дополнительные средства для финансирования госпрограммы комплексного развития сельских территорий в соответствии с поручением главы государства. Об этом в среду заявил спикер нижней палаты Вячеслав Володин в ходе правительственного часа с участием министра сельского хозяйства России </w:t>
      </w:r>
      <w:r w:rsidRPr="009B1925">
        <w:rPr>
          <w:b/>
        </w:rPr>
        <w:t>Дмитрия Патрушева</w:t>
      </w:r>
      <w:r>
        <w:t>.</w:t>
      </w:r>
    </w:p>
    <w:p w:rsidR="00F552F3" w:rsidRPr="00681EB4" w:rsidRDefault="00A26897" w:rsidP="00F552F3">
      <w:r>
        <w:t>"Эта программа недофинансируется. Президент дал конкретное поручение. Поручение не выполнено Министерством финансов РФ. Давайте мы этот вопрос вынесем на обсуждение председателю правительства РФ и сделаем все для того, чтобы программа финансировалась в соответствии с данными, которые были определены по паспорту. В паспорте у нас на следующий год 160,6 млрд была обозначена цифра. По прогнозу в проекте закона о бюджете всего лишь от этой цифры предусмотрено финансирование в о</w:t>
      </w:r>
      <w:r w:rsidR="00681EB4">
        <w:t xml:space="preserve">бъеме 21,4%", - сказал Володин. </w:t>
      </w:r>
      <w:r>
        <w:rPr>
          <w:i/>
        </w:rPr>
        <w:t xml:space="preserve">ТАСС, Парламентская газета, Крестьянские Ведомости </w:t>
      </w:r>
    </w:p>
    <w:p w:rsidR="00C11D57" w:rsidRPr="007E5067" w:rsidRDefault="00C11D57" w:rsidP="00C11D57">
      <w:pPr>
        <w:pStyle w:val="a9"/>
      </w:pPr>
      <w:r w:rsidRPr="007E5067">
        <w:t>Госдума поспорила с Минфином из-за денег на развитие сельских территорий</w:t>
      </w:r>
    </w:p>
    <w:p w:rsidR="00C11D57" w:rsidRPr="00681EB4" w:rsidRDefault="00C11D57" w:rsidP="00C11D57">
      <w:r>
        <w:t>Вице-спикер Госдумы от "Единой России" Алексей Гордеев призвал в среду депутатов не голосовать за проект федерального бюджета на 2021-2023 годы из-за неполного финансирования программы развития сельских территорий. Единороссы собираются вести с правительством переговоры по вопросу увеличения финансирования программы. В КПРФ считают критику господина Гордеева в адрес Минфина обоснованной, а эксперты полагают, что неожиданное противостояние Думы и правительства связано с приближаю</w:t>
      </w:r>
      <w:r w:rsidR="00681EB4">
        <w:t xml:space="preserve">щимися парламентскими выборами. </w:t>
      </w:r>
      <w:r>
        <w:rPr>
          <w:i/>
        </w:rPr>
        <w:t>Коммерсантъ</w:t>
      </w:r>
      <w:r w:rsidR="00F552F3">
        <w:rPr>
          <w:i/>
        </w:rPr>
        <w:t>,</w:t>
      </w:r>
      <w:r w:rsidR="00F552F3" w:rsidRPr="00F552F3">
        <w:rPr>
          <w:i/>
        </w:rPr>
        <w:t xml:space="preserve"> </w:t>
      </w:r>
      <w:r w:rsidR="00F552F3">
        <w:rPr>
          <w:i/>
        </w:rPr>
        <w:t>Интерфакс</w:t>
      </w:r>
    </w:p>
    <w:p w:rsidR="00F81193" w:rsidRPr="007E5067" w:rsidRDefault="00F81193" w:rsidP="00F81193">
      <w:pPr>
        <w:pStyle w:val="a9"/>
      </w:pPr>
      <w:r w:rsidRPr="007E5067">
        <w:t>Михаил Мишустин нацелен увеличить финансирование на развитие сельских территорий</w:t>
      </w:r>
    </w:p>
    <w:p w:rsidR="00F81193" w:rsidRPr="00544802" w:rsidRDefault="00F81193" w:rsidP="00F81193">
      <w:r>
        <w:t xml:space="preserve">По мере возможностей правительство будет добавлять финансирование госпрограммы развития сельских территорий, заявил премьер-министр </w:t>
      </w:r>
      <w:r w:rsidRPr="00CF5F8D">
        <w:t xml:space="preserve">Михаил </w:t>
      </w:r>
      <w:proofErr w:type="spellStart"/>
      <w:r w:rsidRPr="00CF5F8D">
        <w:t>Мишустин</w:t>
      </w:r>
      <w:proofErr w:type="spellEnd"/>
      <w:r>
        <w:t xml:space="preserve">. В среду </w:t>
      </w:r>
      <w:r w:rsidRPr="00CF5F8D">
        <w:t>он</w:t>
      </w:r>
      <w:r>
        <w:t xml:space="preserve"> совершил рабочий визит в Республику Марий Эл и Чувашию.</w:t>
      </w:r>
      <w:r w:rsidR="00544802">
        <w:t xml:space="preserve"> </w:t>
      </w:r>
      <w:r w:rsidRPr="001F0C73">
        <w:rPr>
          <w:i/>
        </w:rPr>
        <w:t>Российская газета</w:t>
      </w:r>
      <w:r>
        <w:rPr>
          <w:i/>
        </w:rPr>
        <w:t>, ОТР,</w:t>
      </w:r>
      <w:r w:rsidRPr="0000027E">
        <w:rPr>
          <w:i/>
        </w:rPr>
        <w:t xml:space="preserve"> </w:t>
      </w:r>
      <w:r w:rsidRPr="000E01AD">
        <w:rPr>
          <w:i/>
        </w:rPr>
        <w:t>ТАСС, MilkNews.ru</w:t>
      </w:r>
    </w:p>
    <w:p w:rsidR="0094117F" w:rsidRPr="007E5067" w:rsidRDefault="0094117F" w:rsidP="0094117F">
      <w:pPr>
        <w:pStyle w:val="a9"/>
      </w:pPr>
      <w:r w:rsidRPr="007E5067">
        <w:t>СОСТОЯЛАСЬ РАБОЧАЯ ПОЕЗДКА ПРЕМЬЕР-МИНИСТРА В МАРИЙ ЭЛ И ЧУВАШИЮ</w:t>
      </w:r>
    </w:p>
    <w:p w:rsidR="0094117F" w:rsidRDefault="0094117F" w:rsidP="0094117F">
      <w:r>
        <w:t xml:space="preserve">ВЕДУЩАЯ: Продукты высокого качества - колбаса и сыр - не хуже итальянских и французских. И спрос такой, что только успевай делать. Российское правительство будет увеличивать финансирование сельских территорий. </w:t>
      </w:r>
      <w:r w:rsidRPr="00CF5F8D">
        <w:t xml:space="preserve">Михаил </w:t>
      </w:r>
      <w:proofErr w:type="spellStart"/>
      <w:r w:rsidRPr="00CF5F8D">
        <w:t>Мишустин</w:t>
      </w:r>
      <w:proofErr w:type="spellEnd"/>
      <w:r>
        <w:t xml:space="preserve"> это подтвердил сегодня во время рабочей поездки по Поволжью. Чтобы понять, как обстоят дела в отрасли, в частности на крупных предприятиях в республиках Марий Эл и Чувашии, </w:t>
      </w:r>
      <w:r w:rsidRPr="00CF5F8D">
        <w:t>председатель правительства</w:t>
      </w:r>
      <w:r>
        <w:t xml:space="preserve"> разговаривал с сотрудниками этих компаний. И одна из важных задач сейчас - помощь экспортерам в продвижении их продукции на мировом рынке.</w:t>
      </w:r>
    </w:p>
    <w:p w:rsidR="0094117F" w:rsidRPr="00AB7C68" w:rsidRDefault="0094117F" w:rsidP="0094117F">
      <w:pPr>
        <w:rPr>
          <w:i/>
        </w:rPr>
      </w:pPr>
      <w:r w:rsidRPr="00CF5F8D">
        <w:lastRenderedPageBreak/>
        <w:t>Михаил МИШУСТИН</w:t>
      </w:r>
      <w:r>
        <w:t xml:space="preserve">, </w:t>
      </w:r>
      <w:r w:rsidRPr="00CF5F8D">
        <w:t>премьер-министр РФ</w:t>
      </w:r>
      <w:r>
        <w:t xml:space="preserve">: На сегодняшний день в 160 стран мы экспортируем нашу продукцию. Создается целая сеть филиалов поддержки экспорта этой продукции. И у нас есть еще Российский экспортный центр - это непосредственно структура, которая обязана помогать нашим российским экспортерам в продвижении их продукции. Первый канал, </w:t>
      </w:r>
      <w:r>
        <w:rPr>
          <w:i/>
        </w:rPr>
        <w:t>Россия 1, 5 Канал, НТВ,</w:t>
      </w:r>
      <w:r w:rsidRPr="004B6D1B">
        <w:rPr>
          <w:i/>
        </w:rPr>
        <w:t xml:space="preserve"> </w:t>
      </w:r>
      <w:r>
        <w:rPr>
          <w:i/>
        </w:rPr>
        <w:t>Россия 24</w:t>
      </w:r>
    </w:p>
    <w:p w:rsidR="00C11D57" w:rsidRPr="007E5067" w:rsidRDefault="00C62581" w:rsidP="00C11D57">
      <w:pPr>
        <w:pStyle w:val="a9"/>
      </w:pPr>
      <w:hyperlink r:id="rId19" w:history="1">
        <w:r w:rsidR="00C11D57" w:rsidRPr="007E5067">
          <w:t>ПРАВИТЕЛЬСТВО РФ ОБСУДИТ ИЗМЕНЕНИЕ ГОСНАДЗОРА ЗА ПРИМЕНЕНИЕМ ХИМИКАТОВ</w:t>
        </w:r>
      </w:hyperlink>
    </w:p>
    <w:p w:rsidR="00C11D57" w:rsidRDefault="00C11D57" w:rsidP="00C11D57">
      <w:r>
        <w:t xml:space="preserve">Правительство России обсудит совершенствование государственного надзора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 на заседании 1 октября, сообщила пресс-служба </w:t>
      </w:r>
      <w:proofErr w:type="spellStart"/>
      <w:r>
        <w:t>кабмина</w:t>
      </w:r>
      <w:proofErr w:type="spellEnd"/>
      <w:r>
        <w:t xml:space="preserve"> 30 сентября.</w:t>
      </w:r>
    </w:p>
    <w:p w:rsidR="00C11D57" w:rsidRPr="000B44B2" w:rsidRDefault="00C11D57" w:rsidP="00C11D57">
      <w:r>
        <w:t xml:space="preserve">"Принятие законопроекта позволит обеспечить соблюдение требований к безопасности применения пестицидов и </w:t>
      </w:r>
      <w:proofErr w:type="spellStart"/>
      <w:r>
        <w:t>агрохимикатов</w:t>
      </w:r>
      <w:proofErr w:type="spellEnd"/>
      <w:r>
        <w:t xml:space="preserve">, исключить негативное воздействие на здоровье людей и окружающую среду при применении пестицидов и </w:t>
      </w:r>
      <w:proofErr w:type="spellStart"/>
      <w:r>
        <w:t>агрохимикатов</w:t>
      </w:r>
      <w:proofErr w:type="spellEnd"/>
      <w:r>
        <w:t xml:space="preserve">", - отмечается в </w:t>
      </w:r>
      <w:r w:rsidR="000B44B2">
        <w:t xml:space="preserve">сообщении. </w:t>
      </w:r>
      <w:r w:rsidR="0000027E">
        <w:rPr>
          <w:i/>
        </w:rPr>
        <w:t>Известия,</w:t>
      </w:r>
      <w:r w:rsidR="0000027E" w:rsidRPr="0000027E">
        <w:rPr>
          <w:i/>
        </w:rPr>
        <w:t xml:space="preserve"> </w:t>
      </w:r>
      <w:r w:rsidR="0000027E">
        <w:rPr>
          <w:i/>
        </w:rPr>
        <w:t xml:space="preserve">Крестьянские Ведомости, </w:t>
      </w:r>
      <w:proofErr w:type="spellStart"/>
      <w:r w:rsidR="0000027E">
        <w:rPr>
          <w:i/>
        </w:rPr>
        <w:t>Прайм</w:t>
      </w:r>
      <w:proofErr w:type="spellEnd"/>
      <w:r w:rsidR="0000027E">
        <w:rPr>
          <w:i/>
        </w:rPr>
        <w:t>,</w:t>
      </w:r>
      <w:r w:rsidR="0000027E" w:rsidRPr="0000027E">
        <w:rPr>
          <w:i/>
        </w:rPr>
        <w:t xml:space="preserve"> </w:t>
      </w:r>
      <w:r w:rsidR="0000027E" w:rsidRPr="000E01AD">
        <w:rPr>
          <w:i/>
        </w:rPr>
        <w:t>ТАСС,</w:t>
      </w:r>
      <w:r w:rsidR="0000027E">
        <w:rPr>
          <w:i/>
        </w:rPr>
        <w:t xml:space="preserve"> Парламентская газета, </w:t>
      </w:r>
      <w:r w:rsidR="0000027E" w:rsidRPr="000E01AD">
        <w:rPr>
          <w:i/>
        </w:rPr>
        <w:t>MilkNews.ru</w:t>
      </w:r>
      <w:r w:rsidR="004B6D1B">
        <w:rPr>
          <w:i/>
        </w:rPr>
        <w:t>,</w:t>
      </w:r>
      <w:r w:rsidR="004B6D1B" w:rsidRPr="004B6D1B">
        <w:rPr>
          <w:i/>
        </w:rPr>
        <w:t xml:space="preserve"> </w:t>
      </w:r>
      <w:r w:rsidR="004B6D1B">
        <w:rPr>
          <w:i/>
        </w:rPr>
        <w:t xml:space="preserve">ИА </w:t>
      </w:r>
      <w:proofErr w:type="spellStart"/>
      <w:r w:rsidR="004B6D1B">
        <w:rPr>
          <w:i/>
        </w:rPr>
        <w:t>Regnum</w:t>
      </w:r>
      <w:proofErr w:type="spellEnd"/>
    </w:p>
    <w:p w:rsidR="00C11D57" w:rsidRPr="009B1925" w:rsidRDefault="00C62581" w:rsidP="00C11D57">
      <w:pPr>
        <w:pStyle w:val="a9"/>
      </w:pPr>
      <w:hyperlink r:id="rId20" w:history="1">
        <w:r w:rsidR="00C11D57" w:rsidRPr="009B1925">
          <w:t>КАБМИН УТВЕРДИЛ ПОСТАНОВЛЕНИЕ О ПОДДЕРЖКЕ ЛЬНЯНОЙ ПРОМЫШЛЕННОСТИ</w:t>
        </w:r>
      </w:hyperlink>
    </w:p>
    <w:p w:rsidR="00C11D57" w:rsidRDefault="00C11D57" w:rsidP="00C11D57">
      <w:r>
        <w:t xml:space="preserve">Председатель Правительства Михаил </w:t>
      </w:r>
      <w:proofErr w:type="spellStart"/>
      <w:r>
        <w:t>Мишустин</w:t>
      </w:r>
      <w:proofErr w:type="spellEnd"/>
      <w:r>
        <w:t xml:space="preserve"> утвердил порядок предоставления субсидий для поддержки предприятий льняной промышленности. Соответствующее постановление опубликовано на сайте </w:t>
      </w:r>
      <w:proofErr w:type="spellStart"/>
      <w:r>
        <w:t>кабмина</w:t>
      </w:r>
      <w:proofErr w:type="spellEnd"/>
      <w:r>
        <w:t xml:space="preserve">. </w:t>
      </w:r>
    </w:p>
    <w:p w:rsidR="00C11D57" w:rsidRPr="000B44B2" w:rsidRDefault="00C11D57" w:rsidP="00C11D57">
      <w:r>
        <w:t xml:space="preserve">Предприятиям возместят потери в доходах при производстве пряжи и смесовой ткани с содержанием льна для дальнейшей переработки на российских предприятиях. Размер субсидии составит до 15 процентов стоимости килограмма реализованной пряжи с содержанием льна или до 30 процентов от стоимости квадратного метра </w:t>
      </w:r>
      <w:r w:rsidR="000B44B2">
        <w:t xml:space="preserve">проданной </w:t>
      </w:r>
      <w:proofErr w:type="spellStart"/>
      <w:r w:rsidR="000B44B2">
        <w:t>льносодержащей</w:t>
      </w:r>
      <w:proofErr w:type="spellEnd"/>
      <w:r w:rsidR="000B44B2">
        <w:t xml:space="preserve"> ткани. </w:t>
      </w:r>
      <w:r>
        <w:rPr>
          <w:i/>
        </w:rPr>
        <w:t>Парламентская газета</w:t>
      </w:r>
    </w:p>
    <w:p w:rsidR="00C11D57" w:rsidRPr="009B1925" w:rsidRDefault="00C62581" w:rsidP="00C11D57">
      <w:pPr>
        <w:pStyle w:val="a9"/>
      </w:pPr>
      <w:hyperlink r:id="rId21" w:history="1">
        <w:r w:rsidR="00C11D57" w:rsidRPr="009B1925">
          <w:t>ПРАВИТЕЛЬСТВО РФ АКТИВИЗИРУЕТ РАБОТУ ПО ВОВЛЕЧЕНИЮ В СЕЛЬХОЗОБОРОТ НЕИСПОЛЬЗУЕМЫХ ЗЕМЕЛЬ - МИШУСТИН</w:t>
        </w:r>
      </w:hyperlink>
    </w:p>
    <w:p w:rsidR="00C11D57" w:rsidRDefault="00C11D57" w:rsidP="00F81193">
      <w:r>
        <w:t xml:space="preserve">Правительство РФ в ближайшее время доработает проект программы по вовлечению в сельскохозяйственный оборот неиспользуемых земель, заявил премьер-министр России Михаил </w:t>
      </w:r>
      <w:proofErr w:type="spellStart"/>
      <w:r>
        <w:t>Мишустин</w:t>
      </w:r>
      <w:proofErr w:type="spellEnd"/>
      <w:r>
        <w:t xml:space="preserve"> в среду на встрече с получателями субсидий по индивидуальной программе социально-экономического развития Марий Эл на 2020-2024 годы.</w:t>
      </w:r>
    </w:p>
    <w:p w:rsidR="00C11D57" w:rsidRPr="000B44B2" w:rsidRDefault="00C11D57" w:rsidP="00F81193">
      <w:r>
        <w:t xml:space="preserve">"Сегодня мы решаем эти вопросы через соответствующую программу </w:t>
      </w:r>
      <w:r w:rsidRPr="009B1925">
        <w:rPr>
          <w:b/>
        </w:rPr>
        <w:t>Минсельхоза</w:t>
      </w:r>
      <w:r>
        <w:t>, в том числе через федеральный проект по экспорту. Есть неп</w:t>
      </w:r>
      <w:r w:rsidR="000B44B2">
        <w:t xml:space="preserve">лохие результаты", - сказал он. </w:t>
      </w:r>
      <w:r w:rsidRPr="00ED2C1A">
        <w:rPr>
          <w:i/>
        </w:rPr>
        <w:t>MilkNews.ru</w:t>
      </w:r>
    </w:p>
    <w:p w:rsidR="001664DC" w:rsidRPr="009B1925" w:rsidRDefault="00C62581" w:rsidP="00F81193">
      <w:pPr>
        <w:pStyle w:val="a9"/>
      </w:pPr>
      <w:hyperlink r:id="rId22" w:history="1">
        <w:r w:rsidR="001664DC" w:rsidRPr="009B1925">
          <w:t>ФРАКЦИЯ ЛДПР ПРЕДЛОЖИЛА УВЕЛИЧИТЬ МАТКАПИТАЛ ДЛЯ ЖИТЕЛЕЙ СЕЛ</w:t>
        </w:r>
      </w:hyperlink>
    </w:p>
    <w:p w:rsidR="001664DC" w:rsidRDefault="001664DC" w:rsidP="00F81193">
      <w:r>
        <w:t xml:space="preserve">Фракция ЛДПР в Госдуме предложила увеличить </w:t>
      </w:r>
      <w:proofErr w:type="spellStart"/>
      <w:r>
        <w:t>маткапитал</w:t>
      </w:r>
      <w:proofErr w:type="spellEnd"/>
      <w:r>
        <w:t xml:space="preserve"> для жителей сел до 700 тысяч рублей, сообщила фракция в своем </w:t>
      </w:r>
      <w:proofErr w:type="spellStart"/>
      <w:r>
        <w:t>Telegram</w:t>
      </w:r>
      <w:proofErr w:type="spellEnd"/>
      <w:r>
        <w:t>-канале в среду.</w:t>
      </w:r>
    </w:p>
    <w:p w:rsidR="001664DC" w:rsidRDefault="001664DC" w:rsidP="00F81193">
      <w:r>
        <w:t xml:space="preserve">Предложение фракции озвучил член комитета Госдумы по аграрным вопросам Виталий Пашин в преддверии правительственного часа с министром сельского хозяйства </w:t>
      </w:r>
      <w:r w:rsidRPr="009B1925">
        <w:rPr>
          <w:b/>
        </w:rPr>
        <w:t>Дмитрием Патрушевым</w:t>
      </w:r>
      <w:r>
        <w:t>.</w:t>
      </w:r>
    </w:p>
    <w:p w:rsidR="001664DC" w:rsidRPr="00ED2C1A" w:rsidRDefault="001664DC" w:rsidP="00F81193">
      <w:pPr>
        <w:rPr>
          <w:i/>
        </w:rPr>
      </w:pPr>
      <w:r>
        <w:t xml:space="preserve">"Наше предложение - материнский капитал сделать 700 тысяч для жителей сельских территорий, для жителей городов - 400 тысяч рублей. Соответственно, мы подтянем молодые семьи в сельскую местность", - отметил Пашин. По его мнению, "пандемия </w:t>
      </w:r>
      <w:proofErr w:type="spellStart"/>
      <w:r>
        <w:t>коронавируса</w:t>
      </w:r>
      <w:proofErr w:type="spellEnd"/>
      <w:r>
        <w:t xml:space="preserve"> показала необходимость развития сельских территорий". </w:t>
      </w:r>
      <w:r w:rsidRPr="00ED2C1A">
        <w:rPr>
          <w:i/>
        </w:rPr>
        <w:t>РИА Новости</w:t>
      </w:r>
    </w:p>
    <w:p w:rsidR="004B6D1B" w:rsidRPr="004B6D1B" w:rsidRDefault="004B6D1B" w:rsidP="004B6D1B">
      <w:pPr>
        <w:rPr>
          <w:b/>
          <w:i/>
        </w:rPr>
      </w:pPr>
    </w:p>
    <w:p w:rsidR="00CB4681" w:rsidRPr="004B6D1B" w:rsidRDefault="00C62581" w:rsidP="004B6D1B">
      <w:pPr>
        <w:rPr>
          <w:b/>
        </w:rPr>
      </w:pPr>
      <w:hyperlink r:id="rId23" w:history="1">
        <w:r w:rsidR="00CB4681" w:rsidRPr="004B6D1B">
          <w:rPr>
            <w:b/>
          </w:rPr>
          <w:t>ГОСДУМА РАСШИРИЛА ПЕРЕЧЕНЬ ПОЛУЧАТЕЛЕЙ ЛЬГОТНЫХ КРЕДИТОВ В АПК</w:t>
        </w:r>
      </w:hyperlink>
    </w:p>
    <w:p w:rsidR="00CB4681" w:rsidRDefault="00CB4681" w:rsidP="00CB4681">
      <w:r w:rsidRPr="00F44337">
        <w:t>Госдума</w:t>
      </w:r>
      <w:r>
        <w:t xml:space="preserve"> приняла закон, направленный на расширение перечня участников системы льготного кредитования в сфере </w:t>
      </w:r>
      <w:r w:rsidRPr="00F44337">
        <w:t>АПК</w:t>
      </w:r>
      <w:r>
        <w:t>.</w:t>
      </w:r>
    </w:p>
    <w:p w:rsidR="00CB4681" w:rsidRDefault="00CB4681" w:rsidP="00CB4681">
      <w:r>
        <w:t xml:space="preserve">"Льготными кредитами смогут воспользоваться организации и индивидуальные предприниматели, участвующие в </w:t>
      </w:r>
      <w:proofErr w:type="spellStart"/>
      <w:r>
        <w:t>инвестпроектах</w:t>
      </w:r>
      <w:proofErr w:type="spellEnd"/>
      <w:r>
        <w:t xml:space="preserve"> по производству, переработке и реализации сельхозпродукции. Процент по таким кредитам составляет от одного до пяти, а разницу между льготной и обычной ставкой компенсирует государство", - пояснил журналистам председатель </w:t>
      </w:r>
      <w:r w:rsidRPr="00F44337">
        <w:t>Госдумы</w:t>
      </w:r>
      <w:r>
        <w:t xml:space="preserve"> Вячеслав Володин.</w:t>
      </w:r>
    </w:p>
    <w:p w:rsidR="00C11D57" w:rsidRPr="000636D5" w:rsidRDefault="00CB4681" w:rsidP="00C11D57">
      <w:r>
        <w:t>Он напомнил, что в настоящее время на льготный кредит могут рассчитывать только организации и переработчики, у которых доля дохода от реализации сельхозпродукции составля</w:t>
      </w:r>
      <w:r w:rsidR="000636D5">
        <w:t xml:space="preserve">ет не менее 70%. </w:t>
      </w:r>
      <w:r w:rsidRPr="000E01AD">
        <w:rPr>
          <w:i/>
        </w:rPr>
        <w:t>РИА Новости, MilkNews.ru</w:t>
      </w:r>
      <w:r w:rsidR="00C11D57">
        <w:rPr>
          <w:i/>
        </w:rPr>
        <w:t>,</w:t>
      </w:r>
      <w:r w:rsidR="00C11D57" w:rsidRPr="00C11D57">
        <w:rPr>
          <w:i/>
        </w:rPr>
        <w:t xml:space="preserve"> </w:t>
      </w:r>
      <w:r w:rsidR="00C11D57" w:rsidRPr="001F0C73">
        <w:rPr>
          <w:i/>
        </w:rPr>
        <w:t>ИА Росбалт</w:t>
      </w:r>
      <w:r w:rsidR="00C11D57">
        <w:rPr>
          <w:i/>
        </w:rPr>
        <w:t>,</w:t>
      </w:r>
      <w:r w:rsidR="00C11D57" w:rsidRPr="00C11D57">
        <w:rPr>
          <w:i/>
        </w:rPr>
        <w:t xml:space="preserve"> </w:t>
      </w:r>
      <w:r w:rsidR="00C11D57">
        <w:rPr>
          <w:i/>
        </w:rPr>
        <w:t>Парламентская газета</w:t>
      </w:r>
    </w:p>
    <w:p w:rsidR="00403BA3" w:rsidRPr="009B1925" w:rsidRDefault="00C62581" w:rsidP="00403BA3">
      <w:pPr>
        <w:pStyle w:val="a9"/>
      </w:pPr>
      <w:hyperlink r:id="rId24" w:history="1">
        <w:r w:rsidR="00403BA3" w:rsidRPr="009B1925">
          <w:t>СЧЕТНАЯ ПАЛАТА ОТМЕТИЛА НИЗКИЙ УРОВЕНЬ ОСВОЕНИЯ СРЕДСТВ ПО ПРОГРАММЕ РАЗВИТИЯ СЕЛА</w:t>
        </w:r>
      </w:hyperlink>
    </w:p>
    <w:p w:rsidR="00403BA3" w:rsidRDefault="00403BA3" w:rsidP="00403BA3">
      <w:r>
        <w:t xml:space="preserve">На сегодня отмечается невысокий уровень исполнения госпрограммы по развитию сельских территорий, сообщил аудитор Счетной палаты Михаил </w:t>
      </w:r>
      <w:proofErr w:type="spellStart"/>
      <w:r>
        <w:t>Мень</w:t>
      </w:r>
      <w:proofErr w:type="spellEnd"/>
      <w:r>
        <w:t xml:space="preserve"> в ходе "правительственного часа" в Госдуме с участием министра сельского хозяйства </w:t>
      </w:r>
      <w:r w:rsidRPr="009B1925">
        <w:rPr>
          <w:b/>
        </w:rPr>
        <w:t>Дмитрия Патрушева</w:t>
      </w:r>
      <w:r>
        <w:t xml:space="preserve">. </w:t>
      </w:r>
    </w:p>
    <w:p w:rsidR="00403BA3" w:rsidRDefault="00403BA3" w:rsidP="00403BA3">
      <w:proofErr w:type="spellStart"/>
      <w:r>
        <w:t>Мень</w:t>
      </w:r>
      <w:proofErr w:type="spellEnd"/>
      <w:r>
        <w:t xml:space="preserve"> напомнил, что в прошлом году при формировании бюджета на 2020 год впервые было выделено 36 млрд рублей на развитие сельских территорий. Но несмотря на заключенные до начала финансового года соглашения с регионами, процент кассового исполнения госпрограммы пока невысокий - 32,5 процента на 1 сентября.</w:t>
      </w:r>
    </w:p>
    <w:p w:rsidR="00403BA3" w:rsidRPr="000636D5" w:rsidRDefault="00403BA3" w:rsidP="00403BA3">
      <w:r>
        <w:t>Также недостаточно высок уровень освоения средств по проектам комплексного развития сельских территорий или сельских агломераций - 32,4 процента, по развитию ЖКХ на сельск</w:t>
      </w:r>
      <w:r w:rsidR="000636D5">
        <w:t xml:space="preserve">их территориях - 28,4 процента. </w:t>
      </w:r>
      <w:r w:rsidR="000636D5">
        <w:rPr>
          <w:i/>
        </w:rPr>
        <w:t>Парламентская газета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C11D57" w:rsidRPr="009B1925" w:rsidRDefault="00C62581" w:rsidP="00C11D57">
      <w:pPr>
        <w:pStyle w:val="a9"/>
      </w:pPr>
      <w:hyperlink r:id="rId25" w:history="1">
        <w:r w:rsidR="00C11D57" w:rsidRPr="009B1925">
          <w:t>КАПРИЗЫ ПРИРОДЫ МОГУТ ЗАСТАВИТЬ СТАВРОПОЛЬСКИХ АГРАРИЕВ ПЕРЕОРИЕНТИРОВАТЬСЯ НА ЖИВОТНОВОДСТВО</w:t>
        </w:r>
      </w:hyperlink>
    </w:p>
    <w:p w:rsidR="00C11D57" w:rsidRDefault="00C11D57" w:rsidP="00C11D57">
      <w:r>
        <w:t>В регионе в ближайшие годы может измениться вся структура сельского хозяйства. Из-за природных аномалий аграриям, возможно, придется уходить от столь выгодного в прежние времена растениеводства (в основном выращивание зерна) и переориентироваться на менее рентабельное, но не столь зависимое от капризов природы животноводство.</w:t>
      </w:r>
    </w:p>
    <w:p w:rsidR="00C11D57" w:rsidRDefault="00C11D57" w:rsidP="00C11D57">
      <w:r>
        <w:t xml:space="preserve">По словам первого заместителя министра сельского хозяйства Ставропольского края Сергея </w:t>
      </w:r>
      <w:proofErr w:type="spellStart"/>
      <w:r>
        <w:t>Измалкова</w:t>
      </w:r>
      <w:proofErr w:type="spellEnd"/>
      <w:r>
        <w:t xml:space="preserve">, в этом году в регионе заключено 111 договоров </w:t>
      </w:r>
      <w:proofErr w:type="spellStart"/>
      <w:r>
        <w:t>агрострахования</w:t>
      </w:r>
      <w:proofErr w:type="spellEnd"/>
      <w:r>
        <w:t xml:space="preserve"> на 1,5 миллиарда рублей. Уже наступило 68 страховых случаев.</w:t>
      </w:r>
    </w:p>
    <w:p w:rsidR="00C11D57" w:rsidRPr="00ED2C1A" w:rsidRDefault="00C11D57" w:rsidP="00C11D57">
      <w:pPr>
        <w:rPr>
          <w:i/>
        </w:rPr>
      </w:pPr>
      <w:r>
        <w:t xml:space="preserve">- Из-за погодных аномалий в 2020-м мы увеличили бюджет </w:t>
      </w:r>
      <w:proofErr w:type="spellStart"/>
      <w:r>
        <w:t>агрострахования</w:t>
      </w:r>
      <w:proofErr w:type="spellEnd"/>
      <w:r>
        <w:t xml:space="preserve"> почти в два раза. Сегодня лимит </w:t>
      </w:r>
      <w:proofErr w:type="spellStart"/>
      <w:r w:rsidRPr="009B1925">
        <w:rPr>
          <w:b/>
        </w:rPr>
        <w:t>минсельхоза</w:t>
      </w:r>
      <w:proofErr w:type="spellEnd"/>
      <w:r>
        <w:t xml:space="preserve"> - 200 миллионов рублей. Застраховано с господдержкой 302 тысячи гектаров, или 10 процентов от посевной площади. Удалось также застраховать 210 тысяч голов КРС и свиней, - сообщил </w:t>
      </w:r>
      <w:proofErr w:type="spellStart"/>
      <w:r>
        <w:t>Измалков</w:t>
      </w:r>
      <w:proofErr w:type="spellEnd"/>
      <w:r>
        <w:t xml:space="preserve">. </w:t>
      </w:r>
      <w:r w:rsidRPr="00ED2C1A">
        <w:rPr>
          <w:i/>
        </w:rPr>
        <w:t>Emeat.ru</w:t>
      </w:r>
    </w:p>
    <w:p w:rsidR="007E5067" w:rsidRPr="007E5067" w:rsidRDefault="00C62581" w:rsidP="007E5067">
      <w:pPr>
        <w:pStyle w:val="a9"/>
      </w:pPr>
      <w:hyperlink r:id="rId26" w:history="1">
        <w:r w:rsidR="007E5067" w:rsidRPr="007E5067">
          <w:t>РОСРЫБОЛОВСТВО ОЦЕНИВАЕТ УЩЕРБ ВОДНЫМ БИОРЕСУРСАМ ОТ ПОПАДАНИЯ НЕФТИ В РЕКУ ХАТАНГА</w:t>
        </w:r>
      </w:hyperlink>
    </w:p>
    <w:p w:rsidR="007E5067" w:rsidRDefault="007E5067" w:rsidP="007E5067">
      <w:proofErr w:type="spellStart"/>
      <w:r w:rsidRPr="007E5067">
        <w:rPr>
          <w:b/>
        </w:rPr>
        <w:t>Росрыболовство</w:t>
      </w:r>
      <w:proofErr w:type="spellEnd"/>
      <w:r>
        <w:t xml:space="preserve"> оценивает ущерб от разлива нефти на реке Хатанга (север Красноярского края).</w:t>
      </w:r>
    </w:p>
    <w:p w:rsidR="007E5067" w:rsidRDefault="007E5067" w:rsidP="007E5067">
      <w:r>
        <w:t xml:space="preserve">Как сообщается в пресс-релизе ведомства со ссылкой на руководителя пресс-службы Дмитрия </w:t>
      </w:r>
      <w:proofErr w:type="spellStart"/>
      <w:r>
        <w:t>Клокова</w:t>
      </w:r>
      <w:proofErr w:type="spellEnd"/>
      <w:r>
        <w:t xml:space="preserve">, специалисты Енисейского </w:t>
      </w:r>
      <w:proofErr w:type="spellStart"/>
      <w:r>
        <w:t>теруправления</w:t>
      </w:r>
      <w:proofErr w:type="spellEnd"/>
      <w:r>
        <w:t xml:space="preserve"> зафиксировали масляные пятна на поверхности воды, следы нефтепродуктов в почве, сильный запах.</w:t>
      </w:r>
    </w:p>
    <w:p w:rsidR="007E5067" w:rsidRPr="004D39DC" w:rsidRDefault="007E5067" w:rsidP="007E5067">
      <w:r>
        <w:t xml:space="preserve">"В ближайшее время будут взяты пробы воды, почвы, бентоса для точного расчета ущерба, причиненного водным биоресурсам бассейна реки Хатанга. Енисейское </w:t>
      </w:r>
      <w:proofErr w:type="spellStart"/>
      <w:r>
        <w:t>теруправление</w:t>
      </w:r>
      <w:proofErr w:type="spellEnd"/>
      <w:r>
        <w:t xml:space="preserve"> уже передало необходимые материалы в прокуратуру Красноярского края, возбужден</w:t>
      </w:r>
      <w:r w:rsidR="004D39DC">
        <w:t xml:space="preserve">о уголовное дело", - сказал он. </w:t>
      </w:r>
      <w:r w:rsidRPr="004E6C35">
        <w:rPr>
          <w:i/>
        </w:rPr>
        <w:t>Интерфакс</w:t>
      </w:r>
    </w:p>
    <w:p w:rsidR="004B6D1B" w:rsidRPr="009B1925" w:rsidRDefault="004B6D1B" w:rsidP="004B6D1B">
      <w:pPr>
        <w:pStyle w:val="a9"/>
      </w:pPr>
      <w:r w:rsidRPr="009B1925">
        <w:t>НАЦПРОЕКТ "МЕЖДУНАРОДНАЯ КООПЕРАЦИЯ И ЭКСПОРТ"</w:t>
      </w:r>
    </w:p>
    <w:p w:rsidR="004B6D1B" w:rsidRDefault="004B6D1B" w:rsidP="004B6D1B">
      <w:r>
        <w:t xml:space="preserve">В: Экспорт российского растительного масла в этом году вырос на треть. Компании расширяют географию своих поставок благодаря нацпроекту "Международная кооперация и экспорт". </w:t>
      </w:r>
      <w:proofErr w:type="spellStart"/>
      <w:r>
        <w:t>Минпромторг</w:t>
      </w:r>
      <w:proofErr w:type="spellEnd"/>
      <w:r>
        <w:t xml:space="preserve">, </w:t>
      </w:r>
      <w:r w:rsidRPr="009B1925">
        <w:rPr>
          <w:b/>
        </w:rPr>
        <w:t>Минсельхоз</w:t>
      </w:r>
      <w:r>
        <w:t xml:space="preserve"> и Российский экспортный центр помогают им стать участниками международных выставок, где можно наладить контакты с покупателями и заключить новые контракты.</w:t>
      </w:r>
    </w:p>
    <w:p w:rsidR="004B6D1B" w:rsidRDefault="004B6D1B" w:rsidP="004B6D1B">
      <w:r>
        <w:t>Какие российские продукты больше всего любят за рубежом, узнала Анна Сорокина.</w:t>
      </w:r>
    </w:p>
    <w:p w:rsidR="004B6D1B" w:rsidRDefault="004B6D1B" w:rsidP="004B6D1B">
      <w:r>
        <w:t>КОР: На ленте конвейера только идеальные ядра кедрового ореха. В год предприятие производит 250 тонн готового продукта. Его знают далеко за пределами региона и даже в других странах: Германии, Иордании, Израиле и Китае. Иностранцы любят орехи из шишек сосны сибирской.</w:t>
      </w:r>
    </w:p>
    <w:p w:rsidR="004B6D1B" w:rsidRPr="00ED2C1A" w:rsidRDefault="004B6D1B" w:rsidP="004B6D1B">
      <w:pPr>
        <w:rPr>
          <w:i/>
        </w:rPr>
      </w:pPr>
      <w:r>
        <w:t xml:space="preserve">ВЯЧЕСЛАВ ДАНИЛКИН (ГЕНЕРАЛЬНЫЙ ДИРЕКТОР КОМПАНИИ): Он из всех видов орехов, он самый маленький, который в мировой... на мировом рынке представлен. Он самый маленький и, соответственно, самый дешевый. А по вкусовым качествам и по своим... по своим пищевой ценности он один из лучших. </w:t>
      </w:r>
      <w:r>
        <w:rPr>
          <w:i/>
        </w:rPr>
        <w:t>Россия 1</w:t>
      </w:r>
    </w:p>
    <w:p w:rsidR="00C11D57" w:rsidRPr="009B1925" w:rsidRDefault="00C62581" w:rsidP="00C11D57">
      <w:pPr>
        <w:pStyle w:val="a9"/>
      </w:pPr>
      <w:hyperlink r:id="rId27" w:history="1">
        <w:r w:rsidR="00C11D57" w:rsidRPr="009B1925">
          <w:t>В ТАМБОВСКОЙ ОБЛАСТИ РАЗВИВАЮТ КОЗОВОДСТВО</w:t>
        </w:r>
      </w:hyperlink>
    </w:p>
    <w:p w:rsidR="00C11D57" w:rsidRPr="004D39DC" w:rsidRDefault="00C11D57" w:rsidP="00C11D57">
      <w:r>
        <w:t>Тамбовское козоводческое хозяйство ООО "Пионер Агро Парк" нацелено на увеличение племенного поголовья коз молочных пород, а также на повышение качества племенной работы, с целью насыщения рынка животных качественным поголовьем. Для выполнения этой задачи предприятием был создан специализированный кооператив козоводов, где участники могут получить племенной материал, все необходимые консультации, а также помощь в переработке и реализации гото</w:t>
      </w:r>
      <w:r w:rsidR="004D39DC">
        <w:t xml:space="preserve">вой продукции. </w:t>
      </w:r>
      <w:r w:rsidRPr="00ED2C1A">
        <w:rPr>
          <w:i/>
        </w:rPr>
        <w:t>Emeat.ru</w:t>
      </w:r>
    </w:p>
    <w:p w:rsidR="007E5067" w:rsidRPr="007E5067" w:rsidRDefault="00C62581" w:rsidP="007E5067">
      <w:pPr>
        <w:pStyle w:val="a9"/>
      </w:pPr>
      <w:hyperlink r:id="rId28" w:history="1">
        <w:r w:rsidR="007E5067" w:rsidRPr="007E5067">
          <w:t>В АДЫГЕЕ ФЕРМЕРОВ ПОДДЕРЖАЛИ ДЕСЯТКАМИ МИЛЛИОНОВ РУБЛЕЙ</w:t>
        </w:r>
      </w:hyperlink>
    </w:p>
    <w:p w:rsidR="007E5067" w:rsidRDefault="007E5067" w:rsidP="007E5067">
      <w:r>
        <w:t xml:space="preserve">В Адыгее фермерам выдали гранты на развитие бизнеса, всего поддержку получили 42 хозяйства, работающие в аграрном секторе. Об этом рассказал министр сельского хозяйства региона </w:t>
      </w:r>
      <w:proofErr w:type="spellStart"/>
      <w:r>
        <w:t>Анзаур</w:t>
      </w:r>
      <w:proofErr w:type="spellEnd"/>
      <w:r>
        <w:t xml:space="preserve"> </w:t>
      </w:r>
      <w:proofErr w:type="spellStart"/>
      <w:r>
        <w:t>Куанов</w:t>
      </w:r>
      <w:proofErr w:type="spellEnd"/>
      <w:r>
        <w:t>.</w:t>
      </w:r>
    </w:p>
    <w:p w:rsidR="007E5067" w:rsidRPr="004D39DC" w:rsidRDefault="007E5067" w:rsidP="007E5067">
      <w:r>
        <w:t>"Благодаря государственной поддержке на сумму 142 миллиона рублей средства на развитие бизнеса в этом году предоставлены 42 крестьян</w:t>
      </w:r>
      <w:r w:rsidR="004D39DC">
        <w:t xml:space="preserve">ским хозяйствам", - отметил он. </w:t>
      </w:r>
      <w:proofErr w:type="spellStart"/>
      <w:r w:rsidRPr="004E6C35">
        <w:rPr>
          <w:i/>
        </w:rPr>
        <w:t>Lenta.Ru</w:t>
      </w:r>
      <w:proofErr w:type="spellEnd"/>
    </w:p>
    <w:p w:rsidR="007E5067" w:rsidRPr="007E5067" w:rsidRDefault="00C62581" w:rsidP="007E5067">
      <w:pPr>
        <w:pStyle w:val="a9"/>
      </w:pPr>
      <w:hyperlink r:id="rId29" w:history="1">
        <w:r w:rsidR="007E5067" w:rsidRPr="007E5067">
          <w:t>В НИЖЕГОРОДСКИЙ ПИЩЕПРОМ НАПРАВИЛИ БОЛЕЕ 2 МИЛЛИАРДОВ РУБЛЕЙ</w:t>
        </w:r>
      </w:hyperlink>
    </w:p>
    <w:p w:rsidR="007E5067" w:rsidRDefault="007E5067" w:rsidP="007E5067">
      <w:r>
        <w:t xml:space="preserve">Глава Нижегородской области Глеб Никитин сообщил, что за 2020 год на развитие </w:t>
      </w:r>
      <w:proofErr w:type="spellStart"/>
      <w:r>
        <w:t>пищепрома</w:t>
      </w:r>
      <w:proofErr w:type="spellEnd"/>
      <w:r>
        <w:t xml:space="preserve"> в регионе уже направлено более 2 миллиардов рублей собственных и кредитных ресурсов. Предприятия увеличивают объемы и расширяют ассортимент товаров, несмотря на сложную ситуацию с распространением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C8396B" w:rsidRPr="0062795D" w:rsidRDefault="007E5067" w:rsidP="007E5067">
      <w:r>
        <w:t xml:space="preserve"> "По итогам восьми месяцев текущего года индекс физического объема производства пищевых продуктов составил 105,9 % по сравнению с 2019 годом. Это связано, в том числе, с тем, что предприятия модернизируют свои производства, закупают новое оборудов</w:t>
      </w:r>
      <w:r w:rsidR="0062795D">
        <w:t xml:space="preserve">ание", - отметил Глеб Никитин. </w:t>
      </w:r>
      <w:r w:rsidR="0062795D">
        <w:rPr>
          <w:i/>
        </w:rPr>
        <w:t xml:space="preserve">РИА </w:t>
      </w:r>
      <w:proofErr w:type="spellStart"/>
      <w:r w:rsidR="0062795D">
        <w:rPr>
          <w:i/>
        </w:rPr>
        <w:t>ФедералПресс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7E5067" w:rsidRPr="007E5067" w:rsidRDefault="00C62581" w:rsidP="007E5067">
      <w:pPr>
        <w:pStyle w:val="a9"/>
      </w:pPr>
      <w:hyperlink r:id="rId30" w:history="1">
        <w:r w:rsidR="007E5067" w:rsidRPr="007E5067">
          <w:t>ПРОЖИТОЧНЫЙ МИНИМУМ В РОССИИ В 2021 ГОДУ МОЖЕТ ВЫРАСТИ ДО 11 653 РУБЛЕЙ</w:t>
        </w:r>
      </w:hyperlink>
    </w:p>
    <w:p w:rsidR="007E5067" w:rsidRDefault="007E5067" w:rsidP="007E5067">
      <w:r>
        <w:t>Прожиточный минимум в РФ вырастет в 2021 году на 3,7% по сравнению с 2020 годом и достигнет 11 653 рублей, со следующего года этот показатель будет рассчитываться по новой методике. Об этом говорится в правительственном законопроекте, размещенном в среду в электронной базе данных Госдумы.</w:t>
      </w:r>
    </w:p>
    <w:p w:rsidR="007E5067" w:rsidRPr="009A5B19" w:rsidRDefault="007E5067" w:rsidP="007E5067">
      <w:pPr>
        <w:rPr>
          <w:i/>
        </w:rPr>
      </w:pPr>
      <w:r>
        <w:t xml:space="preserve">По сравнению с прогнозируемой величиной прожиточного минимума за 2020 год, отмечает </w:t>
      </w:r>
      <w:proofErr w:type="spellStart"/>
      <w:r>
        <w:t>кабмин</w:t>
      </w:r>
      <w:proofErr w:type="spellEnd"/>
      <w:r>
        <w:t xml:space="preserve">, рост составит 3,7%. "Прожиточный минимум будет устанавливаться ежегодно (ранее - ежеквартально)", - следует из сопроводительных материалов. </w:t>
      </w:r>
      <w:r w:rsidRPr="009A5B19">
        <w:rPr>
          <w:i/>
        </w:rPr>
        <w:t>ТАСС</w:t>
      </w:r>
    </w:p>
    <w:p w:rsidR="007E5067" w:rsidRPr="007E5067" w:rsidRDefault="00C62581" w:rsidP="007E5067">
      <w:pPr>
        <w:pStyle w:val="a9"/>
      </w:pPr>
      <w:hyperlink r:id="rId31" w:history="1">
        <w:r w:rsidR="007E5067" w:rsidRPr="007E5067">
          <w:t>ЦБ ЗАФИКСИРОВАЛ РЕКОРДНУЮ ВЫДАЧУ ИПОТЕКИ В АВГУСТЕ ПРИ ИСТОРИЧЕСКИ МИНИМАЛЬНОЙ СТАВКЕ</w:t>
        </w:r>
      </w:hyperlink>
    </w:p>
    <w:p w:rsidR="007E5067" w:rsidRDefault="007E5067" w:rsidP="007E5067">
      <w:r>
        <w:t>Российские банки в августе выдали ипотечные кредиты на рекордную сумму в 392,3 млрд рублей, что на 8% больше июльского показателя. Ставка снова обновила исторический минимум, опустившись до 7,16%, следует из материалов ЦБ.</w:t>
      </w:r>
    </w:p>
    <w:p w:rsidR="007E5067" w:rsidRDefault="007E5067" w:rsidP="007E5067">
      <w:r>
        <w:t>Показатель августа по объему выдачи ипотеки стал самым большим с 2018 года. Предыдущий рекорд был поставлен в июле 2020 года - 362 млрд рублей. В годовом выражении рост выдачи ипотеки составил 66% (в августе 2019 года было выдано 236 млрд рублей).</w:t>
      </w:r>
    </w:p>
    <w:p w:rsidR="007E5067" w:rsidRPr="00342D05" w:rsidRDefault="007E5067" w:rsidP="007E5067">
      <w:r>
        <w:t>Кроме того, в августе россияне взяли 154,5 тыс. ипотечных кредитов - на 6% больше по сравнению с июлем (146 тыс.) и на 45% больше показателя авгу</w:t>
      </w:r>
      <w:r w:rsidR="00342D05">
        <w:t xml:space="preserve">ста прошлого года (106,9 тыс.). </w:t>
      </w:r>
      <w:r w:rsidRPr="009A5B19">
        <w:rPr>
          <w:i/>
        </w:rPr>
        <w:t>ТАСС</w:t>
      </w:r>
    </w:p>
    <w:p w:rsidR="007E5067" w:rsidRPr="007E5067" w:rsidRDefault="00C62581" w:rsidP="007E5067">
      <w:pPr>
        <w:pStyle w:val="a9"/>
      </w:pPr>
      <w:hyperlink r:id="rId32" w:history="1">
        <w:r w:rsidR="007E5067" w:rsidRPr="007E5067">
          <w:t>МИНФИН ЖДЕТ РОСТА ПОСТУПЛЕНИЙ ОТ НДД В 2021 ГОДУ В 4,4 РАЗА</w:t>
        </w:r>
      </w:hyperlink>
    </w:p>
    <w:p w:rsidR="007E5067" w:rsidRDefault="007E5067" w:rsidP="007E5067">
      <w:r>
        <w:t>Доходы федерального бюджета от уплаты НДД в 2021 году прогнозируются в объеме 636,7 млрд рублей, что в 4,4 раза больше, чем в 2020 году, говорится в пояснительной записке к проекту бюджета. Проект внесли 30 сентября в Госдуму.</w:t>
      </w:r>
    </w:p>
    <w:p w:rsidR="007E5067" w:rsidRPr="00342D05" w:rsidRDefault="007E5067" w:rsidP="007E5067">
      <w:r>
        <w:t>В 2022 году эти поступления могут увеличиться на 16,2%, до 740 млрд руб., в 2023 году</w:t>
      </w:r>
      <w:r w:rsidR="00342D05">
        <w:t xml:space="preserve"> еще на 6,5% - до 788 млрд руб. </w:t>
      </w:r>
      <w:r w:rsidRPr="009A5B19">
        <w:rPr>
          <w:i/>
        </w:rPr>
        <w:t>Интерфакс</w:t>
      </w:r>
    </w:p>
    <w:p w:rsidR="003E0514" w:rsidRPr="009B1925" w:rsidRDefault="00C62581" w:rsidP="003E0514">
      <w:pPr>
        <w:pStyle w:val="a9"/>
      </w:pPr>
      <w:hyperlink r:id="rId33" w:history="1">
        <w:r w:rsidR="003E0514" w:rsidRPr="009B1925">
          <w:t>В ГОСДУМЕ ОЦЕНИЛИ ВОЗМОЖНОСТЬ ПРОДЛЕНИЯ КРЕДИТНЫХ КАНИКУЛ</w:t>
        </w:r>
      </w:hyperlink>
    </w:p>
    <w:p w:rsidR="003E0514" w:rsidRPr="00342D05" w:rsidRDefault="003E0514" w:rsidP="003E0514">
      <w:r>
        <w:t xml:space="preserve">Возможность продления периода кредитных каникул для заемщиков, пострадавших от пандемии </w:t>
      </w:r>
      <w:proofErr w:type="spellStart"/>
      <w:r>
        <w:t>коронавируса</w:t>
      </w:r>
      <w:proofErr w:type="spellEnd"/>
      <w:r>
        <w:t>, будет обсуждаться в рамках принятого весной закона, заявил глава комитета Госдумы по фина</w:t>
      </w:r>
      <w:r w:rsidR="00342D05">
        <w:t xml:space="preserve">нсовому рынку Анатолий Аксаков. </w:t>
      </w:r>
      <w:r w:rsidRPr="008A390A">
        <w:rPr>
          <w:i/>
        </w:rPr>
        <w:t>РИА Новости</w:t>
      </w:r>
    </w:p>
    <w:bookmarkEnd w:id="12"/>
    <w:p w:rsidR="00C8396B" w:rsidRDefault="00C8396B" w:rsidP="00C62581"/>
    <w:sectPr w:rsidR="00C8396B" w:rsidSect="005F3758">
      <w:headerReference w:type="default" r:id="rId34"/>
      <w:footerReference w:type="default" r:id="rId3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14" w:rsidRDefault="002C4514">
      <w:r>
        <w:separator/>
      </w:r>
    </w:p>
  </w:endnote>
  <w:endnote w:type="continuationSeparator" w:id="0">
    <w:p w:rsidR="002C4514" w:rsidRDefault="002C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F02748">
      <w:tc>
        <w:tcPr>
          <w:tcW w:w="9648" w:type="dxa"/>
          <w:shd w:val="clear" w:color="auto" w:fill="E6E7EA"/>
          <w:vAlign w:val="center"/>
        </w:tcPr>
        <w:p w:rsidR="00F02748" w:rsidRDefault="00F02748" w:rsidP="003E051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октября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F02748" w:rsidRDefault="00F0274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6258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F02748" w:rsidRDefault="00F0274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F02748">
      <w:tc>
        <w:tcPr>
          <w:tcW w:w="9648" w:type="dxa"/>
          <w:shd w:val="clear" w:color="auto" w:fill="E6E7EA"/>
          <w:vAlign w:val="center"/>
        </w:tcPr>
        <w:p w:rsidR="00F02748" w:rsidRDefault="00F02748" w:rsidP="00C14B7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октября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F02748" w:rsidRDefault="00F0274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62581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F02748" w:rsidRDefault="00F0274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14" w:rsidRDefault="002C4514">
      <w:r>
        <w:separator/>
      </w:r>
    </w:p>
  </w:footnote>
  <w:footnote w:type="continuationSeparator" w:id="0">
    <w:p w:rsidR="002C4514" w:rsidRDefault="002C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48" w:rsidRDefault="00F02748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4825DA7" wp14:editId="084F900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555DDE" wp14:editId="38FEFB1F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2DFE68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F02748" w:rsidRDefault="00F02748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F02748" w:rsidRDefault="00F0274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48" w:rsidRDefault="00F02748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9" name="Рисунок 9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D17FE77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F02748" w:rsidRDefault="00F02748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F02748" w:rsidRDefault="00F02748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67"/>
    <w:rsid w:val="0000027E"/>
    <w:rsid w:val="0003491F"/>
    <w:rsid w:val="000503CB"/>
    <w:rsid w:val="000636D5"/>
    <w:rsid w:val="00066C93"/>
    <w:rsid w:val="000B44B2"/>
    <w:rsid w:val="001664DC"/>
    <w:rsid w:val="00195925"/>
    <w:rsid w:val="001F7F06"/>
    <w:rsid w:val="002110D9"/>
    <w:rsid w:val="00244AD7"/>
    <w:rsid w:val="0026348E"/>
    <w:rsid w:val="002B0084"/>
    <w:rsid w:val="002C4514"/>
    <w:rsid w:val="002E0166"/>
    <w:rsid w:val="002E5101"/>
    <w:rsid w:val="002E6AF3"/>
    <w:rsid w:val="003058E2"/>
    <w:rsid w:val="00342D05"/>
    <w:rsid w:val="00371F96"/>
    <w:rsid w:val="003C3C67"/>
    <w:rsid w:val="003E0514"/>
    <w:rsid w:val="00403BA3"/>
    <w:rsid w:val="00403BC5"/>
    <w:rsid w:val="004304C8"/>
    <w:rsid w:val="00473434"/>
    <w:rsid w:val="004B6D1B"/>
    <w:rsid w:val="004D39DC"/>
    <w:rsid w:val="005233A0"/>
    <w:rsid w:val="005240C2"/>
    <w:rsid w:val="00540DC1"/>
    <w:rsid w:val="00544802"/>
    <w:rsid w:val="00554575"/>
    <w:rsid w:val="00574DAF"/>
    <w:rsid w:val="005E1263"/>
    <w:rsid w:val="005E7E53"/>
    <w:rsid w:val="005F3758"/>
    <w:rsid w:val="005F5362"/>
    <w:rsid w:val="00604F1E"/>
    <w:rsid w:val="0062795D"/>
    <w:rsid w:val="00681EB4"/>
    <w:rsid w:val="006834DB"/>
    <w:rsid w:val="006E4343"/>
    <w:rsid w:val="006F0D03"/>
    <w:rsid w:val="006F6F54"/>
    <w:rsid w:val="00710D3C"/>
    <w:rsid w:val="0074571A"/>
    <w:rsid w:val="0074766C"/>
    <w:rsid w:val="00750476"/>
    <w:rsid w:val="00754BDD"/>
    <w:rsid w:val="00776D5F"/>
    <w:rsid w:val="00783E26"/>
    <w:rsid w:val="007910D0"/>
    <w:rsid w:val="007C59E0"/>
    <w:rsid w:val="007E5067"/>
    <w:rsid w:val="007F0AB1"/>
    <w:rsid w:val="0081307B"/>
    <w:rsid w:val="00880679"/>
    <w:rsid w:val="00882E43"/>
    <w:rsid w:val="008838A4"/>
    <w:rsid w:val="008C069A"/>
    <w:rsid w:val="008E4EF6"/>
    <w:rsid w:val="00927C79"/>
    <w:rsid w:val="0094027D"/>
    <w:rsid w:val="0094117F"/>
    <w:rsid w:val="0094609D"/>
    <w:rsid w:val="00961476"/>
    <w:rsid w:val="00985DA8"/>
    <w:rsid w:val="009A081D"/>
    <w:rsid w:val="009B2CED"/>
    <w:rsid w:val="00A12D82"/>
    <w:rsid w:val="00A1459E"/>
    <w:rsid w:val="00A26897"/>
    <w:rsid w:val="00AB7C68"/>
    <w:rsid w:val="00AC41CC"/>
    <w:rsid w:val="00B04BBD"/>
    <w:rsid w:val="00B212BC"/>
    <w:rsid w:val="00B430A0"/>
    <w:rsid w:val="00B91DE8"/>
    <w:rsid w:val="00B922A1"/>
    <w:rsid w:val="00BC4068"/>
    <w:rsid w:val="00C11D57"/>
    <w:rsid w:val="00C14B74"/>
    <w:rsid w:val="00C14EA4"/>
    <w:rsid w:val="00C62581"/>
    <w:rsid w:val="00C8396B"/>
    <w:rsid w:val="00C84C98"/>
    <w:rsid w:val="00C90FBF"/>
    <w:rsid w:val="00C960D3"/>
    <w:rsid w:val="00CB4681"/>
    <w:rsid w:val="00CD2DDE"/>
    <w:rsid w:val="00CD5A45"/>
    <w:rsid w:val="00CF30B3"/>
    <w:rsid w:val="00CF5F8D"/>
    <w:rsid w:val="00D07A06"/>
    <w:rsid w:val="00D247EE"/>
    <w:rsid w:val="00D42F5D"/>
    <w:rsid w:val="00D97DE3"/>
    <w:rsid w:val="00DA3536"/>
    <w:rsid w:val="00DB7627"/>
    <w:rsid w:val="00E000AD"/>
    <w:rsid w:val="00E10148"/>
    <w:rsid w:val="00E12208"/>
    <w:rsid w:val="00E123E2"/>
    <w:rsid w:val="00E41F0C"/>
    <w:rsid w:val="00E82FFE"/>
    <w:rsid w:val="00ED74E2"/>
    <w:rsid w:val="00F02748"/>
    <w:rsid w:val="00F47A5E"/>
    <w:rsid w:val="00F552F3"/>
    <w:rsid w:val="00F62502"/>
    <w:rsid w:val="00F65057"/>
    <w:rsid w:val="00F729FD"/>
    <w:rsid w:val="00F81193"/>
    <w:rsid w:val="00FA3AF2"/>
    <w:rsid w:val="00FC4705"/>
    <w:rsid w:val="00FD00DB"/>
    <w:rsid w:val="00FE3D75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011365-4915-4E03-972B-3B58D9C7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90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529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396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3722">
          <w:blockQuote w:val="1"/>
          <w:marLeft w:val="-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54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07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740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327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7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8785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90105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14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1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7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6271">
                                  <w:blockQuote w:val="1"/>
                                  <w:marLeft w:val="-60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lknews.ru/index/novosti-moloko_56841.html" TargetMode="External"/><Relationship Id="rId18" Type="http://schemas.openxmlformats.org/officeDocument/2006/relationships/hyperlink" Target="https://tass.ru/ekonomika/9590919" TargetMode="External"/><Relationship Id="rId26" Type="http://schemas.openxmlformats.org/officeDocument/2006/relationships/hyperlink" Target="https://www.interfax-russia.ru/siberia/main/rosrybolovstvo-ocenivaet-ushcherb-vodnym-bioresursam-ot-popadaniya-nefti-v-reku-hatang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lknews.ru/index/novosti-moloko_56842.html" TargetMode="External"/><Relationship Id="rId34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s://www.pnp.ru/economics/rossiya-uvelichila-eksport-agroprodukcii-na-12.html" TargetMode="External"/><Relationship Id="rId17" Type="http://schemas.openxmlformats.org/officeDocument/2006/relationships/hyperlink" Target="https://kvedomosti.ru/news/https-mcx-gov-ru-press-service-news-v-2020-godu-proizvodstvo-lna-dolguntsa-v-respublike-mariy-el-uvelichitsya-na-7.html" TargetMode="External"/><Relationship Id="rId25" Type="http://schemas.openxmlformats.org/officeDocument/2006/relationships/hyperlink" Target="http://emeat.ru/new.php?id=124722" TargetMode="External"/><Relationship Id="rId33" Type="http://schemas.openxmlformats.org/officeDocument/2006/relationships/hyperlink" Target="https://ria.ru/20200930/kredity-15779789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lknews.ru/index/molochnye-produkty/markirovka-moloko-hatuov.html" TargetMode="External"/><Relationship Id="rId20" Type="http://schemas.openxmlformats.org/officeDocument/2006/relationships/hyperlink" Target="https://www.pnp.ru/politics/kabmin-utverdil-postanovlenie-o-podderzhke-lnyanoy-promyshlennosti.html" TargetMode="External"/><Relationship Id="rId29" Type="http://schemas.openxmlformats.org/officeDocument/2006/relationships/hyperlink" Target="https://fedpress.ru/news/52/society/25910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otmena-kapeksov-patrushev.html" TargetMode="External"/><Relationship Id="rId24" Type="http://schemas.openxmlformats.org/officeDocument/2006/relationships/hyperlink" Target="https://www.pnp.ru/social/schyotnaya-palata-otmetila-nizkiy-uroven-osvoeniya-sredstv-po-programme-razvitiya-sela.html" TargetMode="External"/><Relationship Id="rId32" Type="http://schemas.openxmlformats.org/officeDocument/2006/relationships/hyperlink" Target="https://www.interfax.ru/russia/72936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lknews.ru/index/novosti-moloko_56832.html" TargetMode="External"/><Relationship Id="rId23" Type="http://schemas.openxmlformats.org/officeDocument/2006/relationships/hyperlink" Target="https://ria.ru/20200930/gosduma-1577999928.html" TargetMode="External"/><Relationship Id="rId28" Type="http://schemas.openxmlformats.org/officeDocument/2006/relationships/hyperlink" Target="https://lenta.ru/news/2020/09/30/msp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np.ru/economics/pogodnye-anomalii-nanesli-ushherb-rossiyskim-fermeram-na-75-mlrd-rubley.html" TargetMode="External"/><Relationship Id="rId19" Type="http://schemas.openxmlformats.org/officeDocument/2006/relationships/hyperlink" Target="https://iz.ru/1067704/2020-09-30/pravitelstvo-rf-obsudit-izmenenie-gosnadzora-za-primeneniem-khimikatov" TargetMode="External"/><Relationship Id="rId31" Type="http://schemas.openxmlformats.org/officeDocument/2006/relationships/hyperlink" Target="https://tass.ru/nedvizhimost/9594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p.ru/daily/217189/4296458/" TargetMode="External"/><Relationship Id="rId14" Type="http://schemas.openxmlformats.org/officeDocument/2006/relationships/hyperlink" Target="https://milknews.ru/index/novosti-moloko_56840.html" TargetMode="External"/><Relationship Id="rId22" Type="http://schemas.openxmlformats.org/officeDocument/2006/relationships/hyperlink" Target="https://ria.ru/20200930/matkapital-1577994781.html" TargetMode="External"/><Relationship Id="rId27" Type="http://schemas.openxmlformats.org/officeDocument/2006/relationships/hyperlink" Target="http://emeat.ru/new.php?id=124723" TargetMode="External"/><Relationship Id="rId30" Type="http://schemas.openxmlformats.org/officeDocument/2006/relationships/hyperlink" Target="https://tass.ru/ekonomika/9592351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39</TotalTime>
  <Pages>8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68</cp:revision>
  <cp:lastPrinted>2020-10-01T04:37:00Z</cp:lastPrinted>
  <dcterms:created xsi:type="dcterms:W3CDTF">2020-10-01T05:23:00Z</dcterms:created>
  <dcterms:modified xsi:type="dcterms:W3CDTF">2020-10-01T06:58:00Z</dcterms:modified>
</cp:coreProperties>
</file>