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E8467B">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14</w:t>
      </w:r>
      <w:r w:rsidR="00F62502">
        <w:rPr>
          <w:rFonts w:ascii="Times New Roman" w:hAnsi="Times New Roman"/>
          <w:b/>
          <w:color w:val="008B53"/>
          <w:sz w:val="40"/>
          <w:szCs w:val="72"/>
          <w:lang w:eastAsia="en-US"/>
        </w:rPr>
        <w:t>.</w:t>
      </w:r>
      <w:r w:rsidR="004D37A6">
        <w:rPr>
          <w:rFonts w:ascii="Times New Roman" w:hAnsi="Times New Roman"/>
          <w:b/>
          <w:color w:val="008B53"/>
          <w:sz w:val="40"/>
          <w:szCs w:val="72"/>
          <w:lang w:eastAsia="en-US"/>
        </w:rPr>
        <w:t>10</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Pr>
          <w:rFonts w:ascii="Times New Roman" w:hAnsi="Times New Roman"/>
          <w:b/>
          <w:color w:val="008B53"/>
          <w:sz w:val="40"/>
          <w:szCs w:val="72"/>
          <w:lang w:eastAsia="en-US"/>
        </w:rPr>
        <w:t xml:space="preserve"> – 07:00 15</w:t>
      </w:r>
      <w:r w:rsidR="00F62502">
        <w:rPr>
          <w:rFonts w:ascii="Times New Roman" w:hAnsi="Times New Roman"/>
          <w:b/>
          <w:color w:val="008B53"/>
          <w:sz w:val="40"/>
          <w:szCs w:val="72"/>
          <w:lang w:eastAsia="en-US"/>
        </w:rPr>
        <w:t>.</w:t>
      </w:r>
      <w:r w:rsidR="004D37A6">
        <w:rPr>
          <w:rFonts w:ascii="Times New Roman" w:hAnsi="Times New Roman"/>
          <w:b/>
          <w:color w:val="008B53"/>
          <w:sz w:val="40"/>
          <w:szCs w:val="72"/>
          <w:lang w:eastAsia="en-US"/>
        </w:rPr>
        <w:t>10</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E8467B" w:rsidP="00E8467B">
            <w:pPr>
              <w:spacing w:before="120" w:after="120"/>
              <w:jc w:val="right"/>
              <w:rPr>
                <w:rFonts w:cs="Arial"/>
                <w:color w:val="FFFFFF"/>
                <w:sz w:val="28"/>
                <w:szCs w:val="28"/>
              </w:rPr>
            </w:pPr>
            <w:r>
              <w:rPr>
                <w:rFonts w:cs="Arial"/>
                <w:color w:val="FFFFFF"/>
                <w:sz w:val="28"/>
                <w:szCs w:val="28"/>
              </w:rPr>
              <w:t>15</w:t>
            </w:r>
            <w:r w:rsidR="00F62502">
              <w:rPr>
                <w:rFonts w:cs="Arial"/>
                <w:color w:val="FFFFFF"/>
                <w:sz w:val="28"/>
                <w:szCs w:val="28"/>
              </w:rPr>
              <w:t xml:space="preserve"> </w:t>
            </w:r>
            <w:r w:rsidR="004D37A6">
              <w:rPr>
                <w:rFonts w:cs="Arial"/>
                <w:color w:val="FFFFFF"/>
                <w:sz w:val="28"/>
                <w:szCs w:val="28"/>
              </w:rPr>
              <w:t>октября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trPr>
          <w:trHeight w:val="726"/>
        </w:trPr>
        <w:tc>
          <w:tcPr>
            <w:tcW w:w="2552" w:type="dxa"/>
            <w:shd w:val="clear" w:color="auto" w:fill="E6E7EA"/>
          </w:tcPr>
          <w:p w:rsidR="00C8396B" w:rsidRDefault="00C8396B">
            <w:bookmarkStart w:id="4" w:name="SEC_1"/>
          </w:p>
          <w:p w:rsidR="00137EB0" w:rsidRDefault="00F62502">
            <w:pPr>
              <w:pStyle w:val="aa"/>
              <w:jc w:val="left"/>
              <w:rPr>
                <w:kern w:val="36"/>
              </w:rPr>
            </w:pPr>
            <w:r>
              <w:rPr>
                <w:kern w:val="36"/>
              </w:rPr>
              <w:t>Анонсы</w:t>
            </w:r>
          </w:p>
          <w:p w:rsidR="00137EB0" w:rsidRPr="005A31FB" w:rsidRDefault="00137EB0" w:rsidP="00E8467B">
            <w:pPr>
              <w:pStyle w:val="a9"/>
            </w:pPr>
            <w:r w:rsidRPr="005A31FB">
              <w:t>15 ОКТЯБРЯ</w:t>
            </w:r>
          </w:p>
          <w:p w:rsidR="00137EB0" w:rsidRPr="005A31FB" w:rsidRDefault="00137EB0" w:rsidP="00137EB0">
            <w:r w:rsidRPr="005A31FB">
              <w:t xml:space="preserve">МОСКВА. 11:00. Круглый стол "Вопросы регулирования лекарственных препаратов для лечения животных". Организаторы: Комиссия Общественной палаты РФ по экологии и охране окружающей среды, Комиссия ОП РФ по развитию агропромышленного комплекса и сельских территорий. </w:t>
            </w:r>
          </w:p>
          <w:p w:rsidR="00C8396B" w:rsidRPr="00137EB0" w:rsidRDefault="00C8396B" w:rsidP="00137EB0"/>
          <w:p w:rsidR="00C8396B" w:rsidRDefault="00C8396B">
            <w:pPr>
              <w:jc w:val="left"/>
              <w:rPr>
                <w:kern w:val="36"/>
                <w:szCs w:val="18"/>
              </w:rPr>
            </w:pPr>
            <w:bookmarkStart w:id="5" w:name="SEC_2"/>
            <w:bookmarkEnd w:id="4"/>
          </w:p>
          <w:p w:rsidR="00137EB0" w:rsidRDefault="00F62502">
            <w:pPr>
              <w:pStyle w:val="aa"/>
              <w:jc w:val="left"/>
              <w:rPr>
                <w:kern w:val="36"/>
              </w:rPr>
            </w:pPr>
            <w:r>
              <w:rPr>
                <w:kern w:val="36"/>
              </w:rPr>
              <w:t>Отставки и назначения</w:t>
            </w:r>
          </w:p>
          <w:p w:rsidR="00E8467B" w:rsidRDefault="00E8467B" w:rsidP="00E8467B">
            <w:pPr>
              <w:pStyle w:val="a9"/>
            </w:pPr>
            <w:r>
              <w:t>Губернаторы</w:t>
            </w:r>
          </w:p>
          <w:p w:rsidR="00137EB0" w:rsidRDefault="00137EB0" w:rsidP="00137EB0">
            <w:r w:rsidRPr="004224B8">
              <w:t>Временно исполняющий обязанности Сергей Меликов избран главой Дагестана по результатам голосования. Об этом сообщает ТАСС.</w:t>
            </w:r>
          </w:p>
          <w:p w:rsidR="00E8467B" w:rsidRPr="004224B8" w:rsidRDefault="00E8467B" w:rsidP="00137EB0"/>
          <w:p w:rsidR="00E8467B" w:rsidRDefault="00E8467B" w:rsidP="00E8467B">
            <w:pPr>
              <w:pStyle w:val="a9"/>
            </w:pPr>
            <w:r w:rsidRPr="00B76F91">
              <w:t>ГЕНПРОКУРАТУРА</w:t>
            </w:r>
          </w:p>
          <w:p w:rsidR="00E8467B" w:rsidRPr="0092249C" w:rsidRDefault="00E8467B" w:rsidP="00E8467B">
            <w:r w:rsidRPr="0092249C">
              <w:t xml:space="preserve">Президент Владимир Путин назначил Анатолия </w:t>
            </w:r>
            <w:proofErr w:type="spellStart"/>
            <w:r w:rsidRPr="0092249C">
              <w:t>Разинкина</w:t>
            </w:r>
            <w:proofErr w:type="spellEnd"/>
            <w:r w:rsidRPr="0092249C">
              <w:t xml:space="preserve"> первым заместителем генерального прокурора России. Соответствующий указ опубликован на официальном интернет-портале правовой информации. </w:t>
            </w:r>
          </w:p>
          <w:p w:rsidR="00E8467B" w:rsidRDefault="00E8467B" w:rsidP="00137EB0"/>
          <w:p w:rsidR="00E8467B" w:rsidRDefault="00E8467B" w:rsidP="00E8467B">
            <w:pPr>
              <w:pStyle w:val="aa"/>
              <w:jc w:val="left"/>
              <w:rPr>
                <w:kern w:val="36"/>
                <w:sz w:val="24"/>
              </w:rPr>
            </w:pPr>
            <w:r>
              <w:rPr>
                <w:kern w:val="36"/>
                <w:sz w:val="24"/>
              </w:rPr>
              <w:t>Государственные и профессиональные праздники</w:t>
            </w:r>
          </w:p>
          <w:p w:rsidR="00E8467B" w:rsidRPr="004224B8" w:rsidRDefault="00E8467B" w:rsidP="00137EB0"/>
          <w:p w:rsidR="00137EB0" w:rsidRDefault="00137EB0" w:rsidP="00137EB0">
            <w:r w:rsidRPr="004224B8">
              <w:t>15 октября</w:t>
            </w:r>
            <w:r w:rsidR="0037768D">
              <w:t xml:space="preserve"> - </w:t>
            </w:r>
            <w:r w:rsidRPr="004224B8">
              <w:t>День создания адресно-справочной службы Российского государства</w:t>
            </w:r>
          </w:p>
          <w:p w:rsidR="0037768D" w:rsidRPr="004224B8" w:rsidRDefault="0037768D" w:rsidP="00137EB0"/>
          <w:p w:rsidR="00137EB0" w:rsidRDefault="00137EB0" w:rsidP="00137EB0">
            <w:r w:rsidRPr="004224B8">
              <w:t>17 октября</w:t>
            </w:r>
            <w:r w:rsidR="0037768D">
              <w:t xml:space="preserve"> - Д</w:t>
            </w:r>
            <w:r w:rsidRPr="004224B8">
              <w:t>ень отца в России</w:t>
            </w:r>
          </w:p>
          <w:p w:rsidR="0037768D" w:rsidRPr="004224B8" w:rsidRDefault="0037768D" w:rsidP="00137EB0"/>
          <w:p w:rsidR="00137EB0" w:rsidRPr="004224B8" w:rsidRDefault="0037768D" w:rsidP="00137EB0">
            <w:r w:rsidRPr="004224B8">
              <w:t>17 октября</w:t>
            </w:r>
            <w:r>
              <w:t xml:space="preserve"> - </w:t>
            </w:r>
            <w:r w:rsidR="00137EB0" w:rsidRPr="004224B8">
              <w:t xml:space="preserve">День участкового терапевта </w:t>
            </w:r>
          </w:p>
          <w:p w:rsidR="00137EB0" w:rsidRPr="004224B8" w:rsidRDefault="0037768D" w:rsidP="00137EB0">
            <w:pPr>
              <w:rPr>
                <w:i/>
              </w:rPr>
            </w:pPr>
            <w:r w:rsidRPr="004224B8">
              <w:lastRenderedPageBreak/>
              <w:t>17 октября</w:t>
            </w:r>
            <w:r>
              <w:t xml:space="preserve"> - </w:t>
            </w:r>
            <w:r w:rsidR="00137EB0" w:rsidRPr="004224B8">
              <w:t>День работников дорожного хозяйства в России</w:t>
            </w:r>
            <w:r w:rsidR="00137EB0">
              <w:t xml:space="preserve"> </w:t>
            </w:r>
          </w:p>
          <w:p w:rsidR="00C8396B" w:rsidRPr="00137EB0" w:rsidRDefault="00C8396B" w:rsidP="00137EB0"/>
          <w:bookmarkEnd w:id="5"/>
          <w:p w:rsidR="00C8396B" w:rsidRDefault="00C8396B" w:rsidP="00137EB0">
            <w:pPr>
              <w:jc w:val="left"/>
            </w:pPr>
          </w:p>
        </w:tc>
        <w:tc>
          <w:tcPr>
            <w:tcW w:w="283" w:type="dxa"/>
          </w:tcPr>
          <w:p w:rsidR="00C8396B" w:rsidRDefault="00C8396B">
            <w:pPr>
              <w:rPr>
                <w:rFonts w:cs="Arial"/>
                <w:sz w:val="20"/>
                <w:szCs w:val="20"/>
              </w:rPr>
            </w:pPr>
          </w:p>
        </w:tc>
        <w:tc>
          <w:tcPr>
            <w:tcW w:w="7245" w:type="dxa"/>
            <w:gridSpan w:val="2"/>
          </w:tcPr>
          <w:p w:rsidR="00137EB0" w:rsidRDefault="00812A02">
            <w:pPr>
              <w:pStyle w:val="a8"/>
              <w:pageBreakBefore/>
              <w:outlineLvl w:val="0"/>
            </w:pPr>
            <w:bookmarkStart w:id="6" w:name="SEC_4"/>
            <w:r>
              <w:t>М</w:t>
            </w:r>
            <w:r w:rsidR="00F62502">
              <w:t>инистерство</w:t>
            </w:r>
          </w:p>
          <w:p w:rsidR="0037768D" w:rsidRPr="00137EB0" w:rsidRDefault="0037768D" w:rsidP="0037768D">
            <w:pPr>
              <w:pStyle w:val="a9"/>
            </w:pPr>
            <w:r w:rsidRPr="00137EB0">
              <w:t>СОЦИАЛЬНАЯ ПОДДЕРЖКА БЫЛА В ЦЕНТРЕ ВНИМАНИЯ НА ЗАСЕДАНИИ ПРАВИТЕЛЬСТВА</w:t>
            </w:r>
          </w:p>
          <w:p w:rsidR="0037768D" w:rsidRDefault="0037768D" w:rsidP="0037768D">
            <w:r>
              <w:t xml:space="preserve">ВЕДУЩАЯ: О мерах социальной поддержки говорили сегодня в правительстве. Дополнительные средства </w:t>
            </w:r>
            <w:proofErr w:type="spellStart"/>
            <w:r>
              <w:t>кабмин</w:t>
            </w:r>
            <w:proofErr w:type="spellEnd"/>
            <w:r>
              <w:t xml:space="preserve"> направит также на помощь фермерам. Субсидии получат производители мяса и овощеводы - это должно привести к снижению цен на продукты. </w:t>
            </w:r>
          </w:p>
          <w:p w:rsidR="0037768D" w:rsidRDefault="0037768D" w:rsidP="0037768D">
            <w:r>
              <w:t xml:space="preserve">КОР: На заседании обсуждали меры по сдерживанию цен на продовольствие. К росту стоимости овощей привели плохие погодные условия и удорожание удобрений и горючего. Чтобы снизить стоимость овощей, правительство выделяет порядка пяти миллиардов рублей в следующем году. Причем субсидии будут выдавать не только крупным производителям, но и владельцам личных подсобных хозяйств. Такой пилотный проект разработали в </w:t>
            </w:r>
            <w:r w:rsidRPr="00137EB0">
              <w:rPr>
                <w:b/>
              </w:rPr>
              <w:t>Минсельхозе</w:t>
            </w:r>
            <w:r>
              <w:t>. А срочные финансовые вливания в животноводческую отрасль, по мнению чиновников, помогут сбить цены на мясо.</w:t>
            </w:r>
          </w:p>
          <w:p w:rsidR="0037768D" w:rsidRPr="002E6C5E" w:rsidRDefault="0037768D" w:rsidP="0037768D">
            <w:pPr>
              <w:rPr>
                <w:i/>
              </w:rPr>
            </w:pPr>
            <w:r w:rsidRPr="00137EB0">
              <w:rPr>
                <w:b/>
              </w:rPr>
              <w:t>Дмитрий ПАТРУШЕВ</w:t>
            </w:r>
            <w:r>
              <w:t xml:space="preserve">, </w:t>
            </w:r>
            <w:r w:rsidRPr="00137EB0">
              <w:rPr>
                <w:b/>
              </w:rPr>
              <w:t>министр сельского хозяйства РФ</w:t>
            </w:r>
            <w:r>
              <w:t xml:space="preserve">: В этом году в условиях растущей себестоимости продукции животноводства будет дополнительно выделено 10 миллиардов рублей субсидий на компенсацию животноводческим предприятиям в части затрат на закупку кормов. Кроме того, в следующем году увеличиваем господдержку животноводства. И в целом распределение средств господдержки, начиная с 2022 года, будет осуществляться с акцентом на эту </w:t>
            </w:r>
            <w:proofErr w:type="spellStart"/>
            <w:r>
              <w:t>подотрасль</w:t>
            </w:r>
            <w:proofErr w:type="spellEnd"/>
            <w:r>
              <w:t xml:space="preserve"> сельского хозяйства. </w:t>
            </w:r>
            <w:r>
              <w:rPr>
                <w:i/>
              </w:rPr>
              <w:t>Первый канал</w:t>
            </w:r>
            <w:r w:rsidRPr="002E6C5E">
              <w:rPr>
                <w:i/>
              </w:rPr>
              <w:t xml:space="preserve"> </w:t>
            </w:r>
          </w:p>
          <w:p w:rsidR="00137EB0" w:rsidRPr="00137EB0" w:rsidRDefault="00137EB0" w:rsidP="00137EB0">
            <w:pPr>
              <w:pStyle w:val="a9"/>
            </w:pPr>
            <w:r w:rsidRPr="00137EB0">
              <w:t>ИТОГИ ЗАСЕДАНИЯ ПРАВИТЕЛЬСТВА РФ</w:t>
            </w:r>
          </w:p>
          <w:p w:rsidR="00137EB0" w:rsidRDefault="00137EB0" w:rsidP="00137EB0">
            <w:r>
              <w:t xml:space="preserve">В России нужны дополнительные меры для стабилизации цен на продукты. Об этом заявил председатель правительства Михаил </w:t>
            </w:r>
            <w:proofErr w:type="spellStart"/>
            <w:r>
              <w:t>Мишустин</w:t>
            </w:r>
            <w:proofErr w:type="spellEnd"/>
            <w:r>
              <w:t xml:space="preserve"> на заседании </w:t>
            </w:r>
            <w:proofErr w:type="spellStart"/>
            <w:r>
              <w:t>кабмина</w:t>
            </w:r>
            <w:proofErr w:type="spellEnd"/>
            <w:r>
              <w:t xml:space="preserve">. О механизмах решения этой проблемы рассказал глава </w:t>
            </w:r>
            <w:r w:rsidRPr="00137EB0">
              <w:rPr>
                <w:b/>
              </w:rPr>
              <w:t>Минсельхоза</w:t>
            </w:r>
            <w:r>
              <w:t xml:space="preserve"> </w:t>
            </w:r>
            <w:r w:rsidRPr="00137EB0">
              <w:rPr>
                <w:b/>
              </w:rPr>
              <w:t>Дмитрий Патрушев</w:t>
            </w:r>
            <w:r>
              <w:t>. В частности, производители мяса получат льготы на закупку кормов - на это направят 10 миллиардов рублей. Также министр рассказал о планах по поддержке производителей овощей.</w:t>
            </w:r>
          </w:p>
          <w:p w:rsidR="00137EB0" w:rsidRPr="002E6C5E" w:rsidRDefault="00137EB0" w:rsidP="00137EB0">
            <w:pPr>
              <w:rPr>
                <w:i/>
              </w:rPr>
            </w:pPr>
            <w:r w:rsidRPr="00137EB0">
              <w:rPr>
                <w:b/>
              </w:rPr>
              <w:t>ДМИТРИЙ ПАТРУШЕВ</w:t>
            </w:r>
            <w:r>
              <w:t xml:space="preserve">, МИНИСТР СЕЛЬСКОГО ХОЗЯЙСТВА РФ: В целом на ускоренное развитие овощеводческой отрасли планируется дополнительно направить порядка 5 миллиардов рублей в 2022 году. Также предусматриваем увеличение финансирования на последующие годы. Это позволит увеличить объём производства картофеля и овощей в организованном секторе на 15 процентов. </w:t>
            </w:r>
            <w:r w:rsidRPr="002E6C5E">
              <w:rPr>
                <w:i/>
              </w:rPr>
              <w:t>Россия 24</w:t>
            </w:r>
          </w:p>
          <w:p w:rsidR="00137EB0" w:rsidRPr="00137EB0" w:rsidRDefault="00137EB0" w:rsidP="00137EB0">
            <w:pPr>
              <w:pStyle w:val="a9"/>
            </w:pPr>
            <w:r w:rsidRPr="00137EB0">
              <w:t>З</w:t>
            </w:r>
            <w:bookmarkStart w:id="7" w:name="_GoBack"/>
            <w:bookmarkEnd w:id="7"/>
            <w:r w:rsidRPr="00137EB0">
              <w:t>АСЕДАНИЕ ПРАВИТЕЛЬСТВА</w:t>
            </w:r>
          </w:p>
          <w:p w:rsidR="00137EB0" w:rsidRDefault="00137EB0" w:rsidP="00137EB0">
            <w:r>
              <w:t xml:space="preserve">В: Одной из главных причин роста цен на мясо в этом году стало подорожание кормов для животных, на овощи - плохая погода. О том, как исправить ситуацию, говорили сегодня в правительстве. Как доложил глава </w:t>
            </w:r>
            <w:r w:rsidRPr="00137EB0">
              <w:rPr>
                <w:b/>
              </w:rPr>
              <w:t>Минсельхоза</w:t>
            </w:r>
            <w:r>
              <w:t xml:space="preserve"> </w:t>
            </w:r>
            <w:r w:rsidRPr="00137EB0">
              <w:rPr>
                <w:b/>
              </w:rPr>
              <w:t>Патрушев</w:t>
            </w:r>
            <w:r>
              <w:t xml:space="preserve">, ведомство уже разработало ряд мер, среди которых субсидии на увеличение посевных земель, на строительство хранилищ и на закупку кормов. Как отметил премьер </w:t>
            </w:r>
            <w:proofErr w:type="spellStart"/>
            <w:r>
              <w:t>Мишустин</w:t>
            </w:r>
            <w:proofErr w:type="spellEnd"/>
            <w:r>
              <w:t>, свои предложения подготовили и другие ведомства.</w:t>
            </w:r>
          </w:p>
          <w:p w:rsidR="00137EB0" w:rsidRPr="0037768D" w:rsidRDefault="00137EB0" w:rsidP="00137EB0">
            <w:r>
              <w:t xml:space="preserve">МИХАИЛ МИШУСТИН, ПРЕДСЕДАТЕЛЬ ПРАВИТЕЛЬСТВА РФ: Меры сдерживания цен на продовольствие, которые ранее были приняты правительством, оказались достаточно эффективными, но сегодня все равно возникает очень много вопросов по ценам на продовольствие. Во всем мире они растут, и конечно, требуется дополнительный комплекс мер, который обеспечил бы стабилизацию цен на продукты в долгосрочной перспективе. И предложение по этому вопросу подготовлено сегодня </w:t>
            </w:r>
            <w:r w:rsidRPr="00137EB0">
              <w:rPr>
                <w:b/>
              </w:rPr>
              <w:t>Министерством сельского хозяйства</w:t>
            </w:r>
            <w:r>
              <w:t xml:space="preserve"> в связи с тем, что есть достаточно много предложений экономического характера от других федеральных органов власти по решению этих проблем. Я попросил бы Андрея </w:t>
            </w:r>
            <w:proofErr w:type="spellStart"/>
            <w:r>
              <w:t>Рэмовича</w:t>
            </w:r>
            <w:proofErr w:type="spellEnd"/>
            <w:r>
              <w:t xml:space="preserve"> Белоусова скоординировать эту работу в правительстве.</w:t>
            </w:r>
            <w:r w:rsidR="0037768D">
              <w:t xml:space="preserve"> </w:t>
            </w:r>
            <w:r w:rsidRPr="002E6C5E">
              <w:rPr>
                <w:i/>
              </w:rPr>
              <w:t xml:space="preserve">Россия 1 </w:t>
            </w:r>
          </w:p>
          <w:p w:rsidR="00137EB0" w:rsidRPr="00137EB0" w:rsidRDefault="0013322E" w:rsidP="00137EB0">
            <w:pPr>
              <w:pStyle w:val="a9"/>
            </w:pPr>
            <w:r>
              <w:t xml:space="preserve">меры по сдерживанию цен </w:t>
            </w:r>
          </w:p>
          <w:p w:rsidR="00137EB0" w:rsidRDefault="00137EB0" w:rsidP="00137EB0">
            <w:r>
              <w:t xml:space="preserve">В: К ценам на продукты очень много вопросов. Михаил </w:t>
            </w:r>
            <w:proofErr w:type="spellStart"/>
            <w:r>
              <w:t>Мишустин</w:t>
            </w:r>
            <w:proofErr w:type="spellEnd"/>
            <w:r>
              <w:t xml:space="preserve"> заявил, что нужны новые меры сдерживания роста цен. Предпринятые ранее шаги оказались довольно эффективными, подчеркнул премьер, но продовольствие дорожает во всем мире. </w:t>
            </w:r>
            <w:r w:rsidRPr="00137EB0">
              <w:rPr>
                <w:b/>
              </w:rPr>
              <w:t>Минсельхоз</w:t>
            </w:r>
            <w:r>
              <w:t xml:space="preserve"> предложил направить на развитие овощеводства </w:t>
            </w:r>
            <w:r>
              <w:lastRenderedPageBreak/>
              <w:t xml:space="preserve">дополнительные 5 миллиардов рублей в следующем году, это позволит нарастить объем производства на 15%. </w:t>
            </w:r>
          </w:p>
          <w:p w:rsidR="00C8396B" w:rsidRDefault="00137EB0" w:rsidP="00137EB0">
            <w:r w:rsidRPr="00137EB0">
              <w:rPr>
                <w:b/>
              </w:rPr>
              <w:t>ДМИТРИЙ ПАТРУШЕВ</w:t>
            </w:r>
            <w:r>
              <w:t xml:space="preserve"> (МИНИСТР СЕЛЬСКОГО ХОЗЯЙСТВА): Минсельхоз предусмотрит субсидии на, первое, вовлечение в оборот земель под овощеводство и мелиоративные мероприятия, второе, на увеличение объемов производства овощей открытого и закрытого грунта, третье, техническое переоснащение производственных мощностей, четвертое, на строительство овоще- и картофелехранилищ, пятое, на льготную транспортировку овощей и льготное кредитование, и шестое, также на создание </w:t>
            </w:r>
            <w:proofErr w:type="spellStart"/>
            <w:r>
              <w:t>селекционно-семенноводческих</w:t>
            </w:r>
            <w:proofErr w:type="spellEnd"/>
            <w:r>
              <w:t xml:space="preserve"> центров. Дополнительно прорабатываем вопросы обеспечения прямого сбыта продукции для малых и средних хозяйств, что, безусловно, снизит стоимость овощей для граждан страны. </w:t>
            </w:r>
            <w:r w:rsidR="0037768D">
              <w:rPr>
                <w:i/>
              </w:rPr>
              <w:t xml:space="preserve">РБК ТВ </w:t>
            </w:r>
            <w:bookmarkEnd w:id="6"/>
          </w:p>
        </w:tc>
      </w:tr>
    </w:tbl>
    <w:p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bookmarkStart w:id="10" w:name="SEC_3"/>
    <w:p w:rsidR="00E8467B" w:rsidRPr="00AD4E59" w:rsidRDefault="0037768D" w:rsidP="007537DD">
      <w:pPr>
        <w:pStyle w:val="a9"/>
        <w:spacing w:before="0"/>
      </w:pPr>
      <w:r>
        <w:lastRenderedPageBreak/>
        <w:fldChar w:fldCharType="begin"/>
      </w:r>
      <w:r>
        <w:instrText xml:space="preserve"> HYPERLINK "https://rg.ru/2021/10/14/minselhoz-vydelit-ovoshchevodam-5-mlrd-rublej-na-sderzhivanie-rosta-cen.html" </w:instrText>
      </w:r>
      <w:r>
        <w:fldChar w:fldCharType="separate"/>
      </w:r>
      <w:r w:rsidR="00E8467B" w:rsidRPr="00AD4E59">
        <w:t>МИНСЕЛЬХОЗ ВЫДЕЛИТ ОВОЩЕВОДАМ 5 МЛРД РУБЛЕЙ НА СДЕРЖИВАНИЕ РОСТА ЦЕН</w:t>
      </w:r>
      <w:r>
        <w:fldChar w:fldCharType="end"/>
      </w:r>
    </w:p>
    <w:p w:rsidR="00E8467B" w:rsidRDefault="00E8467B" w:rsidP="007537DD">
      <w:r>
        <w:t xml:space="preserve">В 2022 году </w:t>
      </w:r>
      <w:r w:rsidRPr="00AD4E59">
        <w:rPr>
          <w:b/>
        </w:rPr>
        <w:t>Минсельхоз</w:t>
      </w:r>
      <w:r>
        <w:t xml:space="preserve"> планирует выделить дополнительно 5 млрд рублей на поддержку овощеводов. Это позволит увеличить объем производства картофеля и овощей в организованном секторе на 15%. Об этом министр сельского хозяйства </w:t>
      </w:r>
      <w:r w:rsidRPr="00AD4E59">
        <w:rPr>
          <w:b/>
        </w:rPr>
        <w:t>Дмитрий Патрушев</w:t>
      </w:r>
      <w:r>
        <w:t xml:space="preserve"> заявил на заседании правительства.</w:t>
      </w:r>
    </w:p>
    <w:p w:rsidR="00E8467B" w:rsidRDefault="00E8467B" w:rsidP="00E8467B">
      <w:r>
        <w:t xml:space="preserve">Для увеличения предложения плодоовощной продукции на рынке и сдерживания цен на нее, Минсельхоз разработал комплекс мер. В частности, субсидии овощеводам будут предусмотрены на расширение и модернизацию производства, строительство хранилищ и </w:t>
      </w:r>
      <w:proofErr w:type="spellStart"/>
      <w:r>
        <w:t>селекционно</w:t>
      </w:r>
      <w:proofErr w:type="spellEnd"/>
      <w:r>
        <w:t>-семеноводческих центров. Для малых и средних хозяйств планируется помощь в организации прямого сбыта. При этом поддержка будет оказана и личным подсобным хозяйствам, где выращивается до 50% овощей и до 65% картофеля в стране, уточнил министр.</w:t>
      </w:r>
    </w:p>
    <w:p w:rsidR="00E8467B" w:rsidRPr="002E6C5E" w:rsidRDefault="00E8467B" w:rsidP="00E8467B">
      <w:pPr>
        <w:rPr>
          <w:i/>
        </w:rPr>
      </w:pPr>
      <w:r>
        <w:t xml:space="preserve">Также будут предусмотрены меры поддержки и для мясной отрасли. На закупку кормов будет выделено 10 млрд рублей. А компании, которые пострадали от африканской чумы свиней, получат льготные кредиты. </w:t>
      </w:r>
      <w:r w:rsidR="0037768D">
        <w:rPr>
          <w:i/>
        </w:rPr>
        <w:t xml:space="preserve">Российская газета, </w:t>
      </w:r>
      <w:r w:rsidR="00EE57F1">
        <w:rPr>
          <w:i/>
        </w:rPr>
        <w:t xml:space="preserve">ТАСС, Интерфакс, РИА Новости, </w:t>
      </w:r>
      <w:r w:rsidRPr="002E6C5E">
        <w:rPr>
          <w:i/>
        </w:rPr>
        <w:t>Известия</w:t>
      </w:r>
      <w:r w:rsidR="0037768D">
        <w:rPr>
          <w:i/>
        </w:rPr>
        <w:t>, Крестьянские Ведомости,</w:t>
      </w:r>
      <w:r w:rsidR="0037768D" w:rsidRPr="0037768D">
        <w:rPr>
          <w:i/>
        </w:rPr>
        <w:t xml:space="preserve"> </w:t>
      </w:r>
      <w:r w:rsidR="00EE57F1">
        <w:rPr>
          <w:i/>
        </w:rPr>
        <w:t xml:space="preserve">Аргументы и Факты, Ведомости </w:t>
      </w:r>
      <w:r w:rsidR="0037768D">
        <w:rPr>
          <w:i/>
        </w:rPr>
        <w:t xml:space="preserve"> </w:t>
      </w:r>
    </w:p>
    <w:p w:rsidR="00EE57F1" w:rsidRPr="00137EB0" w:rsidRDefault="00D00F65" w:rsidP="00EE57F1">
      <w:pPr>
        <w:pStyle w:val="a9"/>
      </w:pPr>
      <w:hyperlink r:id="rId9" w:history="1">
        <w:r w:rsidR="00EE57F1" w:rsidRPr="00137EB0">
          <w:t>МИНСЕЛЬХОЗ: УРОЖАЯ 2021 БУДЕТ ДОСТАТОЧНО ДЛЯ УДОВЛЕТВОРЕНИЯ ПОТРЕБНОСТЕЙ РОССИЙСКОГО РЫНКА</w:t>
        </w:r>
      </w:hyperlink>
    </w:p>
    <w:p w:rsidR="00EE57F1" w:rsidRDefault="00EE57F1" w:rsidP="00EE57F1">
      <w:r w:rsidRPr="00137EB0">
        <w:rPr>
          <w:b/>
        </w:rPr>
        <w:t>Минсельхоз РФ</w:t>
      </w:r>
      <w:r>
        <w:t xml:space="preserve"> рассчитывает, что урожай текущего года будет достаточным для удовлетворения потребностей российского рынка, заявил министр сельского хозяйства </w:t>
      </w:r>
      <w:r w:rsidRPr="00137EB0">
        <w:rPr>
          <w:b/>
        </w:rPr>
        <w:t>Дмитрий Патрушев</w:t>
      </w:r>
      <w:r>
        <w:t>.</w:t>
      </w:r>
    </w:p>
    <w:p w:rsidR="00EE57F1" w:rsidRPr="00EE57F1" w:rsidRDefault="00EE57F1" w:rsidP="00EE57F1">
      <w:r>
        <w:t xml:space="preserve">"В России продолжается уборочная. Несмотря на крайне сложные погодные условия, рассчитываем на урожай, достаточный для удовлетворения внутреннего рынка. С коллегами в субъектах мы на связи буквально в круглосуточном режиме. Как только позволяет погода, работы в полях оперативно возобновляются", - сказал </w:t>
      </w:r>
      <w:r w:rsidRPr="00137EB0">
        <w:rPr>
          <w:b/>
        </w:rPr>
        <w:t>Патрушев</w:t>
      </w:r>
      <w:r>
        <w:t xml:space="preserve"> на заседании правительства в четверг. </w:t>
      </w:r>
      <w:r w:rsidRPr="002E6C5E">
        <w:rPr>
          <w:i/>
        </w:rPr>
        <w:t>РИА Новости</w:t>
      </w:r>
    </w:p>
    <w:p w:rsidR="0013322E" w:rsidRDefault="00D00F65" w:rsidP="0013322E">
      <w:pPr>
        <w:pStyle w:val="a9"/>
      </w:pPr>
      <w:hyperlink r:id="rId10" w:history="1">
        <w:r w:rsidR="0013322E" w:rsidRPr="00137EB0">
          <w:t>ЭКСПЕРТЫ: ДОПОЛНИТЕЛЬНАЯ ПОДДЕРЖКА ЖИВОТНОВОДОВ СОЗДАСТ УСЛОВИЯ ДЛЯ СТАБИЛИЗАЦИИ ЦЕН В РФ</w:t>
        </w:r>
      </w:hyperlink>
    </w:p>
    <w:p w:rsidR="0013322E" w:rsidRDefault="0013322E" w:rsidP="0013322E">
      <w:r>
        <w:t>Дополнительные меры по поддержке животноводов, озвученные главой Минсельхоза РФ Дмитрием Патрушевым на заседании правительства в четверг, создадут условия для стабилизации цен на их продукцию, считают эксперты мясного рынка.</w:t>
      </w:r>
    </w:p>
    <w:p w:rsidR="0013322E" w:rsidRDefault="0013322E" w:rsidP="0013322E">
      <w:r>
        <w:t>"В условиях роста себестоимости производства скота и птицы дополнительная поддержка предприятий отрасли на закупку кормов очень своевременна. Она поможет ускорить темпы прироста производства и стабилизировать цены на мясо. Это особенно важно для сохранения устойчивости производства на малых и средних предприятиях", - заявил журналистам руководитель Национальной мясной ассоциации Сергей Юшин.</w:t>
      </w:r>
    </w:p>
    <w:p w:rsidR="0013322E" w:rsidRDefault="0013322E" w:rsidP="0013322E">
      <w:r>
        <w:t>"Национальный союз свиноводов вместе с другими ассоциациями предложил ввести экспортные пошлины на зерно, чтобы стабилизировать ситуацию на внутреннем рынке. Правительство РФ поддержало эту инициативу, что позволило остановить рост цен на зерновые. Однако себестоимость производства живых свиней все равно выросла на 25-30%. Очевидно, обратного разворота уже не будет, производителям придется существовать в таких условиях", - сетует он.</w:t>
      </w:r>
    </w:p>
    <w:p w:rsidR="0013322E" w:rsidRDefault="0013322E" w:rsidP="0013322E">
      <w:r>
        <w:t xml:space="preserve">Генеральный директор Национального союза птицеводов Сергей </w:t>
      </w:r>
      <w:proofErr w:type="spellStart"/>
      <w:r>
        <w:t>Лахтюхов</w:t>
      </w:r>
      <w:proofErr w:type="spellEnd"/>
      <w:r>
        <w:t xml:space="preserve"> обратил внимание на то, что дополнительная поддержка направляется в том числе на создание собственной племенной базы.</w:t>
      </w:r>
    </w:p>
    <w:p w:rsidR="0013322E" w:rsidRDefault="0013322E" w:rsidP="0013322E">
      <w:pPr>
        <w:rPr>
          <w:i/>
        </w:rPr>
      </w:pPr>
      <w:r>
        <w:t xml:space="preserve">"Сейчас перед отечественной птицеводческой отраслью стоит задача выстроить собственную племенную базу и обеспечить независимость от поставок импортного инкубационного яйца. Для этого многим птицефабрикам нужно построить собственные репродукторы, что потребует достаточно больших финансовых затрат. Поэтому дополнительная поддержка со стороны государства очень важна", - сказал он. </w:t>
      </w:r>
      <w:r w:rsidRPr="0013322E">
        <w:rPr>
          <w:i/>
        </w:rPr>
        <w:t>Интерфакс, ТАСС, Emeat.ru</w:t>
      </w:r>
    </w:p>
    <w:p w:rsidR="0013322E" w:rsidRPr="0013322E" w:rsidRDefault="0013322E" w:rsidP="0013322E">
      <w:pPr>
        <w:rPr>
          <w:i/>
        </w:rPr>
      </w:pPr>
    </w:p>
    <w:p w:rsidR="00EE57F1" w:rsidRPr="00A211CA" w:rsidRDefault="00D00F65" w:rsidP="00A211CA">
      <w:pPr>
        <w:rPr>
          <w:b/>
          <w:i/>
        </w:rPr>
      </w:pPr>
      <w:hyperlink r:id="rId11" w:history="1">
        <w:r w:rsidR="00EE57F1" w:rsidRPr="00A211CA">
          <w:rPr>
            <w:b/>
          </w:rPr>
          <w:t>ПРИ ВЫВОЗЕ ЖИВОТНОВОДЧЕСКОЙ ПРОДУКЦИИ ПРЕДЛАГАЮТ УСИЛИТЬ ВЕТКОНТРОЛЬ</w:t>
        </w:r>
      </w:hyperlink>
    </w:p>
    <w:p w:rsidR="00EE57F1" w:rsidRDefault="00EE57F1" w:rsidP="00EE57F1">
      <w:proofErr w:type="spellStart"/>
      <w:r w:rsidRPr="00137EB0">
        <w:rPr>
          <w:b/>
        </w:rPr>
        <w:t>Россельхознадзору</w:t>
      </w:r>
      <w:proofErr w:type="spellEnd"/>
      <w:r>
        <w:t xml:space="preserve"> предлагается предоставить полномочия доказывать импортерам безопасность животноводческой продукции. Соответствующий законопроект Госдума приняла в первом чтении. </w:t>
      </w:r>
    </w:p>
    <w:p w:rsidR="00EE57F1" w:rsidRDefault="00EE57F1" w:rsidP="00EE57F1">
      <w:r>
        <w:t>Документ обеспечивает исполнение обязательств России, принятых при присоединении к ВТО, по осуществлению ветеринарного контроля за организациями и лицами, вывозящими или планирующими вывозить соответствующие товары в страны-импортеры.</w:t>
      </w:r>
    </w:p>
    <w:p w:rsidR="00EE57F1" w:rsidRPr="00EE57F1" w:rsidRDefault="00EE57F1" w:rsidP="00EE57F1">
      <w:r>
        <w:t xml:space="preserve">"Сейчас у нас развивается экспорт животноводческой продукции. Мы предлагаем, чтобы Правительство определяло порядок проведения обследований тех предприятий, которые поставляют такую продукцию на экспорт", - сообщил замминистра сельского хозяйства </w:t>
      </w:r>
      <w:r w:rsidRPr="00A60E57">
        <w:rPr>
          <w:b/>
        </w:rPr>
        <w:t>Максим</w:t>
      </w:r>
      <w:r w:rsidR="00D529D3" w:rsidRPr="00A60E57">
        <w:rPr>
          <w:b/>
        </w:rPr>
        <w:t xml:space="preserve"> </w:t>
      </w:r>
      <w:proofErr w:type="spellStart"/>
      <w:r w:rsidR="00D529D3" w:rsidRPr="00A60E57">
        <w:rPr>
          <w:b/>
        </w:rPr>
        <w:t>Увайдов</w:t>
      </w:r>
      <w:proofErr w:type="spellEnd"/>
      <w:r w:rsidR="00D529D3">
        <w:t xml:space="preserve"> </w:t>
      </w:r>
      <w:r w:rsidR="00D529D3" w:rsidRPr="00D529D3">
        <w:t>в ходе пленарного заседания</w:t>
      </w:r>
      <w:r w:rsidR="00D529D3">
        <w:t xml:space="preserve"> Госдумы. </w:t>
      </w:r>
      <w:r>
        <w:rPr>
          <w:i/>
        </w:rPr>
        <w:t>Парламентская газета</w:t>
      </w:r>
    </w:p>
    <w:p w:rsidR="00A60E57" w:rsidRPr="00137EB0" w:rsidRDefault="00D00F65" w:rsidP="00A60E57">
      <w:pPr>
        <w:pStyle w:val="a9"/>
      </w:pPr>
      <w:hyperlink r:id="rId12" w:history="1">
        <w:r w:rsidR="00A60E57" w:rsidRPr="00137EB0">
          <w:t>ЗАПРЕТ ПРОМЫШЛЕННОГО ВЫЛОВА ДЕЛЬФИНОВ И КИТОВ ПРОШЕЛ ПЕРВОЕ ЧТЕНИЕ</w:t>
        </w:r>
      </w:hyperlink>
    </w:p>
    <w:p w:rsidR="00A60E57" w:rsidRDefault="00A60E57" w:rsidP="00A60E57">
      <w:r>
        <w:t xml:space="preserve">Депутаты Госдумы приняли в первом чтении правительственный законопроект (№ 1173188-7) о запрете промышленного и прибрежного вылова китов, дельфинов и морских свиней. Отдельные депутаты предложили его ужесточить, запретив ловить дельфинов и китов для </w:t>
      </w:r>
      <w:proofErr w:type="spellStart"/>
      <w:r>
        <w:t>дельфинариумов</w:t>
      </w:r>
      <w:proofErr w:type="spellEnd"/>
      <w:r>
        <w:t>.</w:t>
      </w:r>
    </w:p>
    <w:p w:rsidR="00A60E57" w:rsidRPr="001E0F02" w:rsidRDefault="003941F4" w:rsidP="00A60E57">
      <w:r>
        <w:t>Представляя законопроект</w:t>
      </w:r>
      <w:r w:rsidR="00A60E57" w:rsidRPr="00A60E57">
        <w:t xml:space="preserve"> </w:t>
      </w:r>
      <w:r w:rsidRPr="00D529D3">
        <w:t>в ходе пленарного заседания</w:t>
      </w:r>
      <w:r w:rsidR="008B03FF">
        <w:t xml:space="preserve"> Госдумы</w:t>
      </w:r>
      <w:r w:rsidR="000E74C3">
        <w:t>,</w:t>
      </w:r>
      <w:r w:rsidR="008B03FF">
        <w:t xml:space="preserve"> </w:t>
      </w:r>
      <w:r w:rsidR="00A60E57" w:rsidRPr="00A60E57">
        <w:t xml:space="preserve">замглавы Минсельхоза </w:t>
      </w:r>
      <w:r w:rsidR="00A60E57" w:rsidRPr="00A60E57">
        <w:rPr>
          <w:b/>
        </w:rPr>
        <w:t xml:space="preserve">Максим </w:t>
      </w:r>
      <w:proofErr w:type="spellStart"/>
      <w:r w:rsidR="00A60E57" w:rsidRPr="00A60E57">
        <w:rPr>
          <w:b/>
        </w:rPr>
        <w:t>Увайдов</w:t>
      </w:r>
      <w:proofErr w:type="spellEnd"/>
      <w:r w:rsidR="00A60E57" w:rsidRPr="00A60E57">
        <w:t xml:space="preserve"> сказал, что запрет будет распространяться как на юридических лиц, так и на индивидуальных предпринимателей. По его словам, в правительстве считают важным сохранить и восстановить популяции китов и дельфинов.</w:t>
      </w:r>
      <w:r w:rsidR="00A60E57">
        <w:t xml:space="preserve"> </w:t>
      </w:r>
      <w:r w:rsidR="00A60E57">
        <w:rPr>
          <w:i/>
        </w:rPr>
        <w:t xml:space="preserve">Интерфакс, Российская газета, </w:t>
      </w:r>
      <w:r w:rsidR="00A60E57" w:rsidRPr="002E6C5E">
        <w:rPr>
          <w:i/>
        </w:rPr>
        <w:t>Ин</w:t>
      </w:r>
      <w:r w:rsidR="00A60E57">
        <w:rPr>
          <w:i/>
        </w:rPr>
        <w:t xml:space="preserve">терфакс, Крестьянские Ведомости, </w:t>
      </w:r>
      <w:r w:rsidR="00A60E57" w:rsidRPr="002E6C5E">
        <w:rPr>
          <w:i/>
        </w:rPr>
        <w:t xml:space="preserve">ИА </w:t>
      </w:r>
      <w:proofErr w:type="spellStart"/>
      <w:r w:rsidR="00A60E57" w:rsidRPr="002E6C5E">
        <w:rPr>
          <w:i/>
        </w:rPr>
        <w:t>Regnum</w:t>
      </w:r>
      <w:proofErr w:type="spellEnd"/>
    </w:p>
    <w:p w:rsidR="00A211CA" w:rsidRPr="00137EB0" w:rsidRDefault="00D00F65" w:rsidP="00A211CA">
      <w:pPr>
        <w:pStyle w:val="a9"/>
      </w:pPr>
      <w:hyperlink r:id="rId13" w:history="1">
        <w:r w:rsidR="000E74C3">
          <w:t>в</w:t>
        </w:r>
        <w:r w:rsidR="00A211CA" w:rsidRPr="00137EB0">
          <w:t xml:space="preserve"> РФ ПРЕДЛОЖИЛ</w:t>
        </w:r>
        <w:r w:rsidR="000E74C3">
          <w:t>и</w:t>
        </w:r>
        <w:r w:rsidR="00A211CA" w:rsidRPr="00137EB0">
          <w:t xml:space="preserve"> ВВЕСТИ НОВЫЙ ПОРТОВЫЙ СБОР</w:t>
        </w:r>
      </w:hyperlink>
    </w:p>
    <w:p w:rsidR="00A211CA" w:rsidRDefault="00A211CA" w:rsidP="00A211CA">
      <w:r>
        <w:t xml:space="preserve">Минтранс РФ ко второму чтению доработает законопроект об ограничении рейдовой перевалки опасных грузов с учетом предложений и замечаний бизнеса и профильных ведомств, предлагает ввести новый портовый сбор при рейдовой </w:t>
      </w:r>
      <w:proofErr w:type="spellStart"/>
      <w:r>
        <w:t>грузоперевалке</w:t>
      </w:r>
      <w:proofErr w:type="spellEnd"/>
      <w:r>
        <w:t>.</w:t>
      </w:r>
    </w:p>
    <w:p w:rsidR="00A211CA" w:rsidRDefault="00A211CA" w:rsidP="00A211CA">
      <w:r>
        <w:lastRenderedPageBreak/>
        <w:t>"Мы направили коллегам на рассмотрение проект акта правительства по утверждению перечня таких районов, второе - это утверждение перечня грузов, содержащих загрязняющие вещества, и проект правил осуществления погрузочных-разгрузочных операций", - добавил заместитель министра транспорта РФ Дмитрий Зверев на совещании в Совете Федерации.</w:t>
      </w:r>
    </w:p>
    <w:p w:rsidR="00A211CA" w:rsidRDefault="00A211CA" w:rsidP="00A211CA">
      <w:r>
        <w:t xml:space="preserve">В ходе дискуссии выяснилось, что в этот перечень не включено зерно, но "пыль муки зерна" осталась. При этом замдиректора департамента регулирования рынков АПК </w:t>
      </w:r>
      <w:r w:rsidRPr="00137EB0">
        <w:rPr>
          <w:b/>
        </w:rPr>
        <w:t>Минсельхоза</w:t>
      </w:r>
      <w:r>
        <w:t xml:space="preserve"> </w:t>
      </w:r>
      <w:r w:rsidRPr="00C53758">
        <w:rPr>
          <w:b/>
        </w:rPr>
        <w:t xml:space="preserve">Ольга </w:t>
      </w:r>
      <w:proofErr w:type="spellStart"/>
      <w:r w:rsidRPr="00C53758">
        <w:rPr>
          <w:b/>
        </w:rPr>
        <w:t>Полозюкова</w:t>
      </w:r>
      <w:proofErr w:type="spellEnd"/>
      <w:r>
        <w:t xml:space="preserve"> отметила, что в законе о защите окружающей среды "ни зерно, ни пыль мучная зерновая" не отнесены к загрязняющим веществам. К тому же перечень грузов в </w:t>
      </w:r>
      <w:r w:rsidRPr="00137EB0">
        <w:rPr>
          <w:b/>
        </w:rPr>
        <w:t>Минсельхоз</w:t>
      </w:r>
      <w:r>
        <w:t xml:space="preserve"> официально не поступал, сказала она.</w:t>
      </w:r>
    </w:p>
    <w:p w:rsidR="00A211CA" w:rsidRPr="0046346E" w:rsidRDefault="00A211CA" w:rsidP="00A211CA">
      <w:proofErr w:type="spellStart"/>
      <w:r>
        <w:t>Полозюкова</w:t>
      </w:r>
      <w:proofErr w:type="spellEnd"/>
      <w:r>
        <w:t xml:space="preserve"> подтвердила позицию ведомства о том, что в перечне не должно быть зерна. </w:t>
      </w:r>
      <w:r w:rsidRPr="00137EB0">
        <w:rPr>
          <w:b/>
        </w:rPr>
        <w:t>Минсельхоз</w:t>
      </w:r>
      <w:r>
        <w:t xml:space="preserve">, по ее словам, обращался по этому поводу к президенту. "Законодательные дополнительные ограничения приведут к тому, что наши экспортеры, которые пользуются речным транспортом, будут вынуждены искать альтернативу, которая будет и дороже, и </w:t>
      </w:r>
      <w:proofErr w:type="spellStart"/>
      <w:r>
        <w:t>проблематичнее</w:t>
      </w:r>
      <w:proofErr w:type="spellEnd"/>
      <w:r>
        <w:t xml:space="preserve">", - сказала она. </w:t>
      </w:r>
      <w:r w:rsidRPr="002E6C5E">
        <w:rPr>
          <w:i/>
        </w:rPr>
        <w:t>Интерфакс</w:t>
      </w:r>
    </w:p>
    <w:p w:rsidR="001E0F02" w:rsidRPr="00137EB0" w:rsidRDefault="00D00F65" w:rsidP="001E0F02">
      <w:pPr>
        <w:pStyle w:val="a9"/>
      </w:pPr>
      <w:hyperlink r:id="rId14" w:history="1">
        <w:r w:rsidR="001E0F02" w:rsidRPr="00137EB0">
          <w:t>ПОД ОГРАНИЧЕНИЯ РЕЙДОВОЙ ПЕРЕВАЛКИ МОГУТ ПОПАСТЬ ЗЕРНО И РЫБА</w:t>
        </w:r>
      </w:hyperlink>
    </w:p>
    <w:p w:rsidR="001E0F02" w:rsidRDefault="001E0F02" w:rsidP="001E0F02">
      <w:r>
        <w:t>Государственная дума 14 октября приняла в первом чтении законопроект, который с 1 марта 2022 г. введет ограничения на перевалку ряда грузов с судна на судно (рейдовая перевалка) за границами морских портов. Перечень загрязняющих грузов также будет определен отдельным постановлением. Его проект есть в распоряжении "Ведомостей". В перечень попали уголь, удобрения, жидкие химические грузы, нефть и нефтепродукты, сера, сжиженный природный газ, сжиженные углеводородные газы, металлолом, руда и контейнеры, а также зерно и скоропортящиеся грузы. По словам источников из компаний агропрома, автор предложений - Минтранс (это подтвердил и федеральный чиновник). Запрет не коснется бункеровки, вывоза грузов с нефтяных платформ и аварийной перегрузки.</w:t>
      </w:r>
    </w:p>
    <w:p w:rsidR="001E0F02" w:rsidRPr="002E6C5E" w:rsidRDefault="001E0F02" w:rsidP="00E8467B">
      <w:pPr>
        <w:rPr>
          <w:i/>
        </w:rPr>
      </w:pPr>
      <w:r w:rsidRPr="001E0F02">
        <w:t xml:space="preserve">По словам представителя Минсельхоза, ведомство писало в Минтранс и правительство, что нормы законопроекта поддерживаются, но не должны распространятся на </w:t>
      </w:r>
      <w:proofErr w:type="spellStart"/>
      <w:r w:rsidRPr="001E0F02">
        <w:t>сельскохозпродукцию</w:t>
      </w:r>
      <w:proofErr w:type="spellEnd"/>
      <w:r w:rsidRPr="001E0F02">
        <w:t xml:space="preserve">. Он также отметил, что ограничение рейдовой перевалки при ограниченных возможностях железнодорожной и автомобильной инфраструктуры на подходах к портам Азово-Черноморского бассейна может привести к потере лидирующих позиций на мировом зерновом рынке. При снижении экспорта есть риск «замедления темпов развития растениеводства и сокращения производства в ряде смежных </w:t>
      </w:r>
      <w:proofErr w:type="spellStart"/>
      <w:r w:rsidRPr="001E0F02">
        <w:t>подотраслей</w:t>
      </w:r>
      <w:proofErr w:type="spellEnd"/>
      <w:r w:rsidRPr="001E0F02">
        <w:t>», добавил собеседник издания.</w:t>
      </w:r>
      <w:r>
        <w:t xml:space="preserve"> </w:t>
      </w:r>
      <w:r>
        <w:rPr>
          <w:i/>
        </w:rPr>
        <w:t>Ведомости</w:t>
      </w:r>
    </w:p>
    <w:p w:rsidR="00E8467B" w:rsidRPr="00137EB0" w:rsidRDefault="00D00F65" w:rsidP="00E8467B">
      <w:pPr>
        <w:pStyle w:val="a9"/>
      </w:pPr>
      <w:hyperlink r:id="rId15" w:history="1">
        <w:r w:rsidR="00E8467B" w:rsidRPr="00137EB0">
          <w:t>ГОСПРОГРАММА РАЗВИТИЯ СЕЛЬСКИХ ТЕРРИТОРИЙ В РФ ОХВАТИЛА С 2020 ГОДА БОЛЕЕ 8 МЛН ЧЕЛОВЕК</w:t>
        </w:r>
      </w:hyperlink>
    </w:p>
    <w:p w:rsidR="00E8467B" w:rsidRDefault="00E8467B" w:rsidP="00E8467B">
      <w:r>
        <w:t xml:space="preserve">Государственная программа "Комплексное развитие сельских территорий" с момента начала реализации в 2020 году охватила более 8 млн человек, что составляет свыше 20% сельского населения страны. Об этом сообщила в четверг директор департамента развития сельских территорий </w:t>
      </w:r>
      <w:r w:rsidRPr="00137EB0">
        <w:rPr>
          <w:b/>
        </w:rPr>
        <w:t>Министерства сельского хозяйства РФ</w:t>
      </w:r>
      <w:r>
        <w:t xml:space="preserve"> </w:t>
      </w:r>
      <w:r w:rsidRPr="00137EB0">
        <w:rPr>
          <w:b/>
        </w:rPr>
        <w:t xml:space="preserve">Ксения </w:t>
      </w:r>
      <w:proofErr w:type="spellStart"/>
      <w:r w:rsidRPr="00137EB0">
        <w:rPr>
          <w:b/>
        </w:rPr>
        <w:t>Шевелкина</w:t>
      </w:r>
      <w:proofErr w:type="spellEnd"/>
      <w:r>
        <w:t>.</w:t>
      </w:r>
    </w:p>
    <w:p w:rsidR="00E8467B" w:rsidRPr="0046346E" w:rsidRDefault="00E8467B" w:rsidP="00E8467B">
      <w:r>
        <w:t xml:space="preserve">"С прошлого года мы реализуем новую государственную программу "Комплексное развитие сельских территорий". За этот период - за 2020 год и начало текущего года - нам удалось охватить мероприятиями государственной программы более 8 млн человек, а это более 20% от всего сельского населения", - сказала </w:t>
      </w:r>
      <w:proofErr w:type="spellStart"/>
      <w:r w:rsidRPr="00137EB0">
        <w:rPr>
          <w:b/>
        </w:rPr>
        <w:t>Шевелкина</w:t>
      </w:r>
      <w:proofErr w:type="spellEnd"/>
      <w:r>
        <w:t xml:space="preserve"> на тематической сессии "Тенденции развития сельских территорий. Инфраструктура и условия для женщин" в рамках третьег</w:t>
      </w:r>
      <w:r w:rsidR="0046346E">
        <w:t xml:space="preserve">о Евразийского женского форума. </w:t>
      </w:r>
      <w:r w:rsidRPr="002E6C5E">
        <w:rPr>
          <w:i/>
        </w:rPr>
        <w:t>ТАСС</w:t>
      </w:r>
    </w:p>
    <w:p w:rsidR="0046346E" w:rsidRPr="00137EB0" w:rsidRDefault="00D00F65" w:rsidP="0046346E">
      <w:pPr>
        <w:pStyle w:val="a9"/>
      </w:pPr>
      <w:hyperlink r:id="rId16" w:history="1">
        <w:r w:rsidR="0046346E" w:rsidRPr="00137EB0">
          <w:t>ЭКСПОРТ ПРОДУКЦИИ АПК ИЗ РОССИИ С НАЧАЛА 2021 ГОДА ВЫРОС НА 20%</w:t>
        </w:r>
      </w:hyperlink>
    </w:p>
    <w:p w:rsidR="0046346E" w:rsidRDefault="0046346E" w:rsidP="0046346E">
      <w:r>
        <w:t>Экспорт агропромышленной продукции из России, по данным на 10 октября 2021 года, увеличился на 20% в годовом выражении и достиг $25,293 млрд, говорится в сообщении федерального центра "</w:t>
      </w:r>
      <w:proofErr w:type="spellStart"/>
      <w:r>
        <w:t>Агроэкспорт</w:t>
      </w:r>
      <w:proofErr w:type="spellEnd"/>
      <w:r>
        <w:t xml:space="preserve">" при </w:t>
      </w:r>
      <w:r w:rsidRPr="00137EB0">
        <w:rPr>
          <w:b/>
        </w:rPr>
        <w:t>Минсельхозе РФ</w:t>
      </w:r>
      <w:r>
        <w:t>.</w:t>
      </w:r>
    </w:p>
    <w:p w:rsidR="0046346E" w:rsidRPr="002E6C5E" w:rsidRDefault="0046346E" w:rsidP="0046346E">
      <w:pPr>
        <w:rPr>
          <w:i/>
        </w:rPr>
      </w:pPr>
      <w:r>
        <w:t xml:space="preserve">В структуре экспорта 12,1% поставок пришлось на ЕС, 11,8% - на Турцию, на Китай - 10,5%, на Южную Корею - 7%, Казахстан - 6,4%, Египет - 4,9%, Белоруссию - 4,4%, Украину - 2,5%, Узбекистан - 2,2%, Азербайджан - 2%. По данным на 10 октября, поставки российской продукции АПК в ЕС выросли на 34% в годовом выражении (до $3,068 млрд), в Турцию - на 33% (до $2,997 млрд), экспорт агропромышленной продукции из России в Китай снизился на 9% (до $2,651 млрд), в Южную Корею поставки выросли на 48% (до $1,781 млрд), в Казахстан - на 22% (до $1,615 млрд). </w:t>
      </w:r>
      <w:r w:rsidRPr="002E6C5E">
        <w:rPr>
          <w:i/>
        </w:rPr>
        <w:t>ТАСС, MilkNews.ru</w:t>
      </w:r>
    </w:p>
    <w:p w:rsidR="00137EB0" w:rsidRDefault="00F62502" w:rsidP="00E8467B">
      <w:pPr>
        <w:pStyle w:val="a8"/>
        <w:spacing w:before="240"/>
        <w:outlineLvl w:val="0"/>
      </w:pPr>
      <w:r>
        <w:t>Государственное регулирование отрасли АПК</w:t>
      </w:r>
    </w:p>
    <w:p w:rsidR="003F6CBB" w:rsidRPr="00AD4E59" w:rsidRDefault="00D00F65" w:rsidP="003F6CBB">
      <w:pPr>
        <w:pStyle w:val="a9"/>
      </w:pPr>
      <w:hyperlink r:id="rId17" w:history="1">
        <w:r w:rsidR="003F6CBB" w:rsidRPr="00AD4E59">
          <w:t>МИШУСТИН ПОРУЧИЛ ПОДГОТОВИТЬ НОВЫЕ МЕРЫ ПО СТАБИЛИЗАЦИИ ЦЕН НА ПРОДУКТЫ</w:t>
        </w:r>
      </w:hyperlink>
    </w:p>
    <w:p w:rsidR="003F6CBB" w:rsidRPr="00EE57F1" w:rsidRDefault="003F6CBB" w:rsidP="003F6CBB">
      <w:r>
        <w:t xml:space="preserve">Принятые правительством РФ меры по сдерживанию цен на продовольственные товары оказались эффективными, но в текущих условиях нужен новый комплекс мер, которые бы стабилизировали цены в долгосрочной перспективе, заявил премьер-министр Михаил </w:t>
      </w:r>
      <w:proofErr w:type="spellStart"/>
      <w:r>
        <w:t>Мишустин</w:t>
      </w:r>
      <w:proofErr w:type="spellEnd"/>
      <w:r>
        <w:t>, открывая зас</w:t>
      </w:r>
      <w:r w:rsidR="00EE57F1">
        <w:t xml:space="preserve">едание правительства в четверг. </w:t>
      </w:r>
      <w:r>
        <w:t xml:space="preserve">Он поручил первому вице-премьеру Андрею Белоусову координировать работу по разработке таких предложений. </w:t>
      </w:r>
      <w:r w:rsidRPr="003F6CBB">
        <w:rPr>
          <w:i/>
        </w:rPr>
        <w:t>Интерфакс</w:t>
      </w:r>
      <w:r>
        <w:rPr>
          <w:i/>
        </w:rPr>
        <w:t>, ТАСС,</w:t>
      </w:r>
      <w:r w:rsidRPr="003F6CBB">
        <w:rPr>
          <w:i/>
        </w:rPr>
        <w:t xml:space="preserve"> </w:t>
      </w:r>
      <w:r w:rsidRPr="002E6C5E">
        <w:rPr>
          <w:i/>
        </w:rPr>
        <w:t>MilkNews.ru</w:t>
      </w:r>
      <w:r>
        <w:rPr>
          <w:i/>
        </w:rPr>
        <w:t>,</w:t>
      </w:r>
      <w:r w:rsidRPr="003F6CBB">
        <w:rPr>
          <w:i/>
        </w:rPr>
        <w:t xml:space="preserve"> </w:t>
      </w:r>
      <w:r w:rsidRPr="002E6C5E">
        <w:rPr>
          <w:i/>
        </w:rPr>
        <w:t>Аргументы и Факты</w:t>
      </w:r>
      <w:r w:rsidR="00EE57F1">
        <w:rPr>
          <w:i/>
        </w:rPr>
        <w:t>, Коммерсантъ, Российская газета. РБК</w:t>
      </w:r>
    </w:p>
    <w:p w:rsidR="00570732" w:rsidRPr="00137EB0" w:rsidRDefault="00D00F65" w:rsidP="00570732">
      <w:pPr>
        <w:pStyle w:val="a9"/>
      </w:pPr>
      <w:hyperlink r:id="rId18" w:history="1">
        <w:r w:rsidR="00570732" w:rsidRPr="00137EB0">
          <w:t>КАШИН ПРЕДЛОЖИЛ ВЕРНУТЬ ДОЛГИ АГРАРИЯМ ЗА БЛИЖАЙШИЕ ПЯТЬ ЛЕТ</w:t>
        </w:r>
      </w:hyperlink>
    </w:p>
    <w:p w:rsidR="00570732" w:rsidRDefault="00570732" w:rsidP="00570732">
      <w:r>
        <w:t xml:space="preserve">Недофинансирование аграриев с 2016 года по основным госпрограммам составило 286 миллиардов рублей, заявил глава Комитета Госдумы по аграрным вопросам Владимир Кашин на заседании комитета 14 октября. По его словам, эти деньги государство должно вернуть в село в течение предстоящей пятилетки. </w:t>
      </w:r>
    </w:p>
    <w:p w:rsidR="00570732" w:rsidRPr="00570732" w:rsidRDefault="00570732" w:rsidP="00570732">
      <w:r>
        <w:t xml:space="preserve">Депутат отметил, что при работе членов комитета над бюджетом на 2022 год и плановый период 2023 и 2024 годов необходимо добиваться, чтобы все госпрограммы АПК финансировались в соответствии с первоначальным планом. </w:t>
      </w:r>
      <w:r>
        <w:lastRenderedPageBreak/>
        <w:t xml:space="preserve">Пока мы видим много сокращений, особенно в программе развития АПК, констатировал Кашин. </w:t>
      </w:r>
      <w:r w:rsidRPr="00017747">
        <w:rPr>
          <w:i/>
        </w:rPr>
        <w:t>MilkNews.ru</w:t>
      </w:r>
      <w:r>
        <w:rPr>
          <w:i/>
        </w:rPr>
        <w:t>,</w:t>
      </w:r>
      <w:r w:rsidRPr="00570732">
        <w:rPr>
          <w:i/>
        </w:rPr>
        <w:t xml:space="preserve"> </w:t>
      </w:r>
      <w:r>
        <w:rPr>
          <w:i/>
        </w:rPr>
        <w:t>Парламентская газета, Крестьянские Ведомости</w:t>
      </w:r>
    </w:p>
    <w:p w:rsidR="001E0F02" w:rsidRPr="00137EB0" w:rsidRDefault="00D00F65" w:rsidP="001E0F02">
      <w:pPr>
        <w:pStyle w:val="a9"/>
      </w:pPr>
      <w:hyperlink r:id="rId19" w:history="1">
        <w:r w:rsidR="001E0F02" w:rsidRPr="00137EB0">
          <w:t>РИТЕЙЛЕРЫ С АВГУСТА СНИЗИЛИ СРЕДНИЕ НАЦЕНКИ НА СОЦИАЛЬНО ЗНАЧИМЫЕ ПРОДУКТЫ НА ЧЕТВЕРТЬ</w:t>
        </w:r>
      </w:hyperlink>
    </w:p>
    <w:p w:rsidR="001E0F02" w:rsidRDefault="001E0F02" w:rsidP="001E0F02">
      <w:r>
        <w:t>Средний уровень наценок на социально значимые продовольственные товары в федеральных торговых сетях с августа снизился на 5,8 процентного пункта, до 16,4% с 22,2%, сообщила в четверг Федеральная антимонопольная служба со ссылкой на данные мониторинга.</w:t>
      </w:r>
    </w:p>
    <w:p w:rsidR="001E0F02" w:rsidRDefault="001E0F02" w:rsidP="001E0F02">
      <w:r>
        <w:t>По данным ФАС, средние наценки на мясную продукцию в крупнейших сетях за этот период колебались в пределах от 3% до 38%, на овощи - от 0% до 48%.</w:t>
      </w:r>
    </w:p>
    <w:p w:rsidR="001E0F02" w:rsidRDefault="001E0F02" w:rsidP="001E0F02">
      <w:r>
        <w:t>"Вместе с тем в отдельных торговых сетях ФАС России продолжает выявлять случаи установления высоких наценок на овощи и мясную продукцию, достигающих 50% и выше", - отмечается в сообщении.</w:t>
      </w:r>
    </w:p>
    <w:p w:rsidR="001E0F02" w:rsidRPr="00EE57F1" w:rsidRDefault="001E0F02" w:rsidP="001E0F02">
      <w:r>
        <w:t xml:space="preserve">В случае выявления признаков нарушения антимонопольного законодательства ФАС будет принимать меры реагирования вплоть до оборотных штрафов, предупредило ведомство. </w:t>
      </w:r>
      <w:r w:rsidRPr="002E6C5E">
        <w:rPr>
          <w:i/>
        </w:rPr>
        <w:t>Интерфакс</w:t>
      </w:r>
    </w:p>
    <w:p w:rsidR="00E8467B" w:rsidRPr="00AD4E59" w:rsidRDefault="00D00F65" w:rsidP="00E8467B">
      <w:pPr>
        <w:pStyle w:val="a9"/>
      </w:pPr>
      <w:hyperlink r:id="rId20" w:history="1">
        <w:r w:rsidR="00E8467B" w:rsidRPr="00AD4E59">
          <w:t>ЭКСПЕРТЫ ПРЕДЛОЖИЛИ ПЕРЕСМОТРЕТЬ ТРЕБОВАНИЯ К ОРГАНИЗАЦИЯМ ПО СЕЛЬХОЗСТРАХОВАНИЮ ПО ЧС</w:t>
        </w:r>
      </w:hyperlink>
    </w:p>
    <w:p w:rsidR="001F11FD" w:rsidRDefault="00E8467B" w:rsidP="00E8467B">
      <w:r>
        <w:t xml:space="preserve">Эксперты "Опоры России" предложили со временем пересмотреть критерии к страховщикам, обозначенные в проекте постановления правительства о требованиях к организациям, осуществляющим </w:t>
      </w:r>
      <w:r w:rsidRPr="00A37C53">
        <w:t>сельскохозяйственное</w:t>
      </w:r>
      <w:r>
        <w:t xml:space="preserve"> страхование от риска гибели урожая в результате наступления чрезвычайной ситуации (ЧС) природного характера. Об этом говорится в письме исполнительного директора бизнес-объединения Андрея Шубина заместителю директора департамента регуляторной политики и оценки регулирующего воздействия Минэк</w:t>
      </w:r>
      <w:r w:rsidR="001F11FD">
        <w:t xml:space="preserve">ономразвития Владимиру </w:t>
      </w:r>
      <w:proofErr w:type="spellStart"/>
      <w:r w:rsidR="001F11FD">
        <w:t>Зебреву</w:t>
      </w:r>
      <w:proofErr w:type="spellEnd"/>
      <w:r w:rsidR="001F11FD">
        <w:t>.</w:t>
      </w:r>
    </w:p>
    <w:p w:rsidR="00E8467B" w:rsidRPr="00A92057" w:rsidRDefault="00E8467B" w:rsidP="00E8467B">
      <w:r>
        <w:t>"Эксперты считают допустимым установление указанных в проекте требований на первом этапе, с условием возврата к экспертному обсуждению данных требований по результатам осуществления в 2022 году рассматриваемого вида страхования, исходя из практически выявленных проблемных вопросов с возможностью потенциального пересмотра требований/критериев для периода 2023 года и в дальнейшем по результатам накопления соответствующего опыта стра</w:t>
      </w:r>
      <w:r w:rsidR="00A92057">
        <w:t xml:space="preserve">хования", - говорится в письме. </w:t>
      </w:r>
      <w:r w:rsidRPr="00D95A3C">
        <w:rPr>
          <w:i/>
        </w:rPr>
        <w:t>ТАСС</w:t>
      </w:r>
    </w:p>
    <w:p w:rsidR="0046346E" w:rsidRPr="00137EB0" w:rsidRDefault="00D00F65" w:rsidP="0046346E">
      <w:pPr>
        <w:pStyle w:val="a9"/>
      </w:pPr>
      <w:hyperlink r:id="rId21" w:history="1">
        <w:r w:rsidR="0046346E" w:rsidRPr="00137EB0">
          <w:t>СЕНАТОР ПРЕДЛОЖИЛА ВВЕСТИ ОТДЕЛЬНУЮ ПОДДЕРЖКУ НЕАГРАРНЫХ МСП, ГОТОВЫХ РАБОТАТЬ НА СЕЛЕ</w:t>
        </w:r>
      </w:hyperlink>
    </w:p>
    <w:p w:rsidR="0013322E" w:rsidRDefault="0046346E" w:rsidP="0046346E">
      <w:r>
        <w:t xml:space="preserve">Представитель исполнительного органа власти Вологодской области в Совете Федерации Елена Авдеева предложила рассмотреть возможность запуска дополнительных </w:t>
      </w:r>
      <w:proofErr w:type="spellStart"/>
      <w:r>
        <w:t>преференционных</w:t>
      </w:r>
      <w:proofErr w:type="spellEnd"/>
      <w:r>
        <w:t xml:space="preserve"> мер поддержки для предприятий малого и среднего бизнеса </w:t>
      </w:r>
      <w:proofErr w:type="spellStart"/>
      <w:r>
        <w:t>неаграрного</w:t>
      </w:r>
      <w:proofErr w:type="spellEnd"/>
      <w:r>
        <w:t xml:space="preserve"> профиля, которые планируют работать на селе. С такой инициативой она выступила на тематической </w:t>
      </w:r>
    </w:p>
    <w:p w:rsidR="0046346E" w:rsidRPr="0046346E" w:rsidRDefault="0046346E" w:rsidP="0046346E">
      <w:r>
        <w:t xml:space="preserve">"Наша задача эти виды несельскохозяйственного бизнеса, может быть, в большей степени с какими-то </w:t>
      </w:r>
      <w:proofErr w:type="spellStart"/>
      <w:r>
        <w:t>преференционными</w:t>
      </w:r>
      <w:proofErr w:type="spellEnd"/>
      <w:r>
        <w:t xml:space="preserve"> мерами поддержки выделить на уровне государственных программ. Да, есть программы поддержки МСП, но бизнес, который заходит на сельскую территорию, особенно если это труднодоступные, отдаленные территории, там, конечно, другая бизнес-нагрузка, потому что это и инженерная инфраструктура, и ресурсы - электричество, газ не везде, есть сложности", - сказала </w:t>
      </w:r>
      <w:proofErr w:type="spellStart"/>
      <w:r>
        <w:t>Адвеева</w:t>
      </w:r>
      <w:proofErr w:type="spellEnd"/>
      <w:r>
        <w:t xml:space="preserve">, которая является членом комитета Совета Федерации по федеративному устройству, региональной политике, местному самоуправлению и делам Севера. </w:t>
      </w:r>
      <w:r w:rsidRPr="002E6C5E">
        <w:rPr>
          <w:i/>
        </w:rPr>
        <w:t>ТАСС</w:t>
      </w:r>
    </w:p>
    <w:p w:rsidR="00137EB0" w:rsidRPr="00137EB0" w:rsidRDefault="00D00F65" w:rsidP="00137EB0">
      <w:pPr>
        <w:pStyle w:val="a9"/>
      </w:pPr>
      <w:hyperlink r:id="rId22" w:history="1">
        <w:r w:rsidR="00137EB0" w:rsidRPr="00137EB0">
          <w:t>ГОСДУМА РАЗРЕШАЕТ ФЕРМЕРАМ СТРОИТЬ МАГАЗИНЫ НА СВОИХ ЗЕМЛЯХ</w:t>
        </w:r>
      </w:hyperlink>
    </w:p>
    <w:p w:rsidR="00137EB0" w:rsidRDefault="00137EB0" w:rsidP="00137EB0">
      <w:r w:rsidRPr="0099605F">
        <w:t>Госдума</w:t>
      </w:r>
      <w:r>
        <w:t xml:space="preserve"> в первом чтении приняла законопроект, разрешающий фермерам строить магазины на своих</w:t>
      </w:r>
      <w:r w:rsidR="00EE57F1">
        <w:t xml:space="preserve"> землях. </w:t>
      </w:r>
      <w:r>
        <w:t xml:space="preserve">Согласно изменениям, реализация фермерским хозяйством </w:t>
      </w:r>
      <w:r w:rsidRPr="0099605F">
        <w:t>сельскохозяйственной</w:t>
      </w:r>
      <w:r>
        <w:t xml:space="preserve"> продукции собственного производства на принадлежащим фермерскому хозяйству земельном участке из земель </w:t>
      </w:r>
      <w:r w:rsidRPr="0099605F">
        <w:t>сельскохозяйственного</w:t>
      </w:r>
      <w:r>
        <w:t xml:space="preserve"> назначения, предназначенном для осуществления деятельности фермерского хозяйства, допускается с использованием помещений, расположенных в зданиях, строениях, сооружениях, входящих в состав имущества фермерского хозяйства, а также в нестационарных торговых объектов, размещаемых без проведения работ, связанных с нарушением почвенного слоя земельного участка.</w:t>
      </w:r>
    </w:p>
    <w:p w:rsidR="00C8396B" w:rsidRPr="00EE57F1" w:rsidRDefault="00137EB0" w:rsidP="00137EB0">
      <w:pPr>
        <w:rPr>
          <w:i/>
        </w:rPr>
      </w:pPr>
      <w:r>
        <w:t xml:space="preserve">При этом строить магазины на пашенных землях или мелиорационных землях запрещается. </w:t>
      </w:r>
      <w:r w:rsidR="00EE57F1">
        <w:rPr>
          <w:i/>
        </w:rPr>
        <w:t xml:space="preserve">ИА </w:t>
      </w:r>
      <w:proofErr w:type="spellStart"/>
      <w:r w:rsidR="00EE57F1">
        <w:rPr>
          <w:i/>
        </w:rPr>
        <w:t>Regnum</w:t>
      </w:r>
      <w:proofErr w:type="spellEnd"/>
    </w:p>
    <w:p w:rsidR="00C8396B" w:rsidRDefault="00F62502">
      <w:pPr>
        <w:pStyle w:val="a8"/>
        <w:spacing w:before="240"/>
        <w:outlineLvl w:val="0"/>
      </w:pPr>
      <w:bookmarkStart w:id="11" w:name="SEC_5"/>
      <w:bookmarkEnd w:id="10"/>
      <w:r>
        <w:t>Агропромышленный комплекс</w:t>
      </w:r>
    </w:p>
    <w:p w:rsidR="0013322E" w:rsidRPr="00137EB0" w:rsidRDefault="00D00F65" w:rsidP="0013322E">
      <w:pPr>
        <w:pStyle w:val="a9"/>
      </w:pPr>
      <w:hyperlink r:id="rId23" w:history="1">
        <w:r w:rsidR="0013322E" w:rsidRPr="00137EB0">
          <w:t>ЛУКАШЕНКО СЧИТАЕТ НЕСЕРЬЕЗНОЙ ПРОДОВОЛЬСТВЕННУЮ БЕЗОПАСНОСТЬ ЕАЭС</w:t>
        </w:r>
      </w:hyperlink>
    </w:p>
    <w:p w:rsidR="0013322E" w:rsidRDefault="0013322E" w:rsidP="0013322E">
      <w:r>
        <w:t xml:space="preserve">Выступая 14 октября заседании Высшего Евразийского экономического совета (ВЕЭС), Александр Лукашенко предложил ускорить разработку соглашения о единой системе таможенного транзита, а также "серьезно задуматься о продовольственной безопасности наших стран, защите от внешних ценовых шоков, вызванных ажиотажным спросом на ту или иную </w:t>
      </w:r>
      <w:r w:rsidRPr="0099605F">
        <w:t>сельскохозяйственную</w:t>
      </w:r>
      <w:r>
        <w:t xml:space="preserve"> продукцию".</w:t>
      </w:r>
    </w:p>
    <w:p w:rsidR="0013322E" w:rsidRPr="00BE78ED" w:rsidRDefault="0013322E" w:rsidP="0013322E">
      <w:pPr>
        <w:rPr>
          <w:i/>
        </w:rPr>
      </w:pPr>
      <w:r>
        <w:t xml:space="preserve">По мнению официального Минска, для дальнейшего развития </w:t>
      </w:r>
      <w:r w:rsidRPr="0099605F">
        <w:t>агропромышленного</w:t>
      </w:r>
      <w:r>
        <w:t xml:space="preserve"> комплекса следует внедрить на уровне союза систему среднесрочного и долгосрочного планирования </w:t>
      </w:r>
      <w:r w:rsidRPr="0099605F">
        <w:t>АПК</w:t>
      </w:r>
      <w:r>
        <w:t xml:space="preserve">. Лукашенко считает нужным обеспечить своевременный и полноценный межгосударственный обмен информацией в сфере санитарного, фитосанитарного и ветеринарного контроля. </w:t>
      </w:r>
      <w:r w:rsidRPr="00BE78ED">
        <w:rPr>
          <w:i/>
        </w:rPr>
        <w:t xml:space="preserve">ИА </w:t>
      </w:r>
      <w:proofErr w:type="spellStart"/>
      <w:r w:rsidRPr="00BE78ED">
        <w:rPr>
          <w:i/>
        </w:rPr>
        <w:t>Regnum</w:t>
      </w:r>
      <w:proofErr w:type="spellEnd"/>
    </w:p>
    <w:p w:rsidR="0013322E" w:rsidRPr="00137EB0" w:rsidRDefault="00D00F65" w:rsidP="0013322E">
      <w:pPr>
        <w:pStyle w:val="a9"/>
      </w:pPr>
      <w:hyperlink r:id="rId24" w:history="1">
        <w:r w:rsidR="0013322E" w:rsidRPr="00137EB0">
          <w:t>ПРАВИТЕЛЬСТВО ЯМАЛА И РОСРЫБОЛОВСТВО ДОГОВОРИЛИСЬ О РАЗВИТИИ РЫБНОГО ХОЗЯЙСТВА В РЕГИОНЕ</w:t>
        </w:r>
      </w:hyperlink>
    </w:p>
    <w:p w:rsidR="0013322E" w:rsidRPr="00EE57F1" w:rsidRDefault="0013322E" w:rsidP="0013322E">
      <w:r>
        <w:t xml:space="preserve">Губернатор Ямало-Ненецкого автономного округа Дмитрий Артюхов подписал соглашение о сотрудничестве с руководителем </w:t>
      </w:r>
      <w:r w:rsidRPr="00137EB0">
        <w:rPr>
          <w:b/>
        </w:rPr>
        <w:t>Федерального агентства по рыболовству</w:t>
      </w:r>
      <w:r>
        <w:t xml:space="preserve"> </w:t>
      </w:r>
      <w:r w:rsidRPr="00137EB0">
        <w:rPr>
          <w:b/>
        </w:rPr>
        <w:t>Ильей Шестаковым</w:t>
      </w:r>
      <w:r>
        <w:t xml:space="preserve">. Стороны займутся совместным развитием рыбного хозяйства региона, </w:t>
      </w:r>
      <w:proofErr w:type="spellStart"/>
      <w:r>
        <w:t>аквакультуры</w:t>
      </w:r>
      <w:proofErr w:type="spellEnd"/>
      <w:r>
        <w:t xml:space="preserve">, охраны и использования водных биологических ресурсов, сообщили в пресс-службе правительства ЯНАО в четверг. </w:t>
      </w:r>
      <w:r w:rsidRPr="00017747">
        <w:rPr>
          <w:i/>
        </w:rPr>
        <w:t>ТАСС</w:t>
      </w:r>
    </w:p>
    <w:p w:rsidR="0013322E" w:rsidRPr="00137EB0" w:rsidRDefault="00D00F65" w:rsidP="0013322E">
      <w:pPr>
        <w:pStyle w:val="a9"/>
      </w:pPr>
      <w:hyperlink r:id="rId25" w:history="1">
        <w:r w:rsidR="0013322E" w:rsidRPr="00137EB0">
          <w:t>ЭКСПЕРТЫ ОЦЕНИЛИ КАЧЕСТВО ПРОДАВАЕМОГО В МАГАЗИНАХ МИНТАЯ</w:t>
        </w:r>
      </w:hyperlink>
    </w:p>
    <w:p w:rsidR="0013322E" w:rsidRDefault="0013322E" w:rsidP="0013322E">
      <w:r>
        <w:t xml:space="preserve">Мороженый минтай в России безопасный и качественный, разве что хранят его неправильно. По крайней мере, к таким выводам пришли специалисты </w:t>
      </w:r>
      <w:proofErr w:type="spellStart"/>
      <w:r>
        <w:t>Роскачества</w:t>
      </w:r>
      <w:proofErr w:type="spellEnd"/>
      <w:r>
        <w:t>, проверив 15 образцов рыбы по 36 показателям.</w:t>
      </w:r>
    </w:p>
    <w:p w:rsidR="0013322E" w:rsidRDefault="0013322E" w:rsidP="0013322E">
      <w:r>
        <w:t>"Миф о том, что рыба заражена личинками, не подтвердился - минтай оказался безопасным, без живых личинок паразитов, опасных для здоровья", - заверили в организации.</w:t>
      </w:r>
    </w:p>
    <w:p w:rsidR="0013322E" w:rsidRPr="00EE57F1" w:rsidRDefault="0013322E" w:rsidP="0013322E">
      <w:r>
        <w:t xml:space="preserve">Однако в трех марках специалисты все же нашли неживые личинки цестод (группа паразитических червей). Это не является нарушением технического регламента, но не соответствует требованиям стандарта </w:t>
      </w:r>
      <w:proofErr w:type="spellStart"/>
      <w:r>
        <w:t>Роскачества</w:t>
      </w:r>
      <w:proofErr w:type="spellEnd"/>
      <w:r>
        <w:t xml:space="preserve">. </w:t>
      </w:r>
      <w:r w:rsidRPr="00017747">
        <w:rPr>
          <w:i/>
        </w:rPr>
        <w:t>Р</w:t>
      </w:r>
      <w:r>
        <w:rPr>
          <w:i/>
        </w:rPr>
        <w:t xml:space="preserve">оссийская газета </w:t>
      </w:r>
    </w:p>
    <w:p w:rsidR="00137EB0" w:rsidRPr="00137EB0" w:rsidRDefault="00D00F65" w:rsidP="00137EB0">
      <w:pPr>
        <w:pStyle w:val="a9"/>
      </w:pPr>
      <w:hyperlink r:id="rId26" w:history="1">
        <w:r w:rsidR="00137EB0" w:rsidRPr="00137EB0">
          <w:t>В ЧЕЛЯБИНСКОЙ ОБЛАСТИ ВЫЯВИЛИ ЕЩЕ ОДИН ОЧАГ ЧУМЫ СВИНЕЙ</w:t>
        </w:r>
      </w:hyperlink>
    </w:p>
    <w:p w:rsidR="00137EB0" w:rsidRDefault="00137EB0" w:rsidP="00137EB0">
      <w:r>
        <w:t>В Челябинской области обнаружен еще один очаг</w:t>
      </w:r>
      <w:r w:rsidR="0013322E">
        <w:t xml:space="preserve"> чумы свиней. Об этом сообщает </w:t>
      </w:r>
      <w:r>
        <w:t xml:space="preserve">Управление </w:t>
      </w:r>
      <w:proofErr w:type="spellStart"/>
      <w:r w:rsidRPr="00137EB0">
        <w:rPr>
          <w:b/>
        </w:rPr>
        <w:t>Россельхознадзора</w:t>
      </w:r>
      <w:proofErr w:type="spellEnd"/>
      <w:r>
        <w:t xml:space="preserve"> по Челябинской и Курганской областям.</w:t>
      </w:r>
    </w:p>
    <w:p w:rsidR="00137EB0" w:rsidRDefault="00137EB0" w:rsidP="00137EB0">
      <w:r>
        <w:t>По данным ведомства, в городе Коркино пало восемь свиней. Это произошло на территории личного подсобного хозяйства.</w:t>
      </w:r>
      <w:r w:rsidR="0013322E">
        <w:t xml:space="preserve"> В очаге находится 224 свиньи,</w:t>
      </w:r>
      <w:r>
        <w:t xml:space="preserve"> в угрожаемой зоне - 458.</w:t>
      </w:r>
    </w:p>
    <w:p w:rsidR="00137EB0" w:rsidRPr="00017747" w:rsidRDefault="00137EB0" w:rsidP="00137EB0">
      <w:pPr>
        <w:rPr>
          <w:i/>
        </w:rPr>
      </w:pPr>
      <w:r>
        <w:t xml:space="preserve">Выявленный очаг АЧС стал уже четвертым в регионе. В ведомстве полагают, что заражение произошло из-за употребления не проваренных пищевых отходов. </w:t>
      </w:r>
      <w:r w:rsidRPr="00017747">
        <w:rPr>
          <w:i/>
        </w:rPr>
        <w:t xml:space="preserve">ИА </w:t>
      </w:r>
      <w:proofErr w:type="spellStart"/>
      <w:r w:rsidRPr="00017747">
        <w:rPr>
          <w:i/>
        </w:rPr>
        <w:t>Regnum</w:t>
      </w:r>
      <w:proofErr w:type="spellEnd"/>
    </w:p>
    <w:p w:rsidR="00EE57F1" w:rsidRPr="00AD4E59" w:rsidRDefault="00D00F65" w:rsidP="00EE57F1">
      <w:pPr>
        <w:pStyle w:val="a9"/>
      </w:pPr>
      <w:hyperlink r:id="rId27" w:history="1">
        <w:r w:rsidR="00EE57F1" w:rsidRPr="00AD4E59">
          <w:t>КУРГАНСКИЕ ВЛАСТИ НАПРАВИЛИ ДОКУМЕНТЫ В МИНСЕЛЬХОЗ РФ ДЛЯ ОЦЕНКИ УЩЕРБА ИЗ-ЗА ЗАСУХИ</w:t>
        </w:r>
      </w:hyperlink>
    </w:p>
    <w:p w:rsidR="00EE57F1" w:rsidRDefault="00EE57F1" w:rsidP="00EE57F1">
      <w:r>
        <w:t xml:space="preserve">Курганские власти направили документы в </w:t>
      </w:r>
      <w:r w:rsidRPr="00AD4E59">
        <w:rPr>
          <w:b/>
        </w:rPr>
        <w:t>Министерство сельского хозяйства Российской Федерации</w:t>
      </w:r>
      <w:r>
        <w:t xml:space="preserve"> для проведения оценки ущерба сельскохозяйственным товаропроизводителям региона от чрезвычайной ситуации - засухи. Об этом сообщили ТАСС в среду в департаменте агропромышленного комплекса региона.</w:t>
      </w:r>
    </w:p>
    <w:p w:rsidR="00EE57F1" w:rsidRPr="003F6CBB" w:rsidRDefault="00EE57F1" w:rsidP="00EE57F1">
      <w:r>
        <w:t xml:space="preserve">В Курганской области с 27 июля практически до конца августа был введен режим чрезвычайной ситуации в связи с засухой. Ранее в департаменте экономического развития области сообщили ТАСС, что, по предварительной оценке, ущерб составит 5,6 млрд рублей - на площади 137 тыс. га урожай погиб, на 297 тыс. га пострадал. </w:t>
      </w:r>
      <w:r w:rsidRPr="00962616">
        <w:rPr>
          <w:i/>
        </w:rPr>
        <w:t>MilkNews.ru</w:t>
      </w:r>
    </w:p>
    <w:p w:rsidR="00E8467B" w:rsidRPr="00AD4E59" w:rsidRDefault="00D00F65" w:rsidP="00E8467B">
      <w:pPr>
        <w:pStyle w:val="a9"/>
      </w:pPr>
      <w:hyperlink r:id="rId28" w:history="1">
        <w:r w:rsidR="003F6CBB">
          <w:t>ВИРУС АЧС ВЫЯВИЛИ В МЯСЕ В УД</w:t>
        </w:r>
        <w:r w:rsidR="00E8467B" w:rsidRPr="00AD4E59">
          <w:t>МУРТИИ СПЕЦИАЛИСТЫ РОССЕЛЬХОЗНАДЗОРА</w:t>
        </w:r>
      </w:hyperlink>
    </w:p>
    <w:p w:rsidR="00E8467B" w:rsidRDefault="00E8467B" w:rsidP="00E8467B">
      <w:r>
        <w:t>Удмуртии обнаружили геном вируса африканской чумы свиней (АЧС) в пробах замороженного мяса. Продукция поступила из Белгородской области.</w:t>
      </w:r>
    </w:p>
    <w:p w:rsidR="00E8467B" w:rsidRDefault="00E8467B" w:rsidP="00E8467B">
      <w:r>
        <w:t>По данным специалистов, сырье для производства свиной вырезки было получено от предприятия в Губкине. оно поступило в саратовский ООО "</w:t>
      </w:r>
      <w:proofErr w:type="spellStart"/>
      <w:r>
        <w:t>Сарпродтрейдинг</w:t>
      </w:r>
      <w:proofErr w:type="spellEnd"/>
      <w:r>
        <w:t>" в сентябре. Поставка в Удмуртию была произведена 24 сентября, сообщает ИА "Сусанин".</w:t>
      </w:r>
    </w:p>
    <w:p w:rsidR="00E8467B" w:rsidRPr="0013322E" w:rsidRDefault="00E8467B" w:rsidP="00E8467B">
      <w:r>
        <w:t>Ветеринарная служба Удмуртии проводит санитарные мероприятия для пред</w:t>
      </w:r>
      <w:r w:rsidR="0013322E">
        <w:t xml:space="preserve">отвращения распространения АЧС. </w:t>
      </w:r>
      <w:r w:rsidR="0013322E">
        <w:rPr>
          <w:i/>
        </w:rPr>
        <w:t xml:space="preserve">Известия </w:t>
      </w:r>
    </w:p>
    <w:p w:rsidR="00C8396B" w:rsidRDefault="00F62502">
      <w:pPr>
        <w:pStyle w:val="a8"/>
        <w:spacing w:before="240"/>
        <w:outlineLvl w:val="0"/>
      </w:pPr>
      <w:bookmarkStart w:id="12" w:name="SEC_6"/>
      <w:bookmarkEnd w:id="11"/>
      <w:r>
        <w:t>Новости экономики и власти</w:t>
      </w:r>
    </w:p>
    <w:p w:rsidR="00E8467B" w:rsidRPr="00AD4E59" w:rsidRDefault="00D00F65" w:rsidP="00E8467B">
      <w:pPr>
        <w:pStyle w:val="a9"/>
      </w:pPr>
      <w:hyperlink r:id="rId29" w:history="1">
        <w:r w:rsidR="00E8467B" w:rsidRPr="00AD4E59">
          <w:t>ГЛАВА МИНФИНА СИЛУАНОВ ЗАЯВИЛ О РИСКАХ РАЗВИТИЯ СТАГФЛЯЦИОННОГО СЦЕНАРИЯ МИРОВОЙ ЭКОНОМИКИ</w:t>
        </w:r>
      </w:hyperlink>
    </w:p>
    <w:p w:rsidR="00E8467B" w:rsidRDefault="00E8467B" w:rsidP="00E8467B">
      <w:r>
        <w:t xml:space="preserve">Министр финансов РФ Антон </w:t>
      </w:r>
      <w:proofErr w:type="spellStart"/>
      <w:r>
        <w:t>Силуанов</w:t>
      </w:r>
      <w:proofErr w:type="spellEnd"/>
      <w:r>
        <w:t xml:space="preserve"> видит риски развития </w:t>
      </w:r>
      <w:proofErr w:type="spellStart"/>
      <w:r>
        <w:t>стагфляционного</w:t>
      </w:r>
      <w:proofErr w:type="spellEnd"/>
      <w:r>
        <w:t xml:space="preserve"> сценария мировой экономики и рекомендовал странам G20 перейти к скорейшей нормализации бюджетной и денежно-кредитной политики с целью контроля над инфляцией, говорится в сообщении Минфина.</w:t>
      </w:r>
    </w:p>
    <w:p w:rsidR="00E8467B" w:rsidRPr="001772C4" w:rsidRDefault="00E8467B" w:rsidP="00E8467B">
      <w:pPr>
        <w:rPr>
          <w:i/>
        </w:rPr>
      </w:pPr>
      <w:r>
        <w:t xml:space="preserve">Министерство указывает, что это стало следствием применения стимулов, несоразмерных возможностям восстановления экономик. "Министр заявил, что Россия придерживается траектории нормализации бюджетной и денежно-кредитной политики и рекомендовал странам "двадцатки" также перейти к скорейшей нормализации с целью контроля над инфляцией", - добавляется в сообщении. </w:t>
      </w:r>
      <w:r w:rsidRPr="001772C4">
        <w:rPr>
          <w:i/>
        </w:rPr>
        <w:t>РИА Новости</w:t>
      </w:r>
    </w:p>
    <w:p w:rsidR="00E8467B" w:rsidRPr="00AD4E59" w:rsidRDefault="00D00F65" w:rsidP="00E8467B">
      <w:pPr>
        <w:pStyle w:val="a9"/>
      </w:pPr>
      <w:hyperlink r:id="rId30" w:history="1">
        <w:r w:rsidR="00E8467B" w:rsidRPr="00AD4E59">
          <w:t>МЕЖДУНАРОДНЫЕ РЕЗЕРВЫ БАНКА РОССИИ ДОСТИГЛИ РЕКОРДА</w:t>
        </w:r>
      </w:hyperlink>
    </w:p>
    <w:p w:rsidR="00E8467B" w:rsidRDefault="00E8467B" w:rsidP="00E8467B">
      <w:r>
        <w:t>Международные резервы Банка России достигли рекордного уровня, составив на 1 сентября 2021 года более $618,2 млрд. Об этом говорится в сообщении Счетной палаты по итогам анализа нормативно-правового обеспечения, а также организации внутреннего контроля и внутреннего аудита при управлении золотовалютными резервами Банка России.</w:t>
      </w:r>
    </w:p>
    <w:p w:rsidR="00E8467B" w:rsidRPr="00EF040D" w:rsidRDefault="00E8467B" w:rsidP="00E8467B">
      <w:r>
        <w:t>"Объем международных резервов России превысил $618,2 млрд по состоянию на 1 сентября 2021 года. Это исторический рекорд - за все время существования Банка России таких показателей добиться не удавалось. С начала 2015 года величина резервов выросла на $235 мл</w:t>
      </w:r>
      <w:r w:rsidR="00EF040D">
        <w:t xml:space="preserve">рд", - отмечает Счетная палата. </w:t>
      </w:r>
      <w:r w:rsidRPr="001772C4">
        <w:rPr>
          <w:i/>
        </w:rPr>
        <w:t>ТАСС</w:t>
      </w:r>
    </w:p>
    <w:p w:rsidR="003F6CBB" w:rsidRPr="00137EB0" w:rsidRDefault="00D00F65" w:rsidP="00EF040D">
      <w:pPr>
        <w:pStyle w:val="a9"/>
      </w:pPr>
      <w:hyperlink r:id="rId31" w:history="1">
        <w:r w:rsidR="003F6CBB" w:rsidRPr="00137EB0">
          <w:t>СПИСОК ПРЕДУСТАНАВЛИВАЕМЫХ НА СМАРТФОНЫ РОССИЙСКИХ ПРИЛОЖЕНИЙ НЕ ПОПОЛНИТСЯ</w:t>
        </w:r>
      </w:hyperlink>
    </w:p>
    <w:p w:rsidR="003F6CBB" w:rsidRDefault="003F6CBB" w:rsidP="00EF040D">
      <w:r>
        <w:t xml:space="preserve">Федеральная антимонопольная служба (ФАС), Минэкономразвития и </w:t>
      </w:r>
      <w:r w:rsidRPr="00137EB0">
        <w:rPr>
          <w:b/>
        </w:rPr>
        <w:t>Минсельхоз России</w:t>
      </w:r>
      <w:r>
        <w:t xml:space="preserve"> не поддержали предложение расширить список российских приложений, обязательных для предустановки на смартфоны в части, касающейся онлайн-</w:t>
      </w:r>
      <w:proofErr w:type="spellStart"/>
      <w:r>
        <w:t>ретейла</w:t>
      </w:r>
      <w:proofErr w:type="spellEnd"/>
      <w:r>
        <w:t>, аудио- и электронных книг.</w:t>
      </w:r>
    </w:p>
    <w:p w:rsidR="003F6CBB" w:rsidRDefault="003F6CBB" w:rsidP="00EF040D">
      <w:r>
        <w:t>Как считают в отрасли, сама идея предустановки приложений российских онлайн сервисов не востребована пользователями и не является жизненно необходимой для рынка.</w:t>
      </w:r>
    </w:p>
    <w:p w:rsidR="00C8396B" w:rsidRDefault="003F6CBB" w:rsidP="00255C1C">
      <w:r>
        <w:t xml:space="preserve">Как отмечается в официальных письмах ведомств (есть в распоряжении редакции "РГ"), расширять список программного обеспечения (ПО) для предустановки нужно только теми программами, которые в наибольшей степени находятся в неравных конкурентных условиях с иностранными разработчиками. </w:t>
      </w:r>
      <w:r>
        <w:rPr>
          <w:i/>
        </w:rPr>
        <w:t>Российская газета</w:t>
      </w:r>
      <w:bookmarkEnd w:id="12"/>
    </w:p>
    <w:sectPr w:rsidR="00C8396B" w:rsidSect="005F3758">
      <w:headerReference w:type="default" r:id="rId32"/>
      <w:footerReference w:type="default" r:id="rId33"/>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F65" w:rsidRDefault="00D00F65">
      <w:r>
        <w:separator/>
      </w:r>
    </w:p>
  </w:endnote>
  <w:endnote w:type="continuationSeparator" w:id="0">
    <w:p w:rsidR="00D00F65" w:rsidRDefault="00D0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37768D">
      <w:tc>
        <w:tcPr>
          <w:tcW w:w="9648" w:type="dxa"/>
          <w:shd w:val="clear" w:color="auto" w:fill="E6E7EA"/>
          <w:vAlign w:val="center"/>
        </w:tcPr>
        <w:p w:rsidR="0037768D" w:rsidRDefault="0037768D" w:rsidP="00E8467B">
          <w:pPr>
            <w:pStyle w:val="a5"/>
            <w:spacing w:before="120" w:after="120"/>
            <w:rPr>
              <w:rFonts w:cs="Arial"/>
              <w:color w:val="90989E"/>
              <w:sz w:val="16"/>
              <w:szCs w:val="16"/>
            </w:rPr>
          </w:pPr>
          <w:r>
            <w:rPr>
              <w:rFonts w:cs="Arial"/>
              <w:color w:val="90989E"/>
              <w:sz w:val="16"/>
              <w:szCs w:val="16"/>
            </w:rPr>
            <w:t>Информационно-аналитический дайджест СМИ [15</w:t>
          </w:r>
          <w:r w:rsidRPr="004304C8">
            <w:rPr>
              <w:rFonts w:cs="Arial"/>
              <w:color w:val="90989E"/>
              <w:sz w:val="16"/>
              <w:szCs w:val="16"/>
            </w:rPr>
            <w:t xml:space="preserve"> </w:t>
          </w:r>
          <w:r>
            <w:rPr>
              <w:rFonts w:cs="Arial"/>
              <w:color w:val="90989E"/>
              <w:sz w:val="16"/>
              <w:szCs w:val="16"/>
            </w:rPr>
            <w:t>октября 2021 утро]</w:t>
          </w:r>
        </w:p>
      </w:tc>
      <w:tc>
        <w:tcPr>
          <w:tcW w:w="489" w:type="dxa"/>
          <w:shd w:val="clear" w:color="auto" w:fill="90989E"/>
          <w:vAlign w:val="center"/>
        </w:tcPr>
        <w:p w:rsidR="0037768D" w:rsidRDefault="0037768D">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255C1C">
            <w:rPr>
              <w:rStyle w:val="a7"/>
              <w:rFonts w:cs="Arial"/>
              <w:b/>
              <w:noProof/>
              <w:color w:val="FFFFFF"/>
              <w:szCs w:val="18"/>
            </w:rPr>
            <w:t>3</w:t>
          </w:r>
          <w:r>
            <w:rPr>
              <w:rStyle w:val="a7"/>
              <w:rFonts w:cs="Arial"/>
              <w:b/>
              <w:color w:val="FFFFFF"/>
              <w:szCs w:val="18"/>
            </w:rPr>
            <w:fldChar w:fldCharType="end"/>
          </w:r>
        </w:p>
      </w:tc>
    </w:tr>
  </w:tbl>
  <w:p w:rsidR="0037768D" w:rsidRDefault="0037768D">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37768D">
      <w:tc>
        <w:tcPr>
          <w:tcW w:w="9648" w:type="dxa"/>
          <w:shd w:val="clear" w:color="auto" w:fill="E6E7EA"/>
          <w:vAlign w:val="center"/>
        </w:tcPr>
        <w:p w:rsidR="0037768D" w:rsidRDefault="0037768D" w:rsidP="00E8467B">
          <w:pPr>
            <w:pStyle w:val="a5"/>
            <w:spacing w:before="120" w:after="120"/>
            <w:rPr>
              <w:rFonts w:cs="Arial"/>
              <w:color w:val="90989E"/>
              <w:sz w:val="16"/>
              <w:szCs w:val="16"/>
            </w:rPr>
          </w:pPr>
          <w:r>
            <w:rPr>
              <w:rFonts w:cs="Arial"/>
              <w:color w:val="90989E"/>
              <w:sz w:val="16"/>
              <w:szCs w:val="16"/>
            </w:rPr>
            <w:t>Информационно-аналитический дайджест СМИ [15 октября 2021 утро]</w:t>
          </w:r>
        </w:p>
      </w:tc>
      <w:tc>
        <w:tcPr>
          <w:tcW w:w="489" w:type="dxa"/>
          <w:shd w:val="clear" w:color="auto" w:fill="90989E"/>
          <w:vAlign w:val="center"/>
        </w:tcPr>
        <w:p w:rsidR="0037768D" w:rsidRDefault="0037768D">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255C1C">
            <w:rPr>
              <w:rStyle w:val="a7"/>
              <w:rFonts w:cs="Arial"/>
              <w:b/>
              <w:noProof/>
              <w:color w:val="FFFFFF"/>
              <w:szCs w:val="18"/>
            </w:rPr>
            <w:t>8</w:t>
          </w:r>
          <w:r>
            <w:rPr>
              <w:rStyle w:val="a7"/>
              <w:rFonts w:cs="Arial"/>
              <w:b/>
              <w:color w:val="FFFFFF"/>
              <w:szCs w:val="18"/>
            </w:rPr>
            <w:fldChar w:fldCharType="end"/>
          </w:r>
        </w:p>
      </w:tc>
    </w:tr>
  </w:tbl>
  <w:p w:rsidR="0037768D" w:rsidRDefault="0037768D">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F65" w:rsidRDefault="00D00F65">
      <w:r>
        <w:separator/>
      </w:r>
    </w:p>
  </w:footnote>
  <w:footnote w:type="continuationSeparator" w:id="0">
    <w:p w:rsidR="00D00F65" w:rsidRDefault="00D00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68D" w:rsidRDefault="0037768D"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677D6FF9" wp14:editId="523D9DE4">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26B4700"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8" w:name="_Toc428532425"/>
    <w:r>
      <w:rPr>
        <w:rFonts w:ascii="Tahoma" w:eastAsia="Calibri" w:hAnsi="Tahoma" w:cs="Tahoma"/>
        <w:color w:val="808080"/>
        <w:sz w:val="28"/>
        <w:szCs w:val="22"/>
        <w:lang w:eastAsia="en-US"/>
      </w:rPr>
      <w:t>Министерство сельского хозяйства</w:t>
    </w:r>
    <w:bookmarkEnd w:id="8"/>
  </w:p>
  <w:p w:rsidR="0037768D" w:rsidRDefault="0037768D" w:rsidP="00750476">
    <w:pPr>
      <w:ind w:left="1008"/>
      <w:outlineLvl w:val="0"/>
      <w:rPr>
        <w:rFonts w:ascii="Tahoma" w:eastAsia="Calibri" w:hAnsi="Tahoma" w:cs="Tahoma"/>
        <w:color w:val="808080"/>
        <w:sz w:val="28"/>
        <w:szCs w:val="22"/>
        <w:lang w:eastAsia="en-US"/>
      </w:rPr>
    </w:pPr>
    <w:bookmarkStart w:id="9" w:name="_Toc428532426"/>
    <w:r>
      <w:rPr>
        <w:rFonts w:ascii="Tahoma" w:eastAsia="Calibri" w:hAnsi="Tahoma" w:cs="Tahoma"/>
        <w:color w:val="808080"/>
        <w:sz w:val="28"/>
        <w:szCs w:val="22"/>
        <w:lang w:eastAsia="en-US"/>
      </w:rPr>
      <w:t>Российской Федерации</w:t>
    </w:r>
    <w:bookmarkEnd w:id="9"/>
  </w:p>
  <w:p w:rsidR="0037768D" w:rsidRDefault="0037768D">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68D" w:rsidRDefault="0037768D">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6148214"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37768D" w:rsidRDefault="0037768D">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37768D" w:rsidRDefault="0037768D">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B0"/>
    <w:rsid w:val="0003491F"/>
    <w:rsid w:val="00066C93"/>
    <w:rsid w:val="000C0C96"/>
    <w:rsid w:val="000C7934"/>
    <w:rsid w:val="000E74C3"/>
    <w:rsid w:val="0013322E"/>
    <w:rsid w:val="00137EB0"/>
    <w:rsid w:val="00195925"/>
    <w:rsid w:val="001E0F02"/>
    <w:rsid w:val="001F11FD"/>
    <w:rsid w:val="00255C1C"/>
    <w:rsid w:val="00270257"/>
    <w:rsid w:val="002E5101"/>
    <w:rsid w:val="003058E2"/>
    <w:rsid w:val="00324071"/>
    <w:rsid w:val="0037768D"/>
    <w:rsid w:val="003941F4"/>
    <w:rsid w:val="003C3C67"/>
    <w:rsid w:val="003F6CBB"/>
    <w:rsid w:val="004304C8"/>
    <w:rsid w:val="0046346E"/>
    <w:rsid w:val="00472529"/>
    <w:rsid w:val="004D37A6"/>
    <w:rsid w:val="005233A0"/>
    <w:rsid w:val="005240C2"/>
    <w:rsid w:val="00570732"/>
    <w:rsid w:val="005D0878"/>
    <w:rsid w:val="005F3758"/>
    <w:rsid w:val="00604F1E"/>
    <w:rsid w:val="006461BE"/>
    <w:rsid w:val="006E64AC"/>
    <w:rsid w:val="0074571A"/>
    <w:rsid w:val="00750476"/>
    <w:rsid w:val="007537DD"/>
    <w:rsid w:val="007910D0"/>
    <w:rsid w:val="007F0AB1"/>
    <w:rsid w:val="00812A02"/>
    <w:rsid w:val="00880679"/>
    <w:rsid w:val="008B03FF"/>
    <w:rsid w:val="00985DA8"/>
    <w:rsid w:val="009B4B1F"/>
    <w:rsid w:val="009F5BD0"/>
    <w:rsid w:val="00A12D82"/>
    <w:rsid w:val="00A211CA"/>
    <w:rsid w:val="00A60E57"/>
    <w:rsid w:val="00A92057"/>
    <w:rsid w:val="00B041C8"/>
    <w:rsid w:val="00B409AD"/>
    <w:rsid w:val="00B6528D"/>
    <w:rsid w:val="00B922A1"/>
    <w:rsid w:val="00BC4068"/>
    <w:rsid w:val="00BF48EC"/>
    <w:rsid w:val="00C14B74"/>
    <w:rsid w:val="00C14EA4"/>
    <w:rsid w:val="00C53758"/>
    <w:rsid w:val="00C8396B"/>
    <w:rsid w:val="00C87324"/>
    <w:rsid w:val="00C90FBF"/>
    <w:rsid w:val="00C9507B"/>
    <w:rsid w:val="00CD2DDE"/>
    <w:rsid w:val="00CD5A45"/>
    <w:rsid w:val="00D00F65"/>
    <w:rsid w:val="00D270ED"/>
    <w:rsid w:val="00D529D3"/>
    <w:rsid w:val="00D52CCC"/>
    <w:rsid w:val="00E06D7F"/>
    <w:rsid w:val="00E12208"/>
    <w:rsid w:val="00E4368A"/>
    <w:rsid w:val="00E6078E"/>
    <w:rsid w:val="00E8467B"/>
    <w:rsid w:val="00EA7B65"/>
    <w:rsid w:val="00EE57F1"/>
    <w:rsid w:val="00EF040D"/>
    <w:rsid w:val="00F41E23"/>
    <w:rsid w:val="00F62502"/>
    <w:rsid w:val="00F65057"/>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0325C4-E8F4-4D54-9F6C-4EFDA235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255C1C"/>
    <w:rPr>
      <w:rFonts w:ascii="Segoe UI" w:hAnsi="Segoe UI" w:cs="Segoe UI"/>
      <w:szCs w:val="18"/>
    </w:rPr>
  </w:style>
  <w:style w:type="character" w:customStyle="1" w:styleId="af1">
    <w:name w:val="Текст выноски Знак"/>
    <w:basedOn w:val="a0"/>
    <w:link w:val="af0"/>
    <w:uiPriority w:val="99"/>
    <w:semiHidden/>
    <w:rsid w:val="00255C1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nterfax.ru/business/797433" TargetMode="External"/><Relationship Id="rId18" Type="http://schemas.openxmlformats.org/officeDocument/2006/relationships/hyperlink" Target="https://milknews.ru/index/kashin-agrarii.html" TargetMode="External"/><Relationship Id="rId26" Type="http://schemas.openxmlformats.org/officeDocument/2006/relationships/hyperlink" Target="https://regnum.ru/news/3398355.html" TargetMode="External"/><Relationship Id="rId3" Type="http://schemas.openxmlformats.org/officeDocument/2006/relationships/settings" Target="settings.xml"/><Relationship Id="rId21" Type="http://schemas.openxmlformats.org/officeDocument/2006/relationships/hyperlink" Target="https://tass.ru/ekonomika/12666951"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www.interfax.ru/russia/797373" TargetMode="External"/><Relationship Id="rId17" Type="http://schemas.openxmlformats.org/officeDocument/2006/relationships/hyperlink" Target="https://www.interfax.ru/business/797327" TargetMode="External"/><Relationship Id="rId25" Type="http://schemas.openxmlformats.org/officeDocument/2006/relationships/hyperlink" Target="https://rg.ru/2021/10/14/eksperty-ocenili-kachestvo-prodavaemogo-v-magazinah-mintaia.htm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tass.ru/ekonomika/12666505" TargetMode="External"/><Relationship Id="rId20" Type="http://schemas.openxmlformats.org/officeDocument/2006/relationships/hyperlink" Target="https://tass.ru/ekonomika/12659129" TargetMode="External"/><Relationship Id="rId29" Type="http://schemas.openxmlformats.org/officeDocument/2006/relationships/hyperlink" Target="https://ria.ru/20211014/ekonomika-175449321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p.ru/economics/pri-vyvoze-zhivotnovodcheskoy-produkcii-predlagayut-usilit-vetkontrol.html" TargetMode="External"/><Relationship Id="rId24" Type="http://schemas.openxmlformats.org/officeDocument/2006/relationships/hyperlink" Target="https://tass.ru/obschestvo/12669309"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tass.ru/ekonomika/12666079" TargetMode="External"/><Relationship Id="rId23" Type="http://schemas.openxmlformats.org/officeDocument/2006/relationships/hyperlink" Target="https://regnum.ru/news/3398292.html" TargetMode="External"/><Relationship Id="rId28" Type="http://schemas.openxmlformats.org/officeDocument/2006/relationships/hyperlink" Target="https://iz.ru/1235545/2021-10-14/virus-achs-vyiavili-v-miase-v-ulmurtii-spetcialisty-rosselkhoznadzora" TargetMode="External"/><Relationship Id="rId10" Type="http://schemas.openxmlformats.org/officeDocument/2006/relationships/hyperlink" Target="https://tass.ru/ekonomika/12668649" TargetMode="External"/><Relationship Id="rId19" Type="http://schemas.openxmlformats.org/officeDocument/2006/relationships/hyperlink" Target="https://www.interfax.ru/business/797339" TargetMode="External"/><Relationship Id="rId31" Type="http://schemas.openxmlformats.org/officeDocument/2006/relationships/hyperlink" Target="https://rg.ru/2021/10/14/spisok-predustanavlivaemyh-na-smartfony-rossijskih-prilozhenij-ne-popolnitsia.html" TargetMode="External"/><Relationship Id="rId4" Type="http://schemas.openxmlformats.org/officeDocument/2006/relationships/webSettings" Target="webSettings.xml"/><Relationship Id="rId9" Type="http://schemas.openxmlformats.org/officeDocument/2006/relationships/hyperlink" Target="https://ria.ru/20211014/urozhay-1754582527.html" TargetMode="External"/><Relationship Id="rId14" Type="http://schemas.openxmlformats.org/officeDocument/2006/relationships/hyperlink" Target="https://www.vedomosti.ru/business/articles/2021/10/15/891298-reidovoi-perevalki" TargetMode="External"/><Relationship Id="rId22" Type="http://schemas.openxmlformats.org/officeDocument/2006/relationships/hyperlink" Target="https://regnum.ru/news/3398143.html" TargetMode="External"/><Relationship Id="rId27" Type="http://schemas.openxmlformats.org/officeDocument/2006/relationships/hyperlink" Target="https://milknews.ru/index/kurgan-zasuha.html" TargetMode="External"/><Relationship Id="rId30" Type="http://schemas.openxmlformats.org/officeDocument/2006/relationships/hyperlink" Target="https://tass.ru/ekonomika/12659309"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18</TotalTime>
  <Pages>8</Pages>
  <Words>4137</Words>
  <Characters>23584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21</cp:revision>
  <cp:lastPrinted>2021-10-15T11:42:00Z</cp:lastPrinted>
  <dcterms:created xsi:type="dcterms:W3CDTF">2021-10-15T05:55:00Z</dcterms:created>
  <dcterms:modified xsi:type="dcterms:W3CDTF">2021-10-15T11:43:00Z</dcterms:modified>
</cp:coreProperties>
</file>