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7F1" w:rsidRPr="00636E69" w:rsidRDefault="003627F1" w:rsidP="003627F1">
      <w:pPr>
        <w:autoSpaceDE w:val="0"/>
        <w:autoSpaceDN w:val="0"/>
        <w:adjustRightInd w:val="0"/>
        <w:jc w:val="both"/>
        <w:rPr>
          <w:color w:val="000000" w:themeColor="text1"/>
          <w:sz w:val="24"/>
          <w:szCs w:val="24"/>
          <w:lang w:eastAsia="ru-RU"/>
        </w:rPr>
      </w:pPr>
      <w:bookmarkStart w:id="0" w:name="_GoBack"/>
      <w:bookmarkEnd w:id="0"/>
    </w:p>
    <w:p w:rsidR="003627F1" w:rsidRPr="00636E69" w:rsidRDefault="003627F1" w:rsidP="007F0CF8">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636E69">
        <w:rPr>
          <w:rFonts w:ascii="Times New Roman" w:eastAsia="Times New Roman" w:hAnsi="Times New Roman" w:cs="Times New Roman"/>
          <w:b/>
          <w:color w:val="000000" w:themeColor="text1"/>
          <w:sz w:val="26"/>
          <w:szCs w:val="26"/>
          <w:lang w:eastAsia="ru-RU"/>
        </w:rPr>
        <w:t>ПАСПОРТ</w:t>
      </w:r>
    </w:p>
    <w:p w:rsidR="00D7512E" w:rsidRPr="00636E69" w:rsidRDefault="00D7512E" w:rsidP="00D7512E">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r w:rsidRPr="00636E69">
        <w:rPr>
          <w:rFonts w:ascii="Times New Roman" w:eastAsia="Times New Roman" w:hAnsi="Times New Roman" w:cs="Times New Roman"/>
          <w:b/>
          <w:color w:val="000000" w:themeColor="text1"/>
          <w:sz w:val="26"/>
          <w:szCs w:val="26"/>
          <w:lang w:eastAsia="ru-RU"/>
        </w:rPr>
        <w:t xml:space="preserve">проекта </w:t>
      </w:r>
      <w:proofErr w:type="spellStart"/>
      <w:r w:rsidRPr="00636E69">
        <w:rPr>
          <w:rFonts w:ascii="Times New Roman" w:eastAsia="Times New Roman" w:hAnsi="Times New Roman" w:cs="Times New Roman"/>
          <w:b/>
          <w:color w:val="000000" w:themeColor="text1"/>
          <w:sz w:val="26"/>
          <w:szCs w:val="26"/>
        </w:rPr>
        <w:t>проекта</w:t>
      </w:r>
      <w:proofErr w:type="spellEnd"/>
      <w:r w:rsidRPr="00636E69">
        <w:rPr>
          <w:rFonts w:ascii="Times New Roman" w:eastAsia="Times New Roman" w:hAnsi="Times New Roman" w:cs="Times New Roman"/>
          <w:b/>
          <w:color w:val="000000" w:themeColor="text1"/>
          <w:sz w:val="26"/>
          <w:szCs w:val="26"/>
        </w:rPr>
        <w:t xml:space="preserve"> по благоустройству </w:t>
      </w:r>
    </w:p>
    <w:p w:rsidR="00D7512E" w:rsidRPr="00636E69" w:rsidRDefault="00D7512E" w:rsidP="00D7512E">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r w:rsidRPr="00636E69">
        <w:rPr>
          <w:rFonts w:ascii="Times New Roman" w:eastAsia="Times New Roman" w:hAnsi="Times New Roman" w:cs="Times New Roman"/>
          <w:b/>
          <w:color w:val="000000" w:themeColor="text1"/>
          <w:sz w:val="26"/>
          <w:szCs w:val="26"/>
        </w:rPr>
        <w:t>общественных пространств на сельских территориях,</w:t>
      </w:r>
    </w:p>
    <w:p w:rsidR="003627F1" w:rsidRPr="00636E69" w:rsidRDefault="003627F1" w:rsidP="00D7512E">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rPr>
      </w:pPr>
      <w:r w:rsidRPr="00636E69">
        <w:rPr>
          <w:rFonts w:ascii="Times New Roman" w:eastAsia="Times New Roman" w:hAnsi="Times New Roman" w:cs="Times New Roman"/>
          <w:b/>
          <w:color w:val="000000" w:themeColor="text1"/>
          <w:sz w:val="26"/>
          <w:szCs w:val="26"/>
          <w:lang w:eastAsia="ru-RU"/>
        </w:rPr>
        <w:t xml:space="preserve">претендующего на получение государственной поддержки в </w:t>
      </w:r>
      <w:r w:rsidR="00C1737C" w:rsidRPr="00636E69">
        <w:rPr>
          <w:rFonts w:ascii="Times New Roman" w:eastAsia="Times New Roman" w:hAnsi="Times New Roman" w:cs="Times New Roman"/>
          <w:b/>
          <w:color w:val="000000" w:themeColor="text1"/>
          <w:sz w:val="26"/>
          <w:szCs w:val="26"/>
          <w:lang w:eastAsia="ru-RU"/>
        </w:rPr>
        <w:t>2025</w:t>
      </w:r>
      <w:r w:rsidRPr="00636E69">
        <w:rPr>
          <w:rFonts w:ascii="Times New Roman" w:eastAsia="Times New Roman" w:hAnsi="Times New Roman" w:cs="Times New Roman"/>
          <w:b/>
          <w:color w:val="000000" w:themeColor="text1"/>
          <w:sz w:val="26"/>
          <w:szCs w:val="26"/>
          <w:lang w:eastAsia="ru-RU"/>
        </w:rPr>
        <w:t xml:space="preserve"> году</w:t>
      </w:r>
    </w:p>
    <w:p w:rsidR="003627F1" w:rsidRPr="00636E69" w:rsidRDefault="003627F1" w:rsidP="007F0CF8">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636E69">
        <w:rPr>
          <w:rFonts w:ascii="Times New Roman" w:eastAsia="Times New Roman" w:hAnsi="Times New Roman" w:cs="Times New Roman"/>
          <w:b/>
          <w:color w:val="000000" w:themeColor="text1"/>
          <w:sz w:val="26"/>
          <w:szCs w:val="26"/>
          <w:lang w:eastAsia="ru-RU"/>
        </w:rPr>
        <w:t>________________________________________________________________________</w:t>
      </w:r>
    </w:p>
    <w:p w:rsidR="003627F1" w:rsidRPr="00636E69" w:rsidRDefault="003627F1" w:rsidP="007F0CF8">
      <w:pPr>
        <w:widowControl w:val="0"/>
        <w:autoSpaceDE w:val="0"/>
        <w:autoSpaceDN w:val="0"/>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(наименование органа местного самоуправления муниципального образования Смоленской области)</w:t>
      </w:r>
    </w:p>
    <w:p w:rsidR="003627F1" w:rsidRPr="00636E69" w:rsidRDefault="003627F1" w:rsidP="003627F1">
      <w:pPr>
        <w:widowControl w:val="0"/>
        <w:autoSpaceDE w:val="0"/>
        <w:autoSpaceDN w:val="0"/>
        <w:jc w:val="both"/>
        <w:rPr>
          <w:color w:val="000000" w:themeColor="text1"/>
          <w:sz w:val="26"/>
          <w:szCs w:val="26"/>
          <w:lang w:eastAsia="ru-RU"/>
        </w:rPr>
      </w:pPr>
    </w:p>
    <w:p w:rsidR="003627F1" w:rsidRPr="00636E69" w:rsidRDefault="003627F1" w:rsidP="00600F07">
      <w:pPr>
        <w:widowControl w:val="0"/>
        <w:autoSpaceDE w:val="0"/>
        <w:autoSpaceDN w:val="0"/>
        <w:spacing w:after="0" w:line="240" w:lineRule="auto"/>
        <w:jc w:val="center"/>
        <w:rPr>
          <w:rFonts w:ascii="Times New Roman" w:eastAsia="Times New Roman" w:hAnsi="Times New Roman" w:cs="Times New Roman"/>
          <w:b/>
          <w:color w:val="000000" w:themeColor="text1"/>
          <w:sz w:val="26"/>
          <w:szCs w:val="26"/>
          <w:lang w:eastAsia="ru-RU"/>
        </w:rPr>
      </w:pPr>
      <w:r w:rsidRPr="00636E69">
        <w:rPr>
          <w:rFonts w:ascii="Times New Roman" w:eastAsia="Times New Roman" w:hAnsi="Times New Roman" w:cs="Times New Roman"/>
          <w:b/>
          <w:color w:val="000000" w:themeColor="text1"/>
          <w:sz w:val="26"/>
          <w:szCs w:val="26"/>
          <w:lang w:eastAsia="ru-RU"/>
        </w:rPr>
        <w:t>1</w:t>
      </w:r>
      <w:r w:rsidR="0092679F" w:rsidRPr="00636E69">
        <w:rPr>
          <w:b/>
          <w:color w:val="000000" w:themeColor="text1"/>
          <w:sz w:val="26"/>
          <w:szCs w:val="26"/>
        </w:rPr>
        <w:t>.</w:t>
      </w:r>
      <w:r w:rsidR="0092679F" w:rsidRPr="00636E69">
        <w:rPr>
          <w:rFonts w:ascii="Times New Roman" w:eastAsia="Times New Roman" w:hAnsi="Times New Roman" w:cs="Times New Roman"/>
          <w:b/>
          <w:color w:val="000000" w:themeColor="text1"/>
          <w:sz w:val="26"/>
          <w:szCs w:val="26"/>
          <w:lang w:eastAsia="ru-RU"/>
        </w:rPr>
        <w:t xml:space="preserve"> Общая характеристика общественно значимого проекта по благоустройству сельских территорий, заявляемого для участия в </w:t>
      </w:r>
      <w:proofErr w:type="spellStart"/>
      <w:r w:rsidR="0092679F" w:rsidRPr="00636E69">
        <w:rPr>
          <w:rFonts w:ascii="Times New Roman" w:eastAsia="Times New Roman" w:hAnsi="Times New Roman" w:cs="Times New Roman"/>
          <w:b/>
          <w:color w:val="000000" w:themeColor="text1"/>
          <w:sz w:val="26"/>
          <w:szCs w:val="26"/>
          <w:lang w:eastAsia="ru-RU"/>
        </w:rPr>
        <w:t>софинансировании</w:t>
      </w:r>
      <w:proofErr w:type="spellEnd"/>
      <w:r w:rsidR="0092679F" w:rsidRPr="00636E69">
        <w:rPr>
          <w:rFonts w:ascii="Times New Roman" w:eastAsia="Times New Roman" w:hAnsi="Times New Roman" w:cs="Times New Roman"/>
          <w:b/>
          <w:color w:val="000000" w:themeColor="text1"/>
          <w:sz w:val="26"/>
          <w:szCs w:val="26"/>
          <w:lang w:eastAsia="ru-RU"/>
        </w:rPr>
        <w:t xml:space="preserve"> (далее - </w:t>
      </w:r>
      <w:r w:rsidR="00600F07" w:rsidRPr="00636E69">
        <w:rPr>
          <w:rFonts w:ascii="Times New Roman" w:eastAsia="Times New Roman" w:hAnsi="Times New Roman" w:cs="Times New Roman"/>
          <w:b/>
          <w:color w:val="000000" w:themeColor="text1"/>
          <w:sz w:val="26"/>
          <w:szCs w:val="26"/>
          <w:lang w:eastAsia="ru-RU"/>
        </w:rPr>
        <w:t>П</w:t>
      </w:r>
      <w:r w:rsidR="0092679F" w:rsidRPr="00636E69">
        <w:rPr>
          <w:rFonts w:ascii="Times New Roman" w:eastAsia="Times New Roman" w:hAnsi="Times New Roman" w:cs="Times New Roman"/>
          <w:b/>
          <w:color w:val="000000" w:themeColor="text1"/>
          <w:sz w:val="26"/>
          <w:szCs w:val="26"/>
          <w:lang w:eastAsia="ru-RU"/>
        </w:rPr>
        <w:t>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8"/>
        <w:gridCol w:w="3548"/>
      </w:tblGrid>
      <w:tr w:rsidR="00636E69" w:rsidRPr="00636E69" w:rsidTr="00B53FB5">
        <w:tc>
          <w:tcPr>
            <w:tcW w:w="6648" w:type="dxa"/>
          </w:tcPr>
          <w:p w:rsidR="003627F1" w:rsidRPr="00636E69" w:rsidRDefault="00600F07"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Наименование П</w:t>
            </w:r>
            <w:r w:rsidR="0092679F" w:rsidRPr="00636E69">
              <w:rPr>
                <w:rFonts w:ascii="Times New Roman" w:eastAsia="Times New Roman" w:hAnsi="Times New Roman" w:cs="Times New Roman"/>
                <w:color w:val="000000" w:themeColor="text1"/>
                <w:sz w:val="26"/>
                <w:szCs w:val="26"/>
                <w:lang w:eastAsia="ru-RU"/>
              </w:rPr>
              <w:t>роекта</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600F07"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Направление реализации П</w:t>
            </w:r>
            <w:r w:rsidR="0092679F" w:rsidRPr="00636E69">
              <w:rPr>
                <w:rFonts w:ascii="Times New Roman" w:eastAsia="Times New Roman" w:hAnsi="Times New Roman" w:cs="Times New Roman"/>
                <w:color w:val="000000" w:themeColor="text1"/>
                <w:sz w:val="26"/>
                <w:szCs w:val="26"/>
                <w:lang w:eastAsia="ru-RU"/>
              </w:rPr>
              <w:t>роекта *</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Количественные показатели (показатель) результатов Проекта по объектам и мероприятиям, включенным в Проект**</w:t>
            </w:r>
          </w:p>
        </w:tc>
        <w:tc>
          <w:tcPr>
            <w:tcW w:w="3548" w:type="dxa"/>
          </w:tcPr>
          <w:p w:rsidR="0092679F" w:rsidRPr="00636E69" w:rsidRDefault="0092679F"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Адрес или описание местоположения</w:t>
            </w:r>
          </w:p>
        </w:tc>
        <w:tc>
          <w:tcPr>
            <w:tcW w:w="3548" w:type="dxa"/>
          </w:tcPr>
          <w:p w:rsidR="0092679F" w:rsidRPr="00636E69" w:rsidRDefault="0092679F"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19218C" w:rsidRPr="00636E69" w:rsidRDefault="0092679F"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ОКТМО населенного (-ых) пункта (-</w:t>
            </w:r>
            <w:proofErr w:type="spellStart"/>
            <w:r w:rsidRPr="00636E69">
              <w:rPr>
                <w:rFonts w:ascii="Times New Roman" w:eastAsia="Times New Roman" w:hAnsi="Times New Roman" w:cs="Times New Roman"/>
                <w:color w:val="000000" w:themeColor="text1"/>
                <w:sz w:val="26"/>
                <w:szCs w:val="26"/>
                <w:lang w:eastAsia="ru-RU"/>
              </w:rPr>
              <w:t>ов</w:t>
            </w:r>
            <w:proofErr w:type="spellEnd"/>
            <w:r w:rsidRPr="00636E69">
              <w:rPr>
                <w:rFonts w:ascii="Times New Roman" w:eastAsia="Times New Roman" w:hAnsi="Times New Roman" w:cs="Times New Roman"/>
                <w:color w:val="000000" w:themeColor="text1"/>
                <w:sz w:val="26"/>
                <w:szCs w:val="26"/>
                <w:lang w:eastAsia="ru-RU"/>
              </w:rPr>
              <w:t>)</w:t>
            </w:r>
          </w:p>
        </w:tc>
        <w:tc>
          <w:tcPr>
            <w:tcW w:w="3548" w:type="dxa"/>
          </w:tcPr>
          <w:p w:rsidR="0019218C" w:rsidRPr="00636E69" w:rsidRDefault="0019218C"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19218C" w:rsidRPr="00636E69" w:rsidRDefault="0019218C"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Численность населения на 1 января года подачи заявки в населенных пунктах, в котором реализуется Проект, чел.</w:t>
            </w:r>
          </w:p>
        </w:tc>
        <w:tc>
          <w:tcPr>
            <w:tcW w:w="3548" w:type="dxa"/>
          </w:tcPr>
          <w:p w:rsidR="0019218C" w:rsidRPr="00636E69" w:rsidRDefault="0019218C"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19218C" w:rsidRPr="00636E69" w:rsidRDefault="0019218C"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Благоустраиваемая площадь, на которой реализуется Проект, кв. м</w:t>
            </w:r>
          </w:p>
        </w:tc>
        <w:tc>
          <w:tcPr>
            <w:tcW w:w="3548" w:type="dxa"/>
          </w:tcPr>
          <w:p w:rsidR="0019218C" w:rsidRPr="00636E69" w:rsidRDefault="0019218C"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19218C"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Описание состава инициативной группы***</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Продолжительность реализа</w:t>
            </w:r>
            <w:r w:rsidR="00600F07" w:rsidRPr="00636E69">
              <w:rPr>
                <w:rFonts w:ascii="Times New Roman" w:eastAsia="Times New Roman" w:hAnsi="Times New Roman" w:cs="Times New Roman"/>
                <w:color w:val="000000" w:themeColor="text1"/>
                <w:sz w:val="26"/>
                <w:szCs w:val="26"/>
                <w:lang w:eastAsia="ru-RU"/>
              </w:rPr>
              <w:t>ции П</w:t>
            </w:r>
            <w:r w:rsidRPr="00636E69">
              <w:rPr>
                <w:rFonts w:ascii="Times New Roman" w:eastAsia="Times New Roman" w:hAnsi="Times New Roman" w:cs="Times New Roman"/>
                <w:color w:val="000000" w:themeColor="text1"/>
                <w:sz w:val="26"/>
                <w:szCs w:val="26"/>
                <w:lang w:eastAsia="ru-RU"/>
              </w:rPr>
              <w:t>роекта (количество месяцев (не более 12)</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CB272F" w:rsidRPr="00636E69" w:rsidRDefault="0092679F"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Планируемая дата начала и дата окончания реализации Проекта</w:t>
            </w:r>
          </w:p>
        </w:tc>
        <w:tc>
          <w:tcPr>
            <w:tcW w:w="3548" w:type="dxa"/>
          </w:tcPr>
          <w:p w:rsidR="00CB272F" w:rsidRPr="00636E69" w:rsidRDefault="00CB272F"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Общие расходы на проект, рублей</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 том числе за счет средств:</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3627F1"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xml:space="preserve">государственной поддержки (сумма средств федерального бюджета и бюджета Смоленской области не превышает </w:t>
            </w:r>
            <w:r w:rsidR="00B53FB5" w:rsidRPr="00636E69">
              <w:rPr>
                <w:rFonts w:ascii="Times New Roman" w:eastAsia="Times New Roman" w:hAnsi="Times New Roman" w:cs="Times New Roman"/>
                <w:color w:val="000000" w:themeColor="text1"/>
                <w:sz w:val="26"/>
                <w:szCs w:val="26"/>
                <w:lang w:eastAsia="ru-RU"/>
              </w:rPr>
              <w:t>3</w:t>
            </w:r>
            <w:r w:rsidRPr="00636E69">
              <w:rPr>
                <w:rFonts w:ascii="Times New Roman" w:eastAsia="Times New Roman" w:hAnsi="Times New Roman" w:cs="Times New Roman"/>
                <w:color w:val="000000" w:themeColor="text1"/>
                <w:sz w:val="26"/>
                <w:szCs w:val="26"/>
                <w:lang w:eastAsia="ru-RU"/>
              </w:rPr>
              <w:t xml:space="preserve"> млн. рублей и составляет не более 70% общего объема финансового обеспечения </w:t>
            </w:r>
            <w:r w:rsidR="00600F07" w:rsidRPr="00636E69">
              <w:rPr>
                <w:rFonts w:ascii="Times New Roman" w:eastAsia="Times New Roman" w:hAnsi="Times New Roman" w:cs="Times New Roman"/>
                <w:color w:val="000000" w:themeColor="text1"/>
                <w:sz w:val="26"/>
                <w:szCs w:val="26"/>
                <w:lang w:eastAsia="ru-RU"/>
              </w:rPr>
              <w:t>реализации П</w:t>
            </w:r>
            <w:r w:rsidRPr="00636E69">
              <w:rPr>
                <w:rFonts w:ascii="Times New Roman" w:eastAsia="Times New Roman" w:hAnsi="Times New Roman" w:cs="Times New Roman"/>
                <w:color w:val="000000" w:themeColor="text1"/>
                <w:sz w:val="26"/>
                <w:szCs w:val="26"/>
                <w:lang w:eastAsia="ru-RU"/>
              </w:rPr>
              <w:t>роекта)</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B53FB5" w:rsidP="00B53FB5">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местного бюджета</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19218C" w:rsidP="00B53FB5">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w:t>
            </w:r>
            <w:r w:rsidR="00B53FB5" w:rsidRPr="00636E69">
              <w:rPr>
                <w:rFonts w:ascii="Times New Roman" w:eastAsia="Times New Roman" w:hAnsi="Times New Roman" w:cs="Times New Roman"/>
                <w:color w:val="000000" w:themeColor="text1"/>
                <w:sz w:val="26"/>
                <w:szCs w:val="26"/>
                <w:lang w:eastAsia="ru-RU"/>
              </w:rPr>
              <w:t>небюджетные источники (вклад</w:t>
            </w:r>
            <w:r w:rsidR="003627F1" w:rsidRPr="00636E69">
              <w:rPr>
                <w:rFonts w:ascii="Times New Roman" w:eastAsia="Times New Roman" w:hAnsi="Times New Roman" w:cs="Times New Roman"/>
                <w:color w:val="000000" w:themeColor="text1"/>
                <w:sz w:val="26"/>
                <w:szCs w:val="26"/>
                <w:lang w:eastAsia="ru-RU"/>
              </w:rPr>
              <w:t xml:space="preserve"> граждан, индивидуальных предпринимателей и юридических лиц,</w:t>
            </w:r>
            <w:r w:rsidR="00B53FB5" w:rsidRPr="00636E69">
              <w:rPr>
                <w:rFonts w:ascii="Times New Roman" w:eastAsia="Times New Roman" w:hAnsi="Times New Roman" w:cs="Times New Roman"/>
                <w:color w:val="000000" w:themeColor="text1"/>
                <w:sz w:val="26"/>
                <w:szCs w:val="26"/>
                <w:lang w:eastAsia="ru-RU"/>
              </w:rPr>
              <w:t xml:space="preserve"> общественных организаций)</w:t>
            </w:r>
            <w:r w:rsidR="003627F1" w:rsidRPr="00636E69">
              <w:rPr>
                <w:rFonts w:ascii="Times New Roman" w:eastAsia="Times New Roman" w:hAnsi="Times New Roman" w:cs="Times New Roman"/>
                <w:color w:val="000000" w:themeColor="text1"/>
                <w:sz w:val="26"/>
                <w:szCs w:val="26"/>
                <w:lang w:eastAsia="ru-RU"/>
              </w:rPr>
              <w:t xml:space="preserve"> </w:t>
            </w:r>
            <w:r w:rsidR="00B53FB5" w:rsidRPr="00636E69">
              <w:rPr>
                <w:rFonts w:ascii="Times New Roman" w:eastAsia="Times New Roman" w:hAnsi="Times New Roman" w:cs="Times New Roman"/>
                <w:color w:val="000000" w:themeColor="text1"/>
                <w:sz w:val="26"/>
                <w:szCs w:val="26"/>
                <w:lang w:eastAsia="ru-RU"/>
              </w:rPr>
              <w:t xml:space="preserve">(обязательное условие), </w:t>
            </w:r>
            <w:r w:rsidR="003627F1" w:rsidRPr="00636E69">
              <w:rPr>
                <w:rFonts w:ascii="Times New Roman" w:eastAsia="Times New Roman" w:hAnsi="Times New Roman" w:cs="Times New Roman"/>
                <w:color w:val="000000" w:themeColor="text1"/>
                <w:sz w:val="26"/>
                <w:szCs w:val="26"/>
                <w:lang w:eastAsia="ru-RU"/>
              </w:rPr>
              <w:t>всего</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из них:</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вклад граждан, рублей</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денежные средства</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трудовое участие</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предоставление помещений</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предоставление технических средств</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xml:space="preserve">вклад </w:t>
            </w:r>
            <w:r w:rsidR="00B53FB5" w:rsidRPr="00636E69">
              <w:rPr>
                <w:rFonts w:ascii="Times New Roman" w:eastAsia="Times New Roman" w:hAnsi="Times New Roman" w:cs="Times New Roman"/>
                <w:color w:val="000000" w:themeColor="text1"/>
                <w:sz w:val="26"/>
                <w:szCs w:val="26"/>
                <w:lang w:eastAsia="ru-RU"/>
              </w:rPr>
              <w:t>юридических лиц (</w:t>
            </w:r>
            <w:r w:rsidRPr="00636E69">
              <w:rPr>
                <w:rFonts w:ascii="Times New Roman" w:eastAsia="Times New Roman" w:hAnsi="Times New Roman" w:cs="Times New Roman"/>
                <w:color w:val="000000" w:themeColor="text1"/>
                <w:sz w:val="26"/>
                <w:szCs w:val="26"/>
                <w:lang w:eastAsia="ru-RU"/>
              </w:rPr>
              <w:t xml:space="preserve">индивидуальных </w:t>
            </w:r>
            <w:r w:rsidRPr="00636E69">
              <w:rPr>
                <w:rFonts w:ascii="Times New Roman" w:eastAsia="Times New Roman" w:hAnsi="Times New Roman" w:cs="Times New Roman"/>
                <w:color w:val="000000" w:themeColor="text1"/>
                <w:sz w:val="26"/>
                <w:szCs w:val="26"/>
                <w:lang w:eastAsia="ru-RU"/>
              </w:rPr>
              <w:lastRenderedPageBreak/>
              <w:t>предпринимателей</w:t>
            </w:r>
            <w:r w:rsidR="00B53FB5" w:rsidRPr="00636E69">
              <w:rPr>
                <w:rFonts w:ascii="Times New Roman" w:eastAsia="Times New Roman" w:hAnsi="Times New Roman" w:cs="Times New Roman"/>
                <w:color w:val="000000" w:themeColor="text1"/>
                <w:sz w:val="26"/>
                <w:szCs w:val="26"/>
                <w:lang w:eastAsia="ru-RU"/>
              </w:rPr>
              <w:t>)</w:t>
            </w:r>
            <w:r w:rsidRPr="00636E69">
              <w:rPr>
                <w:rFonts w:ascii="Times New Roman" w:eastAsia="Times New Roman" w:hAnsi="Times New Roman" w:cs="Times New Roman"/>
                <w:color w:val="000000" w:themeColor="text1"/>
                <w:sz w:val="26"/>
                <w:szCs w:val="26"/>
                <w:lang w:eastAsia="ru-RU"/>
              </w:rPr>
              <w:t>, рублей</w:t>
            </w:r>
          </w:p>
        </w:tc>
        <w:tc>
          <w:tcPr>
            <w:tcW w:w="3548" w:type="dxa"/>
          </w:tcPr>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денежные средства</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трудовое участие</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предоставление помещений</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предоставление технических средств</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B53FB5" w:rsidRPr="00636E69" w:rsidRDefault="00B53FB5"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вклад общественных, включая волонтерские, организаций, рублей</w:t>
            </w:r>
          </w:p>
        </w:tc>
        <w:tc>
          <w:tcPr>
            <w:tcW w:w="3548" w:type="dxa"/>
          </w:tcPr>
          <w:p w:rsidR="00B53FB5" w:rsidRPr="00636E69" w:rsidRDefault="00B53FB5"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денежные средства</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трудовое участие</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предоставление помещений</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r w:rsidR="00636E69" w:rsidRPr="00636E69" w:rsidTr="00B53FB5">
        <w:tc>
          <w:tcPr>
            <w:tcW w:w="6648" w:type="dxa"/>
          </w:tcPr>
          <w:p w:rsidR="0092679F" w:rsidRPr="00636E69" w:rsidRDefault="0092679F" w:rsidP="0092679F">
            <w:pPr>
              <w:pStyle w:val="s16"/>
              <w:spacing w:before="0" w:beforeAutospacing="0" w:after="0" w:afterAutospacing="0"/>
              <w:rPr>
                <w:color w:val="000000" w:themeColor="text1"/>
                <w:sz w:val="26"/>
                <w:szCs w:val="26"/>
              </w:rPr>
            </w:pPr>
            <w:r w:rsidRPr="00636E69">
              <w:rPr>
                <w:color w:val="000000" w:themeColor="text1"/>
                <w:sz w:val="26"/>
                <w:szCs w:val="26"/>
              </w:rPr>
              <w:t>предоставление технических средств</w:t>
            </w:r>
          </w:p>
        </w:tc>
        <w:tc>
          <w:tcPr>
            <w:tcW w:w="3548" w:type="dxa"/>
          </w:tcPr>
          <w:p w:rsidR="0092679F" w:rsidRPr="00636E69" w:rsidRDefault="0092679F" w:rsidP="0092679F">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tc>
      </w:tr>
    </w:tbl>
    <w:p w:rsidR="00B53FB5" w:rsidRPr="00636E69" w:rsidRDefault="00B53FB5" w:rsidP="0019218C">
      <w:pPr>
        <w:pStyle w:val="s1"/>
        <w:shd w:val="clear" w:color="auto" w:fill="FFFFFF"/>
        <w:spacing w:before="0" w:beforeAutospacing="0" w:after="0" w:afterAutospacing="0"/>
        <w:jc w:val="both"/>
        <w:rPr>
          <w:color w:val="000000" w:themeColor="text1"/>
          <w:sz w:val="18"/>
          <w:szCs w:val="18"/>
        </w:rPr>
      </w:pPr>
      <w:r w:rsidRPr="00636E69">
        <w:rPr>
          <w:color w:val="000000" w:themeColor="text1"/>
          <w:sz w:val="18"/>
          <w:szCs w:val="18"/>
        </w:rPr>
        <w:t>* В соответствии с</w:t>
      </w:r>
      <w:r w:rsidR="0019218C" w:rsidRPr="00636E69">
        <w:rPr>
          <w:color w:val="000000" w:themeColor="text1"/>
          <w:sz w:val="18"/>
          <w:szCs w:val="18"/>
        </w:rPr>
        <w:t xml:space="preserve"> пунктом 3 Правил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(приложение №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w:t>
      </w:r>
    </w:p>
    <w:p w:rsidR="00B53FB5" w:rsidRPr="00636E69" w:rsidRDefault="00B53FB5" w:rsidP="0019218C">
      <w:pPr>
        <w:pStyle w:val="s1"/>
        <w:shd w:val="clear" w:color="auto" w:fill="FFFFFF"/>
        <w:spacing w:before="0" w:beforeAutospacing="0" w:after="0" w:afterAutospacing="0"/>
        <w:jc w:val="both"/>
        <w:rPr>
          <w:color w:val="000000" w:themeColor="text1"/>
          <w:sz w:val="18"/>
          <w:szCs w:val="18"/>
        </w:rPr>
      </w:pPr>
      <w:r w:rsidRPr="00636E69">
        <w:rPr>
          <w:color w:val="000000" w:themeColor="text1"/>
          <w:sz w:val="18"/>
          <w:szCs w:val="18"/>
        </w:rPr>
        <w:t>** Указывается краткое наименование: детская площадка, спортивная площадка, зона отдыха, площадка для лиц с ограниченными возможностями здоровья, освещение территории, подсветка зданий, пешеходный тротуар, велосипедная дорожка, автомобильная парковка, велосипедная парковка, ремонт дороги, ограждение, оформление фасада, ливневый сток, колодец, колонка, площадка накопления твердых коммунальных отходов, природный ландшафт, водоем, памятник.</w:t>
      </w:r>
    </w:p>
    <w:p w:rsidR="00B53FB5" w:rsidRPr="00636E69" w:rsidRDefault="00B53FB5" w:rsidP="0019218C">
      <w:pPr>
        <w:pStyle w:val="s1"/>
        <w:shd w:val="clear" w:color="auto" w:fill="FFFFFF"/>
        <w:spacing w:before="0" w:beforeAutospacing="0" w:after="0" w:afterAutospacing="0"/>
        <w:jc w:val="both"/>
        <w:rPr>
          <w:color w:val="000000" w:themeColor="text1"/>
          <w:sz w:val="18"/>
          <w:szCs w:val="18"/>
        </w:rPr>
      </w:pPr>
      <w:r w:rsidRPr="00636E69">
        <w:rPr>
          <w:color w:val="000000" w:themeColor="text1"/>
          <w:sz w:val="18"/>
          <w:szCs w:val="18"/>
        </w:rPr>
        <w:t>*** а) население муниципального образования, которое может быть представлено органами территориального общественного самоуправления, общественными организациями и объединениями; б) хозяйствующие субъекты, осуществляющие деятельность на территории соответствующего муниципального образования; в) бюджетные учреждения, в том числе в сфере образования, здравоохранения, культуры, социальной защиты, физической культуры и спорта, общественные организации и иные некоммерческие организации.</w:t>
      </w:r>
    </w:p>
    <w:p w:rsidR="0019218C" w:rsidRPr="00636E69" w:rsidRDefault="0019218C" w:rsidP="0019218C">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Расчет трудового участия</w:t>
      </w:r>
    </w:p>
    <w:tbl>
      <w:tblPr>
        <w:tblW w:w="10185" w:type="dxa"/>
        <w:tblCellMar>
          <w:top w:w="15" w:type="dxa"/>
          <w:left w:w="15" w:type="dxa"/>
          <w:bottom w:w="15" w:type="dxa"/>
          <w:right w:w="15" w:type="dxa"/>
        </w:tblCellMar>
        <w:tblLook w:val="04A0" w:firstRow="1" w:lastRow="0" w:firstColumn="1" w:lastColumn="0" w:noHBand="0" w:noVBand="1"/>
      </w:tblPr>
      <w:tblGrid>
        <w:gridCol w:w="535"/>
        <w:gridCol w:w="2947"/>
        <w:gridCol w:w="2382"/>
        <w:gridCol w:w="2229"/>
        <w:gridCol w:w="2092"/>
      </w:tblGrid>
      <w:tr w:rsidR="00636E69" w:rsidRPr="00636E69" w:rsidTr="0019218C">
        <w:tc>
          <w:tcPr>
            <w:tcW w:w="52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w:t>
            </w:r>
          </w:p>
        </w:tc>
        <w:tc>
          <w:tcPr>
            <w:tcW w:w="289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Описание работ</w:t>
            </w:r>
          </w:p>
        </w:tc>
        <w:tc>
          <w:tcPr>
            <w:tcW w:w="234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Трудовые затраты, количество человеко-часов</w:t>
            </w:r>
          </w:p>
        </w:tc>
        <w:tc>
          <w:tcPr>
            <w:tcW w:w="219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Стоимость одного человека-часа, руб.</w:t>
            </w:r>
          </w:p>
        </w:tc>
        <w:tc>
          <w:tcPr>
            <w:tcW w:w="205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Стоимость трудовых затрат, руб.</w:t>
            </w:r>
          </w:p>
        </w:tc>
      </w:tr>
      <w:tr w:rsidR="00636E69" w:rsidRPr="00636E69" w:rsidTr="0019218C">
        <w:tc>
          <w:tcPr>
            <w:tcW w:w="52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1</w:t>
            </w:r>
          </w:p>
        </w:tc>
        <w:tc>
          <w:tcPr>
            <w:tcW w:w="289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34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19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5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19218C">
        <w:tc>
          <w:tcPr>
            <w:tcW w:w="52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2</w:t>
            </w:r>
          </w:p>
        </w:tc>
        <w:tc>
          <w:tcPr>
            <w:tcW w:w="289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34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19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5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C21024" w:rsidRPr="00636E69" w:rsidTr="0019218C">
        <w:tc>
          <w:tcPr>
            <w:tcW w:w="52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89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Всего:</w:t>
            </w:r>
          </w:p>
        </w:tc>
        <w:tc>
          <w:tcPr>
            <w:tcW w:w="234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190"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55"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bl>
    <w:p w:rsidR="0019218C" w:rsidRPr="00636E69" w:rsidRDefault="0019218C" w:rsidP="0019218C">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p>
    <w:p w:rsidR="0019218C" w:rsidRPr="00636E69" w:rsidRDefault="0019218C" w:rsidP="0019218C">
      <w:pPr>
        <w:shd w:val="clear" w:color="auto" w:fill="FFFFFF"/>
        <w:spacing w:after="0" w:line="240" w:lineRule="auto"/>
        <w:ind w:firstLine="708"/>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Целевая группа:</w:t>
      </w:r>
    </w:p>
    <w:tbl>
      <w:tblPr>
        <w:tblW w:w="10185" w:type="dxa"/>
        <w:tblCellMar>
          <w:top w:w="15" w:type="dxa"/>
          <w:left w:w="15" w:type="dxa"/>
          <w:bottom w:w="15" w:type="dxa"/>
          <w:right w:w="15" w:type="dxa"/>
        </w:tblCellMar>
        <w:tblLook w:val="04A0" w:firstRow="1" w:lastRow="0" w:firstColumn="1" w:lastColumn="0" w:noHBand="0" w:noVBand="1"/>
      </w:tblPr>
      <w:tblGrid>
        <w:gridCol w:w="8538"/>
        <w:gridCol w:w="1647"/>
      </w:tblGrid>
      <w:tr w:rsidR="00636E69" w:rsidRPr="00636E69" w:rsidTr="0019218C">
        <w:tc>
          <w:tcPr>
            <w:tcW w:w="8538"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Численность населения, проголосовавших за проект, чел.</w:t>
            </w:r>
          </w:p>
        </w:tc>
        <w:tc>
          <w:tcPr>
            <w:tcW w:w="1647"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19218C">
        <w:tc>
          <w:tcPr>
            <w:tcW w:w="8538"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Численность сельского населения, подтвердившего участие в реализации проекта, человек</w:t>
            </w:r>
          </w:p>
        </w:tc>
        <w:tc>
          <w:tcPr>
            <w:tcW w:w="1647"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19218C">
        <w:tc>
          <w:tcPr>
            <w:tcW w:w="8538"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Количество выгодоприобретателей*, чел.</w:t>
            </w:r>
          </w:p>
        </w:tc>
        <w:tc>
          <w:tcPr>
            <w:tcW w:w="1647" w:type="dxa"/>
            <w:tcBorders>
              <w:top w:val="single" w:sz="6" w:space="0" w:color="000000"/>
              <w:left w:val="single" w:sz="6" w:space="0" w:color="000000"/>
              <w:bottom w:val="single" w:sz="6" w:space="0" w:color="000000"/>
              <w:right w:val="single" w:sz="6" w:space="0" w:color="000000"/>
            </w:tcBorders>
            <w:hideMark/>
          </w:tcPr>
          <w:p w:rsidR="0019218C" w:rsidRPr="00636E69" w:rsidRDefault="0019218C" w:rsidP="0019218C">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92679F">
        <w:tc>
          <w:tcPr>
            <w:tcW w:w="8538" w:type="dxa"/>
            <w:tcBorders>
              <w:top w:val="single" w:sz="6" w:space="0" w:color="000000"/>
              <w:left w:val="single" w:sz="6" w:space="0" w:color="000000"/>
              <w:bottom w:val="single" w:sz="6" w:space="0" w:color="000000"/>
              <w:right w:val="single" w:sz="6" w:space="0" w:color="000000"/>
            </w:tcBorders>
            <w:shd w:val="clear" w:color="auto" w:fill="FFFFFF"/>
            <w:hideMark/>
          </w:tcPr>
          <w:p w:rsidR="0092679F" w:rsidRPr="00636E69" w:rsidRDefault="0092679F" w:rsidP="0092679F">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 том числе:</w:t>
            </w:r>
          </w:p>
        </w:tc>
        <w:tc>
          <w:tcPr>
            <w:tcW w:w="1647" w:type="dxa"/>
            <w:tcBorders>
              <w:top w:val="single" w:sz="6" w:space="0" w:color="000000"/>
              <w:left w:val="single" w:sz="6" w:space="0" w:color="000000"/>
              <w:bottom w:val="single" w:sz="6" w:space="0" w:color="000000"/>
              <w:right w:val="single" w:sz="6" w:space="0" w:color="000000"/>
            </w:tcBorders>
            <w:shd w:val="clear" w:color="auto" w:fill="FFFFFF"/>
            <w:hideMark/>
          </w:tcPr>
          <w:p w:rsidR="0092679F" w:rsidRPr="00636E69" w:rsidRDefault="0092679F" w:rsidP="0092679F">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92679F">
        <w:tc>
          <w:tcPr>
            <w:tcW w:w="8538" w:type="dxa"/>
            <w:tcBorders>
              <w:top w:val="single" w:sz="6" w:space="0" w:color="000000"/>
              <w:left w:val="single" w:sz="6" w:space="0" w:color="000000"/>
              <w:bottom w:val="single" w:sz="6" w:space="0" w:color="000000"/>
              <w:right w:val="single" w:sz="6" w:space="0" w:color="000000"/>
            </w:tcBorders>
            <w:shd w:val="clear" w:color="auto" w:fill="FFFFFF"/>
            <w:hideMark/>
          </w:tcPr>
          <w:p w:rsidR="0092679F" w:rsidRPr="00636E69" w:rsidRDefault="0092679F" w:rsidP="0092679F">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молодежь до 35 лет, чел.</w:t>
            </w:r>
          </w:p>
        </w:tc>
        <w:tc>
          <w:tcPr>
            <w:tcW w:w="1647" w:type="dxa"/>
            <w:tcBorders>
              <w:top w:val="single" w:sz="6" w:space="0" w:color="000000"/>
              <w:left w:val="single" w:sz="6" w:space="0" w:color="000000"/>
              <w:bottom w:val="single" w:sz="6" w:space="0" w:color="000000"/>
              <w:right w:val="single" w:sz="6" w:space="0" w:color="000000"/>
            </w:tcBorders>
            <w:shd w:val="clear" w:color="auto" w:fill="FFFFFF"/>
            <w:hideMark/>
          </w:tcPr>
          <w:p w:rsidR="0092679F" w:rsidRPr="00636E69" w:rsidRDefault="0092679F" w:rsidP="0092679F">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92679F">
        <w:tc>
          <w:tcPr>
            <w:tcW w:w="8538" w:type="dxa"/>
            <w:tcBorders>
              <w:top w:val="single" w:sz="6" w:space="0" w:color="000000"/>
              <w:left w:val="single" w:sz="6" w:space="0" w:color="000000"/>
              <w:bottom w:val="single" w:sz="6" w:space="0" w:color="000000"/>
              <w:right w:val="single" w:sz="6" w:space="0" w:color="000000"/>
            </w:tcBorders>
            <w:shd w:val="clear" w:color="auto" w:fill="FFFFFF"/>
            <w:hideMark/>
          </w:tcPr>
          <w:p w:rsidR="0092679F" w:rsidRPr="00636E69" w:rsidRDefault="0092679F" w:rsidP="0092679F">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маломобильная группа, чел.</w:t>
            </w:r>
          </w:p>
        </w:tc>
        <w:tc>
          <w:tcPr>
            <w:tcW w:w="1647" w:type="dxa"/>
            <w:tcBorders>
              <w:top w:val="single" w:sz="6" w:space="0" w:color="000000"/>
              <w:left w:val="single" w:sz="6" w:space="0" w:color="000000"/>
              <w:bottom w:val="single" w:sz="6" w:space="0" w:color="000000"/>
              <w:right w:val="single" w:sz="6" w:space="0" w:color="000000"/>
            </w:tcBorders>
            <w:shd w:val="clear" w:color="auto" w:fill="FFFFFF"/>
            <w:hideMark/>
          </w:tcPr>
          <w:p w:rsidR="0092679F" w:rsidRPr="00636E69" w:rsidRDefault="0092679F" w:rsidP="0092679F">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bl>
    <w:p w:rsidR="005F3D44" w:rsidRPr="00636E69" w:rsidRDefault="005F3D44" w:rsidP="0092679F">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p>
    <w:p w:rsidR="0019218C" w:rsidRPr="00636E69" w:rsidRDefault="0019218C" w:rsidP="0092679F">
      <w:pPr>
        <w:shd w:val="clear" w:color="auto" w:fill="FFFFFF"/>
        <w:spacing w:after="0" w:line="240" w:lineRule="auto"/>
        <w:jc w:val="both"/>
        <w:rPr>
          <w:rFonts w:ascii="Times New Roman" w:eastAsia="Times New Roman" w:hAnsi="Times New Roman" w:cs="Times New Roman"/>
          <w:color w:val="000000" w:themeColor="text1"/>
          <w:sz w:val="18"/>
          <w:szCs w:val="18"/>
          <w:lang w:eastAsia="ru-RU"/>
        </w:rPr>
      </w:pPr>
      <w:r w:rsidRPr="00636E69">
        <w:rPr>
          <w:rFonts w:ascii="Times New Roman" w:eastAsia="Times New Roman" w:hAnsi="Times New Roman" w:cs="Times New Roman"/>
          <w:color w:val="000000" w:themeColor="text1"/>
          <w:sz w:val="18"/>
          <w:szCs w:val="18"/>
          <w:lang w:eastAsia="ru-RU"/>
        </w:rPr>
        <w:t>* Количество жителей, которые получат пользу от проекта, пользователи объектами, созданными (обустроенными) в рамках проекта</w:t>
      </w:r>
    </w:p>
    <w:p w:rsidR="005F3D44" w:rsidRPr="00636E69" w:rsidRDefault="005F3D44" w:rsidP="00600F07">
      <w:pPr>
        <w:pStyle w:val="s3"/>
        <w:shd w:val="clear" w:color="auto" w:fill="FFFFFF"/>
        <w:spacing w:before="0" w:beforeAutospacing="0" w:after="0" w:afterAutospacing="0"/>
        <w:jc w:val="center"/>
        <w:rPr>
          <w:b/>
          <w:color w:val="000000" w:themeColor="text1"/>
          <w:sz w:val="26"/>
          <w:szCs w:val="26"/>
        </w:rPr>
      </w:pPr>
    </w:p>
    <w:p w:rsidR="00600F07" w:rsidRPr="00636E69" w:rsidRDefault="00600F07" w:rsidP="00600F07">
      <w:pPr>
        <w:pStyle w:val="s3"/>
        <w:shd w:val="clear" w:color="auto" w:fill="FFFFFF"/>
        <w:spacing w:before="0" w:beforeAutospacing="0" w:after="0" w:afterAutospacing="0"/>
        <w:jc w:val="center"/>
        <w:rPr>
          <w:b/>
          <w:color w:val="000000" w:themeColor="text1"/>
          <w:sz w:val="26"/>
          <w:szCs w:val="26"/>
        </w:rPr>
      </w:pPr>
      <w:r w:rsidRPr="00636E69">
        <w:rPr>
          <w:b/>
          <w:color w:val="000000" w:themeColor="text1"/>
          <w:sz w:val="26"/>
          <w:szCs w:val="26"/>
        </w:rPr>
        <w:t>2. Описание Проекта</w:t>
      </w:r>
    </w:p>
    <w:p w:rsidR="00600F07" w:rsidRPr="00636E69" w:rsidRDefault="00600F07" w:rsidP="00600F07">
      <w:pPr>
        <w:pStyle w:val="s1"/>
        <w:shd w:val="clear" w:color="auto" w:fill="FFFFFF"/>
        <w:spacing w:before="0" w:beforeAutospacing="0" w:after="0" w:afterAutospacing="0"/>
        <w:ind w:firstLine="708"/>
        <w:jc w:val="both"/>
        <w:rPr>
          <w:color w:val="000000" w:themeColor="text1"/>
          <w:sz w:val="26"/>
          <w:szCs w:val="26"/>
        </w:rPr>
      </w:pPr>
      <w:r w:rsidRPr="00636E69">
        <w:rPr>
          <w:color w:val="000000" w:themeColor="text1"/>
          <w:sz w:val="26"/>
          <w:szCs w:val="26"/>
        </w:rPr>
        <w:t>1. Цель и задачи Проекта, описание проблемы, на решение которой направлен Проект с приложением эскизного Проекта размещения элементов благоустройства (карта-схема расположения объектов благоустройства в населенном пункте), сценарии использования объектов Проекта.</w:t>
      </w:r>
    </w:p>
    <w:p w:rsidR="00600F07" w:rsidRPr="00636E69" w:rsidRDefault="00600F07" w:rsidP="00600F07">
      <w:pPr>
        <w:pStyle w:val="s1"/>
        <w:shd w:val="clear" w:color="auto" w:fill="FFFFFF"/>
        <w:spacing w:before="0" w:beforeAutospacing="0" w:after="0" w:afterAutospacing="0"/>
        <w:ind w:firstLine="708"/>
        <w:jc w:val="both"/>
        <w:rPr>
          <w:color w:val="000000" w:themeColor="text1"/>
          <w:sz w:val="26"/>
          <w:szCs w:val="26"/>
        </w:rPr>
      </w:pPr>
      <w:r w:rsidRPr="00636E69">
        <w:rPr>
          <w:color w:val="000000" w:themeColor="text1"/>
          <w:sz w:val="26"/>
          <w:szCs w:val="26"/>
        </w:rPr>
        <w:t xml:space="preserve">2. Описание мероприятий </w:t>
      </w:r>
      <w:hyperlink r:id="rId7" w:anchor="/document/72260516/entry/1000" w:history="1">
        <w:r w:rsidRPr="00636E69">
          <w:rPr>
            <w:color w:val="000000" w:themeColor="text1"/>
            <w:sz w:val="26"/>
            <w:szCs w:val="26"/>
          </w:rPr>
          <w:t>государственной программы</w:t>
        </w:r>
      </w:hyperlink>
      <w:r w:rsidRPr="00636E69">
        <w:rPr>
          <w:color w:val="000000" w:themeColor="text1"/>
          <w:sz w:val="26"/>
          <w:szCs w:val="26"/>
        </w:rPr>
        <w:t xml:space="preserve"> Российской Федерации «Комплексное развитие сельских территорий», утвержденной</w:t>
      </w:r>
      <w:r w:rsidR="005F3D44" w:rsidRPr="00636E69">
        <w:rPr>
          <w:color w:val="000000" w:themeColor="text1"/>
          <w:sz w:val="26"/>
          <w:szCs w:val="26"/>
        </w:rPr>
        <w:t xml:space="preserve"> </w:t>
      </w:r>
      <w:hyperlink r:id="rId8" w:anchor="/document/72260516/entry/0" w:history="1">
        <w:r w:rsidRPr="00636E69">
          <w:rPr>
            <w:color w:val="000000" w:themeColor="text1"/>
            <w:sz w:val="26"/>
            <w:szCs w:val="26"/>
          </w:rPr>
          <w:t>постановлением</w:t>
        </w:r>
      </w:hyperlink>
      <w:r w:rsidR="005F3D44" w:rsidRPr="00636E69">
        <w:rPr>
          <w:color w:val="000000" w:themeColor="text1"/>
          <w:sz w:val="26"/>
          <w:szCs w:val="26"/>
        </w:rPr>
        <w:t xml:space="preserve"> </w:t>
      </w:r>
      <w:r w:rsidRPr="00636E69">
        <w:rPr>
          <w:color w:val="000000" w:themeColor="text1"/>
          <w:sz w:val="26"/>
          <w:szCs w:val="26"/>
        </w:rPr>
        <w:t>Правительства Российской Федерации от 31</w:t>
      </w:r>
      <w:r w:rsidR="005F3D44" w:rsidRPr="00636E69">
        <w:rPr>
          <w:color w:val="000000" w:themeColor="text1"/>
          <w:sz w:val="26"/>
          <w:szCs w:val="26"/>
        </w:rPr>
        <w:t xml:space="preserve">.05.2019 № </w:t>
      </w:r>
      <w:r w:rsidRPr="00636E69">
        <w:rPr>
          <w:color w:val="000000" w:themeColor="text1"/>
          <w:sz w:val="26"/>
          <w:szCs w:val="26"/>
        </w:rPr>
        <w:t xml:space="preserve">696 (Собрание законодательства </w:t>
      </w:r>
      <w:r w:rsidRPr="00636E69">
        <w:rPr>
          <w:color w:val="000000" w:themeColor="text1"/>
          <w:sz w:val="26"/>
          <w:szCs w:val="26"/>
        </w:rPr>
        <w:lastRenderedPageBreak/>
        <w:t>Российской Федерации, 2019, N 23, ст. 2953; Официальный интернет-портал правовой информации (</w:t>
      </w:r>
      <w:hyperlink r:id="rId9" w:tgtFrame="_blank" w:history="1">
        <w:r w:rsidRPr="00636E69">
          <w:rPr>
            <w:color w:val="000000" w:themeColor="text1"/>
            <w:sz w:val="26"/>
            <w:szCs w:val="26"/>
          </w:rPr>
          <w:t>www.pravo.gov.ru</w:t>
        </w:r>
      </w:hyperlink>
      <w:r w:rsidRPr="00636E69">
        <w:rPr>
          <w:color w:val="000000" w:themeColor="text1"/>
          <w:sz w:val="26"/>
          <w:szCs w:val="26"/>
        </w:rPr>
        <w:t xml:space="preserve">), 2021, 30 декабря, </w:t>
      </w:r>
      <w:r w:rsidR="005F3D44" w:rsidRPr="00636E69">
        <w:rPr>
          <w:color w:val="000000" w:themeColor="text1"/>
          <w:sz w:val="26"/>
          <w:szCs w:val="26"/>
        </w:rPr>
        <w:t xml:space="preserve">№ </w:t>
      </w:r>
      <w:r w:rsidRPr="00636E69">
        <w:rPr>
          <w:color w:val="000000" w:themeColor="text1"/>
          <w:sz w:val="26"/>
          <w:szCs w:val="26"/>
        </w:rPr>
        <w:t>0001202112300090), и других программ Российской Федерации, субъектов Российской Федерации или муниципальных программ, мероприятия которых реализуются на территории реализации Проекта и взаимосвязаны с ним.</w:t>
      </w:r>
    </w:p>
    <w:p w:rsidR="00600F07" w:rsidRPr="00636E69" w:rsidRDefault="00600F07" w:rsidP="005F3D44">
      <w:pPr>
        <w:pStyle w:val="s1"/>
        <w:shd w:val="clear" w:color="auto" w:fill="FFFFFF"/>
        <w:spacing w:before="0" w:beforeAutospacing="0" w:after="0" w:afterAutospacing="0"/>
        <w:ind w:firstLine="708"/>
        <w:jc w:val="both"/>
        <w:rPr>
          <w:color w:val="000000" w:themeColor="text1"/>
          <w:sz w:val="26"/>
          <w:szCs w:val="26"/>
        </w:rPr>
      </w:pPr>
      <w:r w:rsidRPr="00636E69">
        <w:rPr>
          <w:color w:val="000000" w:themeColor="text1"/>
          <w:sz w:val="26"/>
          <w:szCs w:val="26"/>
        </w:rPr>
        <w:t>3. Соответствие нормам безопасности и законодательству Российской Федерации, включая ссылки на соответствующие нормативы, в случае использования типовой проектной документации дается информация о ее источнике.</w:t>
      </w:r>
    </w:p>
    <w:p w:rsidR="00600F07" w:rsidRPr="00636E69" w:rsidRDefault="00600F07" w:rsidP="005F3D44">
      <w:pPr>
        <w:pStyle w:val="s1"/>
        <w:shd w:val="clear" w:color="auto" w:fill="FFFFFF"/>
        <w:spacing w:before="0" w:beforeAutospacing="0" w:after="0" w:afterAutospacing="0"/>
        <w:ind w:firstLine="708"/>
        <w:jc w:val="both"/>
        <w:rPr>
          <w:color w:val="000000" w:themeColor="text1"/>
          <w:sz w:val="26"/>
          <w:szCs w:val="26"/>
        </w:rPr>
      </w:pPr>
      <w:r w:rsidRPr="00636E69">
        <w:rPr>
          <w:color w:val="000000" w:themeColor="text1"/>
          <w:sz w:val="26"/>
          <w:szCs w:val="26"/>
        </w:rPr>
        <w:t>4. Формы проведения процедур по выбору подрядчика либо закупок.</w:t>
      </w:r>
    </w:p>
    <w:p w:rsidR="00600F07" w:rsidRPr="00636E69" w:rsidRDefault="00600F07" w:rsidP="005F3D44">
      <w:pPr>
        <w:pStyle w:val="s1"/>
        <w:shd w:val="clear" w:color="auto" w:fill="FFFFFF"/>
        <w:spacing w:before="0" w:beforeAutospacing="0" w:after="0" w:afterAutospacing="0"/>
        <w:ind w:firstLine="708"/>
        <w:jc w:val="both"/>
        <w:rPr>
          <w:color w:val="000000" w:themeColor="text1"/>
          <w:sz w:val="26"/>
          <w:szCs w:val="26"/>
        </w:rPr>
      </w:pPr>
      <w:r w:rsidRPr="00636E69">
        <w:rPr>
          <w:color w:val="000000" w:themeColor="text1"/>
          <w:sz w:val="26"/>
          <w:szCs w:val="26"/>
        </w:rPr>
        <w:t>5. Мероприятия по поддержанию и (или) развитию полученных в рамках Проекта результатов, механизмы содержания и эксплуатации объектов по благоустройству.</w:t>
      </w:r>
    </w:p>
    <w:p w:rsidR="005F3D44" w:rsidRPr="00636E69" w:rsidRDefault="005F3D44" w:rsidP="005F3D44">
      <w:pPr>
        <w:pStyle w:val="s1"/>
        <w:shd w:val="clear" w:color="auto" w:fill="FFFFFF"/>
        <w:spacing w:before="0" w:beforeAutospacing="0" w:after="0" w:afterAutospacing="0"/>
        <w:ind w:firstLine="708"/>
        <w:jc w:val="both"/>
        <w:rPr>
          <w:color w:val="000000" w:themeColor="text1"/>
          <w:sz w:val="26"/>
          <w:szCs w:val="26"/>
        </w:rPr>
      </w:pPr>
    </w:p>
    <w:p w:rsidR="005F3D44" w:rsidRPr="00636E69" w:rsidRDefault="005F3D44" w:rsidP="005F3D44">
      <w:pPr>
        <w:shd w:val="clear" w:color="auto" w:fill="FFFFFF"/>
        <w:spacing w:after="0" w:line="240" w:lineRule="auto"/>
        <w:jc w:val="center"/>
        <w:rPr>
          <w:rFonts w:ascii="Times New Roman" w:eastAsia="Times New Roman" w:hAnsi="Times New Roman" w:cs="Times New Roman"/>
          <w:b/>
          <w:color w:val="000000" w:themeColor="text1"/>
          <w:sz w:val="26"/>
          <w:szCs w:val="26"/>
          <w:lang w:eastAsia="ru-RU"/>
        </w:rPr>
      </w:pPr>
      <w:r w:rsidRPr="00636E69">
        <w:rPr>
          <w:rFonts w:ascii="Times New Roman" w:eastAsia="Times New Roman" w:hAnsi="Times New Roman" w:cs="Times New Roman"/>
          <w:b/>
          <w:color w:val="000000" w:themeColor="text1"/>
          <w:sz w:val="26"/>
          <w:szCs w:val="26"/>
          <w:lang w:eastAsia="ru-RU"/>
        </w:rPr>
        <w:t>План реализации мероприятий Проекта</w:t>
      </w:r>
    </w:p>
    <w:tbl>
      <w:tblPr>
        <w:tblW w:w="10185" w:type="dxa"/>
        <w:tblCellMar>
          <w:top w:w="15" w:type="dxa"/>
          <w:left w:w="15" w:type="dxa"/>
          <w:bottom w:w="15" w:type="dxa"/>
          <w:right w:w="15" w:type="dxa"/>
        </w:tblCellMar>
        <w:tblLook w:val="04A0" w:firstRow="1" w:lastRow="0" w:firstColumn="1" w:lastColumn="0" w:noHBand="0" w:noVBand="1"/>
      </w:tblPr>
      <w:tblGrid>
        <w:gridCol w:w="543"/>
        <w:gridCol w:w="5740"/>
        <w:gridCol w:w="1823"/>
        <w:gridCol w:w="2079"/>
      </w:tblGrid>
      <w:tr w:rsidR="00636E69" w:rsidRPr="00636E69" w:rsidTr="005F3D44">
        <w:tc>
          <w:tcPr>
            <w:tcW w:w="6240" w:type="dxa"/>
            <w:gridSpan w:val="2"/>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Наименование мероприятия</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Сроки реализации</w:t>
            </w:r>
          </w:p>
        </w:tc>
        <w:tc>
          <w:tcPr>
            <w:tcW w:w="205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Ответственный исполнитель</w:t>
            </w:r>
          </w:p>
        </w:tc>
      </w:tr>
      <w:tr w:rsidR="00636E69" w:rsidRPr="00636E69" w:rsidTr="005F3D44">
        <w:tc>
          <w:tcPr>
            <w:tcW w:w="540" w:type="dxa"/>
            <w:tcBorders>
              <w:top w:val="single" w:sz="6" w:space="0" w:color="000000"/>
              <w:left w:val="single" w:sz="6" w:space="0" w:color="000000"/>
              <w:bottom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1.</w:t>
            </w:r>
          </w:p>
        </w:tc>
        <w:tc>
          <w:tcPr>
            <w:tcW w:w="5715" w:type="dxa"/>
            <w:tcBorders>
              <w:top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Подготовительные работы:</w:t>
            </w:r>
          </w:p>
        </w:tc>
        <w:tc>
          <w:tcPr>
            <w:tcW w:w="1815" w:type="dxa"/>
            <w:tcBorders>
              <w:top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70" w:type="dxa"/>
            <w:tcBorders>
              <w:top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5F3D44">
        <w:tc>
          <w:tcPr>
            <w:tcW w:w="540" w:type="dxa"/>
            <w:tcBorders>
              <w:top w:val="single" w:sz="6" w:space="0" w:color="000000"/>
              <w:left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5700" w:type="dxa"/>
            <w:tcBorders>
              <w:top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5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5F3D44">
        <w:tc>
          <w:tcPr>
            <w:tcW w:w="540" w:type="dxa"/>
            <w:tcBorders>
              <w:top w:val="single" w:sz="6" w:space="0" w:color="000000"/>
              <w:left w:val="single" w:sz="6" w:space="0" w:color="000000"/>
              <w:bottom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2.</w:t>
            </w:r>
          </w:p>
        </w:tc>
        <w:tc>
          <w:tcPr>
            <w:tcW w:w="5715" w:type="dxa"/>
            <w:tcBorders>
              <w:top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Приобретение оборудования:</w:t>
            </w:r>
          </w:p>
        </w:tc>
        <w:tc>
          <w:tcPr>
            <w:tcW w:w="1815" w:type="dxa"/>
            <w:tcBorders>
              <w:top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70" w:type="dxa"/>
            <w:tcBorders>
              <w:top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5F3D44">
        <w:tc>
          <w:tcPr>
            <w:tcW w:w="540" w:type="dxa"/>
            <w:tcBorders>
              <w:top w:val="single" w:sz="6" w:space="0" w:color="000000"/>
              <w:left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5700" w:type="dxa"/>
            <w:tcBorders>
              <w:top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5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5F3D44">
        <w:tc>
          <w:tcPr>
            <w:tcW w:w="540" w:type="dxa"/>
            <w:tcBorders>
              <w:top w:val="single" w:sz="6" w:space="0" w:color="000000"/>
              <w:left w:val="single" w:sz="6" w:space="0" w:color="000000"/>
              <w:bottom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3.</w:t>
            </w:r>
          </w:p>
        </w:tc>
        <w:tc>
          <w:tcPr>
            <w:tcW w:w="5715" w:type="dxa"/>
            <w:tcBorders>
              <w:top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Ремонтно-строительные работы:</w:t>
            </w:r>
          </w:p>
        </w:tc>
        <w:tc>
          <w:tcPr>
            <w:tcW w:w="1815" w:type="dxa"/>
            <w:tcBorders>
              <w:top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70" w:type="dxa"/>
            <w:tcBorders>
              <w:top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5F3D44">
        <w:tc>
          <w:tcPr>
            <w:tcW w:w="540" w:type="dxa"/>
            <w:tcBorders>
              <w:top w:val="single" w:sz="6" w:space="0" w:color="000000"/>
              <w:left w:val="single" w:sz="6" w:space="0" w:color="000000"/>
              <w:bottom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5700" w:type="dxa"/>
            <w:tcBorders>
              <w:top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5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C21024" w:rsidRPr="00636E69" w:rsidTr="005F3D44">
        <w:tc>
          <w:tcPr>
            <w:tcW w:w="540" w:type="dxa"/>
            <w:tcBorders>
              <w:top w:val="single" w:sz="6" w:space="0" w:color="000000"/>
              <w:left w:val="single" w:sz="6" w:space="0" w:color="000000"/>
              <w:bottom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4.</w:t>
            </w:r>
          </w:p>
        </w:tc>
        <w:tc>
          <w:tcPr>
            <w:tcW w:w="5700" w:type="dxa"/>
            <w:tcBorders>
              <w:top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Прочая деятельность (указать наименование):</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05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bl>
    <w:p w:rsidR="005F3D44" w:rsidRPr="00636E69" w:rsidRDefault="005F3D44" w:rsidP="005F3D44">
      <w:pPr>
        <w:shd w:val="clear" w:color="auto" w:fill="FFFFFF"/>
        <w:spacing w:after="0" w:line="240" w:lineRule="auto"/>
        <w:jc w:val="center"/>
        <w:rPr>
          <w:rFonts w:ascii="Times New Roman" w:eastAsia="Times New Roman" w:hAnsi="Times New Roman" w:cs="Times New Roman"/>
          <w:color w:val="000000" w:themeColor="text1"/>
          <w:sz w:val="26"/>
          <w:szCs w:val="26"/>
          <w:lang w:eastAsia="ru-RU"/>
        </w:rPr>
      </w:pPr>
    </w:p>
    <w:p w:rsidR="005F3D44" w:rsidRPr="00636E69" w:rsidRDefault="005F3D44" w:rsidP="005F3D44">
      <w:pPr>
        <w:shd w:val="clear" w:color="auto" w:fill="FFFFFF"/>
        <w:spacing w:after="0" w:line="240" w:lineRule="auto"/>
        <w:jc w:val="center"/>
        <w:rPr>
          <w:rFonts w:ascii="Times New Roman" w:eastAsia="Times New Roman" w:hAnsi="Times New Roman" w:cs="Times New Roman"/>
          <w:b/>
          <w:color w:val="000000" w:themeColor="text1"/>
          <w:sz w:val="26"/>
          <w:szCs w:val="26"/>
          <w:lang w:eastAsia="ru-RU"/>
        </w:rPr>
      </w:pPr>
      <w:r w:rsidRPr="00636E69">
        <w:rPr>
          <w:rFonts w:ascii="Times New Roman" w:eastAsia="Times New Roman" w:hAnsi="Times New Roman" w:cs="Times New Roman"/>
          <w:b/>
          <w:color w:val="000000" w:themeColor="text1"/>
          <w:sz w:val="26"/>
          <w:szCs w:val="26"/>
          <w:lang w:eastAsia="ru-RU"/>
        </w:rPr>
        <w:t>3. Смета расходов по Проекту (рублей)</w:t>
      </w:r>
    </w:p>
    <w:tbl>
      <w:tblPr>
        <w:tblW w:w="10185" w:type="dxa"/>
        <w:tblCellMar>
          <w:top w:w="15" w:type="dxa"/>
          <w:left w:w="15" w:type="dxa"/>
          <w:bottom w:w="15" w:type="dxa"/>
          <w:right w:w="15" w:type="dxa"/>
        </w:tblCellMar>
        <w:tblLook w:val="04A0" w:firstRow="1" w:lastRow="0" w:firstColumn="1" w:lastColumn="0" w:noHBand="0" w:noVBand="1"/>
      </w:tblPr>
      <w:tblGrid>
        <w:gridCol w:w="3786"/>
        <w:gridCol w:w="1809"/>
        <w:gridCol w:w="2371"/>
        <w:gridCol w:w="2219"/>
      </w:tblGrid>
      <w:tr w:rsidR="00636E69" w:rsidRPr="00636E69" w:rsidTr="005F3D44">
        <w:tc>
          <w:tcPr>
            <w:tcW w:w="373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Статьи сметы расходов</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Общие расходы по Проекту</w:t>
            </w:r>
          </w:p>
        </w:tc>
        <w:tc>
          <w:tcPr>
            <w:tcW w:w="2340"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Запрашиваемые средства государственной поддержки</w:t>
            </w:r>
          </w:p>
        </w:tc>
        <w:tc>
          <w:tcPr>
            <w:tcW w:w="2190"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jc w:val="center"/>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Внебюджетные средства</w:t>
            </w:r>
          </w:p>
        </w:tc>
      </w:tr>
      <w:tr w:rsidR="00636E69" w:rsidRPr="00636E69" w:rsidTr="005F3D44">
        <w:tc>
          <w:tcPr>
            <w:tcW w:w="373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340"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190"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r w:rsidR="00636E69" w:rsidRPr="00636E69" w:rsidTr="005F3D44">
        <w:tc>
          <w:tcPr>
            <w:tcW w:w="373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Всего</w:t>
            </w:r>
          </w:p>
        </w:tc>
        <w:tc>
          <w:tcPr>
            <w:tcW w:w="1785"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340"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c>
          <w:tcPr>
            <w:tcW w:w="2190" w:type="dxa"/>
            <w:tcBorders>
              <w:top w:val="single" w:sz="6" w:space="0" w:color="000000"/>
              <w:left w:val="single" w:sz="6" w:space="0" w:color="000000"/>
              <w:bottom w:val="single" w:sz="6" w:space="0" w:color="000000"/>
              <w:right w:val="single" w:sz="6" w:space="0" w:color="000000"/>
            </w:tcBorders>
            <w:hideMark/>
          </w:tcPr>
          <w:p w:rsidR="005F3D44" w:rsidRPr="00636E69" w:rsidRDefault="005F3D44" w:rsidP="005F3D44">
            <w:pPr>
              <w:spacing w:after="0" w:line="240" w:lineRule="auto"/>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tc>
      </w:tr>
    </w:tbl>
    <w:p w:rsidR="005F3D44" w:rsidRPr="00636E69" w:rsidRDefault="005F3D44" w:rsidP="005F3D44">
      <w:pPr>
        <w:shd w:val="clear" w:color="auto" w:fill="FFFFFF"/>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w:t>
      </w:r>
    </w:p>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p>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xml:space="preserve">Руководитель органа </w:t>
      </w:r>
    </w:p>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xml:space="preserve">местного самоуправления   </w:t>
      </w:r>
    </w:p>
    <w:p w:rsidR="003627F1" w:rsidRPr="00636E69" w:rsidRDefault="003627F1" w:rsidP="00D7512E">
      <w:pPr>
        <w:widowControl w:val="0"/>
        <w:autoSpaceDE w:val="0"/>
        <w:autoSpaceDN w:val="0"/>
        <w:spacing w:after="0" w:line="240" w:lineRule="auto"/>
        <w:jc w:val="both"/>
        <w:rPr>
          <w:rFonts w:ascii="Times New Roman" w:eastAsia="Times New Roman" w:hAnsi="Times New Roman" w:cs="Times New Roman"/>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xml:space="preserve">муниципального образования </w:t>
      </w:r>
    </w:p>
    <w:p w:rsidR="003627F1" w:rsidRPr="00636E69" w:rsidRDefault="003627F1" w:rsidP="00D7512E">
      <w:pPr>
        <w:widowControl w:val="0"/>
        <w:autoSpaceDE w:val="0"/>
        <w:autoSpaceDN w:val="0"/>
        <w:spacing w:after="0" w:line="240" w:lineRule="auto"/>
        <w:jc w:val="both"/>
        <w:rPr>
          <w:color w:val="000000" w:themeColor="text1"/>
          <w:sz w:val="26"/>
          <w:szCs w:val="26"/>
          <w:lang w:eastAsia="ru-RU"/>
        </w:rPr>
      </w:pPr>
      <w:r w:rsidRPr="00636E69">
        <w:rPr>
          <w:rFonts w:ascii="Times New Roman" w:eastAsia="Times New Roman" w:hAnsi="Times New Roman" w:cs="Times New Roman"/>
          <w:color w:val="000000" w:themeColor="text1"/>
          <w:sz w:val="26"/>
          <w:szCs w:val="26"/>
          <w:lang w:eastAsia="ru-RU"/>
        </w:rPr>
        <w:t xml:space="preserve">Смоленской области </w:t>
      </w:r>
      <w:r w:rsidRPr="00636E69">
        <w:rPr>
          <w:color w:val="000000" w:themeColor="text1"/>
          <w:sz w:val="26"/>
          <w:szCs w:val="26"/>
          <w:lang w:eastAsia="ru-RU"/>
        </w:rPr>
        <w:t xml:space="preserve">                    _________________                          ______________________</w:t>
      </w:r>
    </w:p>
    <w:p w:rsidR="003627F1" w:rsidRPr="00636E69" w:rsidRDefault="003627F1" w:rsidP="003627F1">
      <w:pPr>
        <w:widowControl w:val="0"/>
        <w:autoSpaceDE w:val="0"/>
        <w:autoSpaceDN w:val="0"/>
        <w:jc w:val="both"/>
        <w:rPr>
          <w:color w:val="000000" w:themeColor="text1"/>
          <w:sz w:val="26"/>
          <w:szCs w:val="26"/>
          <w:vertAlign w:val="superscript"/>
          <w:lang w:eastAsia="ru-RU"/>
        </w:rPr>
      </w:pPr>
      <w:r w:rsidRPr="00636E69">
        <w:rPr>
          <w:rFonts w:ascii="Times New Roman" w:hAnsi="Times New Roman" w:cs="Times New Roman"/>
          <w:color w:val="000000" w:themeColor="text1"/>
          <w:sz w:val="26"/>
          <w:szCs w:val="26"/>
          <w:lang w:eastAsia="ru-RU"/>
        </w:rPr>
        <w:t>М.П</w:t>
      </w:r>
      <w:r w:rsidRPr="00636E69">
        <w:rPr>
          <w:color w:val="000000" w:themeColor="text1"/>
          <w:sz w:val="26"/>
          <w:szCs w:val="26"/>
          <w:lang w:eastAsia="ru-RU"/>
        </w:rPr>
        <w:t xml:space="preserve">.                                                                     </w:t>
      </w:r>
      <w:r w:rsidRPr="00636E69">
        <w:rPr>
          <w:rFonts w:ascii="Times New Roman" w:hAnsi="Times New Roman" w:cs="Times New Roman"/>
          <w:color w:val="000000" w:themeColor="text1"/>
          <w:sz w:val="26"/>
          <w:szCs w:val="26"/>
          <w:vertAlign w:val="superscript"/>
          <w:lang w:eastAsia="ru-RU"/>
        </w:rPr>
        <w:t>(</w:t>
      </w:r>
      <w:proofErr w:type="gramStart"/>
      <w:r w:rsidRPr="00636E69">
        <w:rPr>
          <w:rFonts w:ascii="Times New Roman" w:hAnsi="Times New Roman" w:cs="Times New Roman"/>
          <w:color w:val="000000" w:themeColor="text1"/>
          <w:sz w:val="26"/>
          <w:szCs w:val="26"/>
          <w:vertAlign w:val="superscript"/>
          <w:lang w:eastAsia="ru-RU"/>
        </w:rPr>
        <w:t xml:space="preserve">подпись)   </w:t>
      </w:r>
      <w:proofErr w:type="gramEnd"/>
      <w:r w:rsidRPr="00636E69">
        <w:rPr>
          <w:rFonts w:ascii="Times New Roman" w:hAnsi="Times New Roman" w:cs="Times New Roman"/>
          <w:color w:val="000000" w:themeColor="text1"/>
          <w:sz w:val="26"/>
          <w:szCs w:val="26"/>
          <w:vertAlign w:val="superscript"/>
          <w:lang w:eastAsia="ru-RU"/>
        </w:rPr>
        <w:t xml:space="preserve">                                                                   (расшифровка подписи)</w:t>
      </w:r>
      <w:r w:rsidRPr="00636E69">
        <w:rPr>
          <w:color w:val="000000" w:themeColor="text1"/>
          <w:sz w:val="26"/>
          <w:szCs w:val="26"/>
          <w:vertAlign w:val="superscript"/>
          <w:lang w:eastAsia="ru-RU"/>
        </w:rPr>
        <w:t xml:space="preserve">                 </w:t>
      </w:r>
    </w:p>
    <w:p w:rsidR="003627F1" w:rsidRPr="00636E69" w:rsidRDefault="003627F1" w:rsidP="003627F1">
      <w:pPr>
        <w:autoSpaceDE w:val="0"/>
        <w:autoSpaceDN w:val="0"/>
        <w:adjustRightInd w:val="0"/>
        <w:jc w:val="both"/>
        <w:rPr>
          <w:color w:val="000000" w:themeColor="text1"/>
          <w:sz w:val="16"/>
          <w:szCs w:val="24"/>
          <w:lang w:eastAsia="ru-RU"/>
        </w:rPr>
      </w:pPr>
    </w:p>
    <w:sectPr w:rsidR="003627F1" w:rsidRPr="00636E69" w:rsidSect="00051495">
      <w:footerReference w:type="default" r:id="rId10"/>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8AC" w:rsidRDefault="001228AC" w:rsidP="00BB72C1">
      <w:pPr>
        <w:spacing w:after="0" w:line="240" w:lineRule="auto"/>
      </w:pPr>
      <w:r>
        <w:separator/>
      </w:r>
    </w:p>
  </w:endnote>
  <w:endnote w:type="continuationSeparator" w:id="0">
    <w:p w:rsidR="001228AC" w:rsidRDefault="001228AC" w:rsidP="00BB7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2C1" w:rsidRPr="00BB72C1" w:rsidRDefault="00BB72C1">
    <w:pPr>
      <w:pStyle w:val="a7"/>
      <w:rPr>
        <w:sz w:val="16"/>
      </w:rPr>
    </w:pPr>
    <w:r>
      <w:rPr>
        <w:sz w:val="16"/>
      </w:rPr>
      <w:t xml:space="preserve">Рег. № 0412 от 08.02.2024, Подписано ЭП: Мелехова Ольга Александровна, Министр сельского хозяйства и продовольствия Смоленской области 12.02.2024 9:03:00, </w:t>
    </w:r>
    <w:proofErr w:type="gramStart"/>
    <w:r>
      <w:rPr>
        <w:sz w:val="16"/>
      </w:rPr>
      <w:t>Распечатал</w:t>
    </w:r>
    <w:proofErr w:type="gramEnd"/>
    <w:r>
      <w:rPr>
        <w:sz w:val="16"/>
      </w:rPr>
      <w:t>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8AC" w:rsidRDefault="001228AC" w:rsidP="00BB72C1">
      <w:pPr>
        <w:spacing w:after="0" w:line="240" w:lineRule="auto"/>
      </w:pPr>
      <w:r>
        <w:separator/>
      </w:r>
    </w:p>
  </w:footnote>
  <w:footnote w:type="continuationSeparator" w:id="0">
    <w:p w:rsidR="001228AC" w:rsidRDefault="001228AC" w:rsidP="00BB72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16313"/>
    <w:multiLevelType w:val="hybridMultilevel"/>
    <w:tmpl w:val="88BC2CD4"/>
    <w:lvl w:ilvl="0" w:tplc="ED5EE07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88"/>
    <w:rsid w:val="00051495"/>
    <w:rsid w:val="0008669B"/>
    <w:rsid w:val="001228AC"/>
    <w:rsid w:val="0019218C"/>
    <w:rsid w:val="002E6F55"/>
    <w:rsid w:val="00320A1B"/>
    <w:rsid w:val="003627F1"/>
    <w:rsid w:val="003A6FDF"/>
    <w:rsid w:val="003B186E"/>
    <w:rsid w:val="004C4AF8"/>
    <w:rsid w:val="004F5270"/>
    <w:rsid w:val="005F3D44"/>
    <w:rsid w:val="00600F07"/>
    <w:rsid w:val="0061523C"/>
    <w:rsid w:val="00632088"/>
    <w:rsid w:val="00636E69"/>
    <w:rsid w:val="007F0CF8"/>
    <w:rsid w:val="00903F0F"/>
    <w:rsid w:val="0092679F"/>
    <w:rsid w:val="009354C9"/>
    <w:rsid w:val="00B461F8"/>
    <w:rsid w:val="00B53FB5"/>
    <w:rsid w:val="00B62D88"/>
    <w:rsid w:val="00B92801"/>
    <w:rsid w:val="00BB72C1"/>
    <w:rsid w:val="00C1737C"/>
    <w:rsid w:val="00C21024"/>
    <w:rsid w:val="00C7230A"/>
    <w:rsid w:val="00CB272F"/>
    <w:rsid w:val="00CB2916"/>
    <w:rsid w:val="00D73CFF"/>
    <w:rsid w:val="00D7512E"/>
    <w:rsid w:val="00D82B5E"/>
    <w:rsid w:val="00E023CF"/>
    <w:rsid w:val="00E276C4"/>
    <w:rsid w:val="00F90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ADFCC-6E32-4577-AE1F-4A555E34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627F1"/>
    <w:rPr>
      <w:i/>
      <w:iCs/>
    </w:rPr>
  </w:style>
  <w:style w:type="paragraph" w:customStyle="1" w:styleId="s1">
    <w:name w:val="s_1"/>
    <w:basedOn w:val="a"/>
    <w:rsid w:val="00B53F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53FB5"/>
    <w:rPr>
      <w:color w:val="0000FF"/>
      <w:u w:val="single"/>
    </w:rPr>
  </w:style>
  <w:style w:type="paragraph" w:customStyle="1" w:styleId="empty">
    <w:name w:val="empty"/>
    <w:basedOn w:val="a"/>
    <w:rsid w:val="00192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1921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00F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B72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72C1"/>
  </w:style>
  <w:style w:type="paragraph" w:styleId="a7">
    <w:name w:val="footer"/>
    <w:basedOn w:val="a"/>
    <w:link w:val="a8"/>
    <w:uiPriority w:val="99"/>
    <w:unhideWhenUsed/>
    <w:rsid w:val="00BB72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7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07609">
      <w:bodyDiv w:val="1"/>
      <w:marLeft w:val="0"/>
      <w:marRight w:val="0"/>
      <w:marTop w:val="0"/>
      <w:marBottom w:val="0"/>
      <w:divBdr>
        <w:top w:val="none" w:sz="0" w:space="0" w:color="auto"/>
        <w:left w:val="none" w:sz="0" w:space="0" w:color="auto"/>
        <w:bottom w:val="none" w:sz="0" w:space="0" w:color="auto"/>
        <w:right w:val="none" w:sz="0" w:space="0" w:color="auto"/>
      </w:divBdr>
    </w:div>
    <w:div w:id="488325787">
      <w:bodyDiv w:val="1"/>
      <w:marLeft w:val="0"/>
      <w:marRight w:val="0"/>
      <w:marTop w:val="0"/>
      <w:marBottom w:val="0"/>
      <w:divBdr>
        <w:top w:val="none" w:sz="0" w:space="0" w:color="auto"/>
        <w:left w:val="none" w:sz="0" w:space="0" w:color="auto"/>
        <w:bottom w:val="none" w:sz="0" w:space="0" w:color="auto"/>
        <w:right w:val="none" w:sz="0" w:space="0" w:color="auto"/>
      </w:divBdr>
    </w:div>
    <w:div w:id="1192693630">
      <w:bodyDiv w:val="1"/>
      <w:marLeft w:val="0"/>
      <w:marRight w:val="0"/>
      <w:marTop w:val="0"/>
      <w:marBottom w:val="0"/>
      <w:divBdr>
        <w:top w:val="none" w:sz="0" w:space="0" w:color="auto"/>
        <w:left w:val="none" w:sz="0" w:space="0" w:color="auto"/>
        <w:bottom w:val="none" w:sz="0" w:space="0" w:color="auto"/>
        <w:right w:val="none" w:sz="0" w:space="0" w:color="auto"/>
      </w:divBdr>
    </w:div>
    <w:div w:id="1208488451">
      <w:bodyDiv w:val="1"/>
      <w:marLeft w:val="0"/>
      <w:marRight w:val="0"/>
      <w:marTop w:val="0"/>
      <w:marBottom w:val="0"/>
      <w:divBdr>
        <w:top w:val="none" w:sz="0" w:space="0" w:color="auto"/>
        <w:left w:val="none" w:sz="0" w:space="0" w:color="auto"/>
        <w:bottom w:val="none" w:sz="0" w:space="0" w:color="auto"/>
        <w:right w:val="none" w:sz="0" w:space="0" w:color="auto"/>
      </w:divBdr>
    </w:div>
    <w:div w:id="1687512764">
      <w:bodyDiv w:val="1"/>
      <w:marLeft w:val="0"/>
      <w:marRight w:val="0"/>
      <w:marTop w:val="0"/>
      <w:marBottom w:val="0"/>
      <w:divBdr>
        <w:top w:val="none" w:sz="0" w:space="0" w:color="auto"/>
        <w:left w:val="none" w:sz="0" w:space="0" w:color="auto"/>
        <w:bottom w:val="none" w:sz="0" w:space="0" w:color="auto"/>
        <w:right w:val="none" w:sz="0" w:space="0" w:color="auto"/>
      </w:divBdr>
    </w:div>
    <w:div w:id="1703625478">
      <w:bodyDiv w:val="1"/>
      <w:marLeft w:val="0"/>
      <w:marRight w:val="0"/>
      <w:marTop w:val="0"/>
      <w:marBottom w:val="0"/>
      <w:divBdr>
        <w:top w:val="none" w:sz="0" w:space="0" w:color="auto"/>
        <w:left w:val="none" w:sz="0" w:space="0" w:color="auto"/>
        <w:bottom w:val="none" w:sz="0" w:space="0" w:color="auto"/>
        <w:right w:val="none" w:sz="0" w:space="0" w:color="auto"/>
      </w:divBdr>
      <w:divsChild>
        <w:div w:id="1992251567">
          <w:marLeft w:val="0"/>
          <w:marRight w:val="0"/>
          <w:marTop w:val="0"/>
          <w:marBottom w:val="0"/>
          <w:divBdr>
            <w:top w:val="none" w:sz="0" w:space="0" w:color="auto"/>
            <w:left w:val="none" w:sz="0" w:space="0" w:color="auto"/>
            <w:bottom w:val="none" w:sz="0" w:space="0" w:color="auto"/>
            <w:right w:val="none" w:sz="0" w:space="0" w:color="auto"/>
          </w:divBdr>
        </w:div>
      </w:divsChild>
    </w:div>
    <w:div w:id="1858999309">
      <w:bodyDiv w:val="1"/>
      <w:marLeft w:val="0"/>
      <w:marRight w:val="0"/>
      <w:marTop w:val="0"/>
      <w:marBottom w:val="0"/>
      <w:divBdr>
        <w:top w:val="none" w:sz="0" w:space="0" w:color="auto"/>
        <w:left w:val="none" w:sz="0" w:space="0" w:color="auto"/>
        <w:bottom w:val="none" w:sz="0" w:space="0" w:color="auto"/>
        <w:right w:val="none" w:sz="0" w:space="0" w:color="auto"/>
      </w:divBdr>
      <w:divsChild>
        <w:div w:id="2065761673">
          <w:marLeft w:val="0"/>
          <w:marRight w:val="0"/>
          <w:marTop w:val="0"/>
          <w:marBottom w:val="0"/>
          <w:divBdr>
            <w:top w:val="none" w:sz="0" w:space="0" w:color="auto"/>
            <w:left w:val="none" w:sz="0" w:space="0" w:color="auto"/>
            <w:bottom w:val="none" w:sz="0" w:space="0" w:color="auto"/>
            <w:right w:val="none" w:sz="0" w:space="0" w:color="auto"/>
          </w:divBdr>
        </w:div>
      </w:divsChild>
    </w:div>
    <w:div w:id="207180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Киселева Ксения Леонидовна</dc:creator>
  <cp:keywords/>
  <dc:description/>
  <cp:lastModifiedBy>Ластунова Олеся Евгеньевна</cp:lastModifiedBy>
  <cp:revision>2</cp:revision>
  <dcterms:created xsi:type="dcterms:W3CDTF">2024-02-12T12:11:00Z</dcterms:created>
  <dcterms:modified xsi:type="dcterms:W3CDTF">2024-02-12T12:11:00Z</dcterms:modified>
</cp:coreProperties>
</file>