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3B2" w:rsidRPr="00395EF9" w:rsidRDefault="00D643B2" w:rsidP="006C38AA">
      <w:pPr>
        <w:ind w:firstLine="0"/>
        <w:jc w:val="center"/>
        <w:rPr>
          <w:sz w:val="16"/>
          <w:szCs w:val="16"/>
          <w:lang w:val="en-US"/>
        </w:rPr>
      </w:pPr>
      <w:r w:rsidRPr="00395EF9">
        <w:rPr>
          <w:noProof/>
        </w:rPr>
        <w:drawing>
          <wp:inline distT="0" distB="0" distL="0" distR="0">
            <wp:extent cx="742950" cy="838200"/>
            <wp:effectExtent l="1905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srcRect/>
                    <a:stretch>
                      <a:fillRect/>
                    </a:stretch>
                  </pic:blipFill>
                  <pic:spPr bwMode="auto">
                    <a:xfrm>
                      <a:off x="0" y="0"/>
                      <a:ext cx="742950" cy="838200"/>
                    </a:xfrm>
                    <a:prstGeom prst="rect">
                      <a:avLst/>
                    </a:prstGeom>
                    <a:noFill/>
                    <a:ln w="9525">
                      <a:noFill/>
                      <a:miter lim="800000"/>
                      <a:headEnd/>
                      <a:tailEnd/>
                    </a:ln>
                  </pic:spPr>
                </pic:pic>
              </a:graphicData>
            </a:graphic>
          </wp:inline>
        </w:drawing>
      </w:r>
    </w:p>
    <w:p w:rsidR="00D643B2" w:rsidRPr="00395EF9" w:rsidRDefault="00D643B2" w:rsidP="00D643B2">
      <w:pPr>
        <w:pStyle w:val="2"/>
        <w:spacing w:after="0" w:line="360" w:lineRule="auto"/>
        <w:jc w:val="center"/>
        <w:rPr>
          <w:rFonts w:ascii="Times New Roman" w:hAnsi="Times New Roman" w:cs="Times New Roman"/>
          <w:i w:val="0"/>
          <w:iCs w:val="0"/>
          <w:color w:val="000080"/>
          <w:spacing w:val="-10"/>
        </w:rPr>
      </w:pPr>
      <w:r w:rsidRPr="00395EF9">
        <w:rPr>
          <w:rFonts w:ascii="Times New Roman" w:hAnsi="Times New Roman" w:cs="Times New Roman"/>
          <w:i w:val="0"/>
          <w:iCs w:val="0"/>
          <w:color w:val="000080"/>
          <w:spacing w:val="-10"/>
        </w:rPr>
        <w:t>АДМИНИСТРАЦИЯ СМОЛЕНСКОЙ ОБЛАСТИ</w:t>
      </w:r>
    </w:p>
    <w:p w:rsidR="00D643B2" w:rsidRPr="00395EF9" w:rsidRDefault="00D643B2" w:rsidP="00D643B2">
      <w:pPr>
        <w:pStyle w:val="2"/>
        <w:spacing w:before="0"/>
        <w:jc w:val="center"/>
        <w:rPr>
          <w:rFonts w:ascii="Times New Roman" w:hAnsi="Times New Roman" w:cs="Times New Roman"/>
          <w:i w:val="0"/>
          <w:iCs w:val="0"/>
          <w:color w:val="000080"/>
          <w:sz w:val="40"/>
          <w:szCs w:val="40"/>
        </w:rPr>
      </w:pPr>
      <w:r w:rsidRPr="00395EF9">
        <w:rPr>
          <w:rFonts w:ascii="Times New Roman" w:hAnsi="Times New Roman" w:cs="Times New Roman"/>
          <w:i w:val="0"/>
          <w:iCs w:val="0"/>
          <w:color w:val="000080"/>
          <w:sz w:val="40"/>
          <w:szCs w:val="40"/>
        </w:rPr>
        <w:t>П О С Т А Н О В Л Е Н И Е</w:t>
      </w:r>
    </w:p>
    <w:p w:rsidR="00D643B2" w:rsidRPr="00395EF9" w:rsidRDefault="00D643B2" w:rsidP="00D643B2">
      <w:pPr>
        <w:jc w:val="center"/>
        <w:rPr>
          <w:b/>
          <w:bCs/>
          <w:color w:val="000080"/>
          <w:sz w:val="16"/>
          <w:szCs w:val="16"/>
        </w:rPr>
      </w:pPr>
    </w:p>
    <w:p w:rsidR="00F542EE" w:rsidRDefault="00D643B2" w:rsidP="006C38AA">
      <w:pPr>
        <w:ind w:firstLine="0"/>
        <w:rPr>
          <w:b/>
        </w:rPr>
      </w:pPr>
      <w:proofErr w:type="gramStart"/>
      <w:r w:rsidRPr="00D643B2">
        <w:rPr>
          <w:color w:val="000080"/>
          <w:sz w:val="24"/>
          <w:szCs w:val="24"/>
        </w:rPr>
        <w:t>от</w:t>
      </w:r>
      <w:proofErr w:type="gramEnd"/>
      <w:r w:rsidRPr="00D643B2">
        <w:rPr>
          <w:color w:val="000080"/>
          <w:sz w:val="24"/>
          <w:szCs w:val="24"/>
        </w:rPr>
        <w:t xml:space="preserve"> </w:t>
      </w:r>
      <w:bookmarkStart w:id="0" w:name="DATEDOC"/>
      <w:bookmarkEnd w:id="0"/>
      <w:r w:rsidR="00DF663C">
        <w:rPr>
          <w:color w:val="000080"/>
          <w:sz w:val="24"/>
          <w:szCs w:val="24"/>
        </w:rPr>
        <w:t xml:space="preserve">                                              </w:t>
      </w:r>
      <w:bookmarkStart w:id="1" w:name="_GoBack"/>
      <w:bookmarkEnd w:id="1"/>
      <w:r w:rsidRPr="00D643B2">
        <w:rPr>
          <w:color w:val="000080"/>
          <w:sz w:val="24"/>
          <w:szCs w:val="24"/>
        </w:rPr>
        <w:t xml:space="preserve"> № </w:t>
      </w:r>
      <w:bookmarkStart w:id="2" w:name="NUM"/>
      <w:bookmarkEnd w:id="2"/>
      <w:r w:rsidR="000C0FC1">
        <w:rPr>
          <w:color w:val="000080"/>
          <w:sz w:val="24"/>
          <w:szCs w:val="24"/>
        </w:rPr>
        <w:t xml:space="preserve">  </w:t>
      </w:r>
    </w:p>
    <w:p w:rsidR="00F542EE" w:rsidRDefault="00F542EE" w:rsidP="00F542EE">
      <w:pPr>
        <w:pStyle w:val="ConsPlusTitle"/>
        <w:ind w:right="6237"/>
        <w:jc w:val="both"/>
        <w:rPr>
          <w:b w:val="0"/>
        </w:rPr>
      </w:pPr>
    </w:p>
    <w:p w:rsidR="00DF0743" w:rsidRDefault="00DF0743" w:rsidP="006C38AA">
      <w:pPr>
        <w:pStyle w:val="ConsPlusTitle"/>
        <w:tabs>
          <w:tab w:val="left" w:pos="3780"/>
          <w:tab w:val="left" w:pos="9180"/>
        </w:tabs>
        <w:ind w:right="6425"/>
        <w:jc w:val="both"/>
        <w:rPr>
          <w:b w:val="0"/>
          <w:szCs w:val="28"/>
        </w:rPr>
      </w:pPr>
    </w:p>
    <w:p w:rsidR="006C38AA" w:rsidRPr="00AC7CBA" w:rsidRDefault="006C38AA" w:rsidP="00AC7CBA">
      <w:pPr>
        <w:pStyle w:val="ConsPlusTitle"/>
        <w:tabs>
          <w:tab w:val="left" w:pos="3780"/>
          <w:tab w:val="left" w:pos="9180"/>
        </w:tabs>
        <w:ind w:right="6425"/>
        <w:jc w:val="both"/>
        <w:rPr>
          <w:b w:val="0"/>
          <w:color w:val="000000"/>
          <w:szCs w:val="28"/>
        </w:rPr>
      </w:pPr>
      <w:r w:rsidRPr="00AC7CBA">
        <w:rPr>
          <w:b w:val="0"/>
          <w:szCs w:val="28"/>
        </w:rPr>
        <w:t xml:space="preserve">О внесении изменений в постановление Администрации Смоленской области </w:t>
      </w:r>
      <w:r w:rsidRPr="00AC7CBA">
        <w:rPr>
          <w:b w:val="0"/>
          <w:szCs w:val="28"/>
        </w:rPr>
        <w:br/>
        <w:t xml:space="preserve">от </w:t>
      </w:r>
      <w:r w:rsidR="005E3463" w:rsidRPr="00AC7CBA">
        <w:rPr>
          <w:b w:val="0"/>
          <w:szCs w:val="28"/>
        </w:rPr>
        <w:t>2</w:t>
      </w:r>
      <w:r w:rsidR="00CE1DA3">
        <w:rPr>
          <w:b w:val="0"/>
          <w:szCs w:val="28"/>
        </w:rPr>
        <w:t>2</w:t>
      </w:r>
      <w:r w:rsidRPr="00AC7CBA">
        <w:rPr>
          <w:b w:val="0"/>
          <w:szCs w:val="28"/>
        </w:rPr>
        <w:t>.</w:t>
      </w:r>
      <w:r w:rsidR="00CE1DA3">
        <w:rPr>
          <w:b w:val="0"/>
          <w:szCs w:val="28"/>
        </w:rPr>
        <w:t>02</w:t>
      </w:r>
      <w:r w:rsidRPr="00AC7CBA">
        <w:rPr>
          <w:b w:val="0"/>
          <w:szCs w:val="28"/>
        </w:rPr>
        <w:t>.201</w:t>
      </w:r>
      <w:r w:rsidR="00CE1DA3">
        <w:rPr>
          <w:b w:val="0"/>
          <w:szCs w:val="28"/>
        </w:rPr>
        <w:t>7</w:t>
      </w:r>
      <w:r w:rsidR="005E3463" w:rsidRPr="00AC7CBA">
        <w:rPr>
          <w:b w:val="0"/>
          <w:szCs w:val="28"/>
        </w:rPr>
        <w:t xml:space="preserve"> </w:t>
      </w:r>
      <w:r w:rsidRPr="00AC7CBA">
        <w:rPr>
          <w:b w:val="0"/>
          <w:szCs w:val="28"/>
        </w:rPr>
        <w:t xml:space="preserve">№ </w:t>
      </w:r>
      <w:r w:rsidR="005E3463" w:rsidRPr="00AC7CBA">
        <w:rPr>
          <w:b w:val="0"/>
          <w:szCs w:val="28"/>
        </w:rPr>
        <w:t>7</w:t>
      </w:r>
      <w:r w:rsidR="00CE1DA3">
        <w:rPr>
          <w:b w:val="0"/>
          <w:szCs w:val="28"/>
        </w:rPr>
        <w:t>9</w:t>
      </w:r>
    </w:p>
    <w:p w:rsidR="006C38AA" w:rsidRPr="00AC7CBA" w:rsidRDefault="006C38AA" w:rsidP="00AC7CBA">
      <w:pPr>
        <w:autoSpaceDE w:val="0"/>
        <w:autoSpaceDN w:val="0"/>
        <w:adjustRightInd w:val="0"/>
        <w:ind w:right="6245" w:firstLine="720"/>
        <w:outlineLvl w:val="0"/>
        <w:rPr>
          <w:bCs/>
          <w:szCs w:val="28"/>
        </w:rPr>
      </w:pPr>
    </w:p>
    <w:p w:rsidR="006C38AA" w:rsidRPr="00AC7CBA" w:rsidRDefault="006C38AA" w:rsidP="00AC7CBA">
      <w:pPr>
        <w:pStyle w:val="21"/>
        <w:ind w:right="-340"/>
        <w:jc w:val="both"/>
        <w:rPr>
          <w:szCs w:val="28"/>
        </w:rPr>
      </w:pPr>
    </w:p>
    <w:p w:rsidR="006C38AA" w:rsidRPr="00AC7CBA" w:rsidRDefault="006C38AA" w:rsidP="00AC7CBA">
      <w:pPr>
        <w:pStyle w:val="21"/>
        <w:ind w:right="-340"/>
        <w:jc w:val="both"/>
        <w:rPr>
          <w:szCs w:val="28"/>
        </w:rPr>
      </w:pPr>
      <w:r w:rsidRPr="00AC7CBA">
        <w:rPr>
          <w:szCs w:val="28"/>
        </w:rPr>
        <w:t>А</w:t>
      </w:r>
      <w:r w:rsidR="00DF663C">
        <w:rPr>
          <w:szCs w:val="28"/>
        </w:rPr>
        <w:t>дминистрация Смоленской области</w:t>
      </w:r>
      <w:r w:rsidRPr="00AC7CBA">
        <w:rPr>
          <w:szCs w:val="28"/>
        </w:rPr>
        <w:t xml:space="preserve"> п о с т а н о в л я е т:</w:t>
      </w:r>
    </w:p>
    <w:p w:rsidR="006C38AA" w:rsidRPr="00AC7CBA" w:rsidRDefault="006C38AA" w:rsidP="00AC7CBA">
      <w:pPr>
        <w:pStyle w:val="21"/>
        <w:ind w:right="-340"/>
        <w:jc w:val="both"/>
        <w:rPr>
          <w:szCs w:val="28"/>
        </w:rPr>
      </w:pPr>
    </w:p>
    <w:p w:rsidR="006C38AA" w:rsidRPr="00AC7CBA" w:rsidRDefault="006C38AA" w:rsidP="00AC7CBA">
      <w:pPr>
        <w:ind w:right="-1"/>
        <w:rPr>
          <w:szCs w:val="28"/>
        </w:rPr>
      </w:pPr>
      <w:r w:rsidRPr="00AC7CBA">
        <w:rPr>
          <w:szCs w:val="28"/>
        </w:rPr>
        <w:t xml:space="preserve">Внести в постановление Администрации Смоленской области от </w:t>
      </w:r>
      <w:r w:rsidR="00614A1D" w:rsidRPr="00AC7CBA">
        <w:rPr>
          <w:szCs w:val="28"/>
        </w:rPr>
        <w:t>2</w:t>
      </w:r>
      <w:r w:rsidR="00CE1DA3">
        <w:rPr>
          <w:szCs w:val="28"/>
        </w:rPr>
        <w:t>2</w:t>
      </w:r>
      <w:r w:rsidRPr="00AC7CBA">
        <w:rPr>
          <w:szCs w:val="28"/>
        </w:rPr>
        <w:t>.</w:t>
      </w:r>
      <w:r w:rsidR="00CE1DA3">
        <w:rPr>
          <w:szCs w:val="28"/>
        </w:rPr>
        <w:t>02</w:t>
      </w:r>
      <w:r w:rsidRPr="00AC7CBA">
        <w:rPr>
          <w:szCs w:val="28"/>
        </w:rPr>
        <w:t>.201</w:t>
      </w:r>
      <w:r w:rsidR="00CE1DA3">
        <w:rPr>
          <w:szCs w:val="28"/>
        </w:rPr>
        <w:t>7</w:t>
      </w:r>
      <w:r w:rsidRPr="00AC7CBA">
        <w:rPr>
          <w:szCs w:val="28"/>
        </w:rPr>
        <w:t xml:space="preserve">   № </w:t>
      </w:r>
      <w:r w:rsidR="00614A1D" w:rsidRPr="00AC7CBA">
        <w:rPr>
          <w:szCs w:val="28"/>
        </w:rPr>
        <w:t>7</w:t>
      </w:r>
      <w:r w:rsidR="00CE1DA3">
        <w:rPr>
          <w:szCs w:val="28"/>
        </w:rPr>
        <w:t>9</w:t>
      </w:r>
      <w:r w:rsidRPr="00AC7CBA">
        <w:rPr>
          <w:szCs w:val="28"/>
        </w:rPr>
        <w:t xml:space="preserve"> «</w:t>
      </w:r>
      <w:r w:rsidR="007720BF" w:rsidRPr="00AC7CBA">
        <w:rPr>
          <w:szCs w:val="28"/>
        </w:rPr>
        <w:t xml:space="preserve">Об утверждении Порядка предоставления субсидий в рамках реализации областной государственной программы «Развитие сельского хозяйства </w:t>
      </w:r>
      <w:r w:rsidR="007720BF" w:rsidRPr="00AC7CBA">
        <w:rPr>
          <w:szCs w:val="28"/>
        </w:rPr>
        <w:br/>
        <w:t xml:space="preserve">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w:t>
      </w:r>
      <w:r w:rsidR="00151406" w:rsidRPr="00AC7CBA">
        <w:rPr>
          <w:szCs w:val="28"/>
        </w:rPr>
        <w:t xml:space="preserve">на </w:t>
      </w:r>
      <w:r w:rsidR="00614A1D" w:rsidRPr="00AC7CBA">
        <w:rPr>
          <w:szCs w:val="28"/>
        </w:rPr>
        <w:t xml:space="preserve">оказание несвязанной поддержки в области </w:t>
      </w:r>
      <w:r w:rsidR="00CE1DA3">
        <w:rPr>
          <w:szCs w:val="28"/>
        </w:rPr>
        <w:t>растениеводства</w:t>
      </w:r>
      <w:r w:rsidRPr="00AC7CBA">
        <w:rPr>
          <w:szCs w:val="28"/>
        </w:rPr>
        <w:t>» следующие изменения:</w:t>
      </w:r>
    </w:p>
    <w:p w:rsidR="002B2515" w:rsidRPr="00CE1DA3" w:rsidRDefault="00F92F64" w:rsidP="00CE1DA3">
      <w:pPr>
        <w:pStyle w:val="a3"/>
        <w:autoSpaceDE w:val="0"/>
        <w:autoSpaceDN w:val="0"/>
        <w:adjustRightInd w:val="0"/>
        <w:ind w:left="0" w:firstLine="709"/>
        <w:contextualSpacing/>
        <w:jc w:val="both"/>
        <w:rPr>
          <w:rFonts w:ascii="Times New Roman" w:hAnsi="Times New Roman"/>
          <w:sz w:val="28"/>
          <w:szCs w:val="28"/>
        </w:rPr>
      </w:pPr>
      <w:r w:rsidRPr="00AC7CBA">
        <w:rPr>
          <w:rFonts w:ascii="Times New Roman" w:hAnsi="Times New Roman"/>
          <w:sz w:val="28"/>
          <w:szCs w:val="28"/>
        </w:rPr>
        <w:t>1)</w:t>
      </w:r>
      <w:r w:rsidR="006C38AA" w:rsidRPr="00AC7CBA">
        <w:rPr>
          <w:rFonts w:ascii="Times New Roman" w:hAnsi="Times New Roman"/>
          <w:sz w:val="28"/>
          <w:szCs w:val="28"/>
        </w:rPr>
        <w:t xml:space="preserve"> </w:t>
      </w:r>
      <w:r w:rsidR="002B2515" w:rsidRPr="00AC7CBA">
        <w:rPr>
          <w:rFonts w:ascii="Times New Roman" w:hAnsi="Times New Roman"/>
          <w:sz w:val="28"/>
          <w:szCs w:val="28"/>
        </w:rPr>
        <w:t xml:space="preserve">в заголовке, </w:t>
      </w:r>
      <w:r w:rsidR="00CE1DA3">
        <w:rPr>
          <w:rFonts w:ascii="Times New Roman" w:hAnsi="Times New Roman"/>
          <w:sz w:val="28"/>
          <w:szCs w:val="28"/>
        </w:rPr>
        <w:t xml:space="preserve">пункте 1 </w:t>
      </w:r>
      <w:r w:rsidR="00CE1DA3" w:rsidRPr="00CE1DA3">
        <w:rPr>
          <w:rFonts w:ascii="Times New Roman" w:hAnsi="Times New Roman"/>
          <w:sz w:val="28"/>
          <w:szCs w:val="28"/>
        </w:rPr>
        <w:t xml:space="preserve">слова </w:t>
      </w:r>
      <w:r w:rsidR="002B2515" w:rsidRPr="00CE1DA3">
        <w:rPr>
          <w:rFonts w:ascii="Times New Roman" w:hAnsi="Times New Roman"/>
          <w:sz w:val="28"/>
          <w:szCs w:val="28"/>
        </w:rPr>
        <w:t>«</w:t>
      </w:r>
      <w:r w:rsidR="00CE1DA3" w:rsidRPr="00CE1DA3">
        <w:rPr>
          <w:rFonts w:ascii="Times New Roman" w:hAnsi="Times New Roman"/>
          <w:sz w:val="28"/>
          <w:szCs w:val="28"/>
        </w:rPr>
        <w:t>на оказание несвязанной поддержки в области растениеводства</w:t>
      </w:r>
      <w:r w:rsidR="002B2515" w:rsidRPr="00CE1DA3">
        <w:rPr>
          <w:rFonts w:ascii="Times New Roman" w:hAnsi="Times New Roman"/>
          <w:sz w:val="28"/>
          <w:szCs w:val="28"/>
        </w:rPr>
        <w:t xml:space="preserve">» </w:t>
      </w:r>
      <w:r w:rsidR="00CE1DA3" w:rsidRPr="00CE1DA3">
        <w:rPr>
          <w:rFonts w:ascii="Times New Roman" w:hAnsi="Times New Roman"/>
          <w:sz w:val="28"/>
          <w:szCs w:val="28"/>
        </w:rPr>
        <w:t>заменить словами «на возмещение части затрат на проведение комплекса агротехнологических работ»</w:t>
      </w:r>
      <w:r w:rsidR="002B2515" w:rsidRPr="00CE1DA3">
        <w:rPr>
          <w:rFonts w:ascii="Times New Roman" w:hAnsi="Times New Roman"/>
          <w:sz w:val="28"/>
          <w:szCs w:val="28"/>
        </w:rPr>
        <w:t>;</w:t>
      </w:r>
    </w:p>
    <w:p w:rsidR="006C38AA" w:rsidRPr="00AC7CBA" w:rsidRDefault="006C38AA" w:rsidP="00AC7CBA">
      <w:pPr>
        <w:autoSpaceDE w:val="0"/>
        <w:autoSpaceDN w:val="0"/>
        <w:adjustRightInd w:val="0"/>
        <w:rPr>
          <w:szCs w:val="28"/>
        </w:rPr>
      </w:pPr>
      <w:r w:rsidRPr="00AC7CBA">
        <w:rPr>
          <w:szCs w:val="28"/>
        </w:rPr>
        <w:t xml:space="preserve">2) в </w:t>
      </w:r>
      <w:hyperlink r:id="rId9" w:history="1">
        <w:r w:rsidRPr="00AC7CBA">
          <w:rPr>
            <w:szCs w:val="28"/>
          </w:rPr>
          <w:t>Порядке</w:t>
        </w:r>
      </w:hyperlink>
      <w:r w:rsidRPr="00AC7CBA">
        <w:rPr>
          <w:szCs w:val="28"/>
        </w:rPr>
        <w:t xml:space="preserve"> </w:t>
      </w:r>
      <w:r w:rsidR="007720BF" w:rsidRPr="00AC7CBA">
        <w:rPr>
          <w:szCs w:val="28"/>
        </w:rPr>
        <w:t xml:space="preserve">предоставления субсидий в рамках реализации областной государственной программы «Развитие сельского хозяйства </w:t>
      </w:r>
      <w:r w:rsidR="007720BF" w:rsidRPr="00AC7CBA">
        <w:rPr>
          <w:szCs w:val="28"/>
        </w:rPr>
        <w:br/>
        <w:t xml:space="preserve">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w:t>
      </w:r>
      <w:r w:rsidR="004E6C50" w:rsidRPr="00AC7CBA">
        <w:rPr>
          <w:szCs w:val="28"/>
        </w:rPr>
        <w:t xml:space="preserve">на </w:t>
      </w:r>
      <w:r w:rsidR="00614A1D" w:rsidRPr="00AC7CBA">
        <w:rPr>
          <w:szCs w:val="28"/>
        </w:rPr>
        <w:t xml:space="preserve">оказание несвязанной поддержки в области </w:t>
      </w:r>
      <w:r w:rsidR="00CE1DA3">
        <w:rPr>
          <w:szCs w:val="28"/>
        </w:rPr>
        <w:t>растениеводства</w:t>
      </w:r>
      <w:r w:rsidRPr="00AC7CBA">
        <w:rPr>
          <w:szCs w:val="28"/>
        </w:rPr>
        <w:t>, утвержденном указанным постановлением:</w:t>
      </w:r>
    </w:p>
    <w:p w:rsidR="007720BF" w:rsidRDefault="007720BF" w:rsidP="00AC7CBA">
      <w:pPr>
        <w:autoSpaceDE w:val="0"/>
        <w:autoSpaceDN w:val="0"/>
        <w:adjustRightInd w:val="0"/>
        <w:rPr>
          <w:szCs w:val="28"/>
        </w:rPr>
      </w:pPr>
      <w:r w:rsidRPr="00AC7CBA">
        <w:rPr>
          <w:szCs w:val="28"/>
        </w:rPr>
        <w:t>- в заголовке слова «</w:t>
      </w:r>
      <w:r w:rsidR="00CE1DA3" w:rsidRPr="00CE1DA3">
        <w:rPr>
          <w:b/>
          <w:szCs w:val="28"/>
        </w:rPr>
        <w:t xml:space="preserve">на оказание несвязанной поддержки в области </w:t>
      </w:r>
      <w:proofErr w:type="gramStart"/>
      <w:r w:rsidR="00CE1DA3" w:rsidRPr="00CE1DA3">
        <w:rPr>
          <w:b/>
          <w:szCs w:val="28"/>
        </w:rPr>
        <w:t>растениеводства</w:t>
      </w:r>
      <w:proofErr w:type="gramEnd"/>
      <w:r w:rsidRPr="00AC7CBA">
        <w:rPr>
          <w:szCs w:val="28"/>
        </w:rPr>
        <w:t xml:space="preserve">» </w:t>
      </w:r>
      <w:r w:rsidR="00CE1DA3" w:rsidRPr="00CE1DA3">
        <w:rPr>
          <w:szCs w:val="28"/>
        </w:rPr>
        <w:t>заменить словами «</w:t>
      </w:r>
      <w:r w:rsidR="00CE1DA3" w:rsidRPr="00CE1DA3">
        <w:rPr>
          <w:b/>
          <w:szCs w:val="28"/>
        </w:rPr>
        <w:t>на возмещение части затрат на проведение комплекса агротехнологических работ</w:t>
      </w:r>
      <w:r w:rsidR="00CE1DA3" w:rsidRPr="00CE1DA3">
        <w:rPr>
          <w:szCs w:val="28"/>
        </w:rPr>
        <w:t>»</w:t>
      </w:r>
      <w:r w:rsidRPr="00AC7CBA">
        <w:rPr>
          <w:szCs w:val="28"/>
        </w:rPr>
        <w:t>;</w:t>
      </w:r>
    </w:p>
    <w:p w:rsidR="00CE1DA3" w:rsidRPr="00AC7CBA" w:rsidRDefault="00CE1DA3" w:rsidP="00AC7CBA">
      <w:pPr>
        <w:autoSpaceDE w:val="0"/>
        <w:autoSpaceDN w:val="0"/>
        <w:adjustRightInd w:val="0"/>
        <w:rPr>
          <w:szCs w:val="28"/>
        </w:rPr>
      </w:pPr>
      <w:r>
        <w:rPr>
          <w:szCs w:val="28"/>
        </w:rPr>
        <w:t>- в пункте 1:</w:t>
      </w:r>
    </w:p>
    <w:p w:rsidR="007720BF" w:rsidRDefault="007720BF" w:rsidP="00CE1DA3">
      <w:pPr>
        <w:autoSpaceDE w:val="0"/>
        <w:autoSpaceDN w:val="0"/>
        <w:adjustRightInd w:val="0"/>
        <w:rPr>
          <w:szCs w:val="28"/>
        </w:rPr>
      </w:pPr>
      <w:r w:rsidRPr="00AC7CBA">
        <w:rPr>
          <w:szCs w:val="28"/>
        </w:rPr>
        <w:t>- в абзаце первом слова «</w:t>
      </w:r>
      <w:r w:rsidR="00CE1DA3" w:rsidRPr="00CE1DA3">
        <w:rPr>
          <w:szCs w:val="28"/>
        </w:rPr>
        <w:t>на оказание несвязанной поддержки в области растениеводства» заменить словами «на возмещение части затрат на проведение комплекса агротехнологических работ»</w:t>
      </w:r>
      <w:r w:rsidR="00CE1DA3">
        <w:rPr>
          <w:szCs w:val="28"/>
        </w:rPr>
        <w:t>, слова «</w:t>
      </w:r>
      <w:r w:rsidR="00CE1DA3">
        <w:rPr>
          <w:szCs w:val="28"/>
          <w:lang w:eastAsia="en-US"/>
        </w:rPr>
        <w:t xml:space="preserve">далее соответственно - субсидии на </w:t>
      </w:r>
      <w:r w:rsidR="00CE1DA3">
        <w:rPr>
          <w:szCs w:val="28"/>
          <w:lang w:eastAsia="en-US"/>
        </w:rPr>
        <w:lastRenderedPageBreak/>
        <w:t>оказание несвязанной поддержки в области растениеводства</w:t>
      </w:r>
      <w:r w:rsidR="00CE1DA3">
        <w:rPr>
          <w:szCs w:val="28"/>
        </w:rPr>
        <w:t>» заменить словами «</w:t>
      </w:r>
      <w:r w:rsidR="00CE1DA3">
        <w:rPr>
          <w:szCs w:val="28"/>
          <w:lang w:eastAsia="en-US"/>
        </w:rPr>
        <w:t>далее соответственно - субсидии на проведение агротехнологических работ</w:t>
      </w:r>
      <w:r w:rsidR="00CE1DA3">
        <w:rPr>
          <w:szCs w:val="28"/>
        </w:rPr>
        <w:t>»</w:t>
      </w:r>
      <w:r w:rsidRPr="00AC7CBA">
        <w:rPr>
          <w:szCs w:val="28"/>
        </w:rPr>
        <w:t>;</w:t>
      </w:r>
    </w:p>
    <w:p w:rsidR="00CE1DA3" w:rsidRDefault="00CE1DA3" w:rsidP="00CE1DA3">
      <w:pPr>
        <w:autoSpaceDE w:val="0"/>
        <w:autoSpaceDN w:val="0"/>
        <w:adjustRightInd w:val="0"/>
        <w:rPr>
          <w:szCs w:val="28"/>
        </w:rPr>
      </w:pPr>
      <w:r>
        <w:rPr>
          <w:szCs w:val="28"/>
        </w:rPr>
        <w:t xml:space="preserve">- в абзаце втором слова </w:t>
      </w:r>
      <w:r w:rsidRPr="00AC7CBA">
        <w:rPr>
          <w:szCs w:val="28"/>
        </w:rPr>
        <w:t>«</w:t>
      </w:r>
      <w:r w:rsidRPr="00CE1DA3">
        <w:rPr>
          <w:szCs w:val="28"/>
        </w:rPr>
        <w:t>на оказание несвязанной поддержки в области растениеводства» заменить словами «на проведение агротехнологических работ</w:t>
      </w:r>
      <w:r>
        <w:rPr>
          <w:szCs w:val="28"/>
        </w:rPr>
        <w:t>»;</w:t>
      </w:r>
    </w:p>
    <w:p w:rsidR="005F08D8" w:rsidRDefault="005F08D8" w:rsidP="00CE1DA3">
      <w:pPr>
        <w:autoSpaceDE w:val="0"/>
        <w:autoSpaceDN w:val="0"/>
        <w:adjustRightInd w:val="0"/>
        <w:rPr>
          <w:szCs w:val="28"/>
        </w:rPr>
      </w:pPr>
      <w:r>
        <w:rPr>
          <w:szCs w:val="28"/>
        </w:rPr>
        <w:t>- дополнить абзацем следующего содержания:</w:t>
      </w:r>
    </w:p>
    <w:p w:rsidR="005F08D8" w:rsidRDefault="005F08D8" w:rsidP="005F08D8">
      <w:pPr>
        <w:pStyle w:val="ConsPlusNormal"/>
        <w:ind w:firstLine="709"/>
        <w:jc w:val="both"/>
        <w:rPr>
          <w:szCs w:val="28"/>
        </w:rPr>
      </w:pPr>
      <w:r>
        <w:rPr>
          <w:szCs w:val="28"/>
        </w:rPr>
        <w:t>«</w:t>
      </w:r>
      <w:r w:rsidRPr="000E3ED1">
        <w:rPr>
          <w:rFonts w:ascii="PT Astra Serif" w:eastAsiaTheme="minorHAnsi" w:hAnsi="PT Astra Serif" w:cs="PT Astra Serif"/>
          <w:szCs w:val="28"/>
          <w:lang w:eastAsia="en-US"/>
        </w:rPr>
        <w:t xml:space="preserve">Понятие </w:t>
      </w:r>
      <w:r w:rsidRPr="000E3ED1">
        <w:rPr>
          <w:rFonts w:ascii="PT Astra Serif" w:hAnsi="PT Astra Serif"/>
          <w:szCs w:val="28"/>
        </w:rPr>
        <w:t xml:space="preserve">«агротехнологические работы», </w:t>
      </w:r>
      <w:r w:rsidRPr="000E3ED1">
        <w:rPr>
          <w:rFonts w:ascii="PT Astra Serif" w:eastAsiaTheme="minorHAnsi" w:hAnsi="PT Astra Serif" w:cs="PT Astra Serif"/>
          <w:szCs w:val="28"/>
          <w:lang w:eastAsia="en-US"/>
        </w:rPr>
        <w:t>использ</w:t>
      </w:r>
      <w:r>
        <w:rPr>
          <w:rFonts w:ascii="PT Astra Serif" w:eastAsiaTheme="minorHAnsi" w:hAnsi="PT Astra Serif" w:cs="PT Astra Serif"/>
          <w:szCs w:val="28"/>
          <w:lang w:eastAsia="en-US"/>
        </w:rPr>
        <w:t>уемое в настоящем</w:t>
      </w:r>
      <w:r w:rsidRPr="000E3ED1">
        <w:rPr>
          <w:rFonts w:ascii="PT Astra Serif" w:eastAsiaTheme="minorHAnsi" w:hAnsi="PT Astra Serif" w:cs="PT Astra Serif"/>
          <w:szCs w:val="28"/>
          <w:lang w:eastAsia="en-US"/>
        </w:rPr>
        <w:t xml:space="preserve"> </w:t>
      </w:r>
      <w:r>
        <w:rPr>
          <w:rFonts w:ascii="PT Astra Serif" w:eastAsiaTheme="minorHAnsi" w:hAnsi="PT Astra Serif" w:cs="PT Astra Serif"/>
          <w:szCs w:val="28"/>
          <w:lang w:eastAsia="en-US"/>
        </w:rPr>
        <w:t>Порядке</w:t>
      </w:r>
      <w:r w:rsidRPr="000E3ED1">
        <w:rPr>
          <w:rFonts w:ascii="PT Astra Serif" w:eastAsiaTheme="minorHAnsi" w:hAnsi="PT Astra Serif" w:cs="PT Astra Serif"/>
          <w:szCs w:val="28"/>
          <w:lang w:eastAsia="en-US"/>
        </w:rPr>
        <w:t xml:space="preserve">, применяется в значении, определённом </w:t>
      </w:r>
      <w:hyperlink r:id="rId10" w:history="1">
        <w:r w:rsidR="006F71A6">
          <w:rPr>
            <w:rFonts w:ascii="PT Astra Serif" w:eastAsiaTheme="minorHAnsi" w:hAnsi="PT Astra Serif" w:cs="PT Astra Serif"/>
            <w:szCs w:val="28"/>
            <w:lang w:eastAsia="en-US"/>
          </w:rPr>
          <w:t>абзацем</w:t>
        </w:r>
      </w:hyperlink>
      <w:r w:rsidR="006F71A6">
        <w:t xml:space="preserve"> вторым</w:t>
      </w:r>
      <w:hyperlink r:id="rId11" w:history="1">
        <w:r w:rsidRPr="000E3ED1">
          <w:rPr>
            <w:rFonts w:ascii="PT Astra Serif" w:eastAsiaTheme="minorHAnsi" w:hAnsi="PT Astra Serif" w:cs="PT Astra Serif"/>
            <w:szCs w:val="28"/>
            <w:lang w:eastAsia="en-US"/>
          </w:rPr>
          <w:t xml:space="preserve"> пункта </w:t>
        </w:r>
        <w:r w:rsidR="00E050AA">
          <w:rPr>
            <w:rFonts w:ascii="PT Astra Serif" w:eastAsiaTheme="minorHAnsi" w:hAnsi="PT Astra Serif" w:cs="PT Astra Serif"/>
            <w:szCs w:val="28"/>
            <w:lang w:eastAsia="en-US"/>
          </w:rPr>
          <w:t>2</w:t>
        </w:r>
      </w:hyperlink>
      <w:r w:rsidRPr="000E3ED1">
        <w:rPr>
          <w:rFonts w:ascii="PT Astra Serif" w:eastAsiaTheme="minorHAnsi" w:hAnsi="PT Astra Serif" w:cs="PT Astra Serif"/>
          <w:szCs w:val="28"/>
          <w:lang w:eastAsia="en-US"/>
        </w:rPr>
        <w:t xml:space="preserve"> Правил предоставления и распределения субсидий из федерального бюджета бюджетам субъектов Российской Федерации на поддержку отдельных </w:t>
      </w:r>
      <w:proofErr w:type="spellStart"/>
      <w:r w:rsidRPr="000E3ED1">
        <w:rPr>
          <w:rFonts w:ascii="PT Astra Serif" w:hAnsi="PT Astra Serif"/>
          <w:szCs w:val="28"/>
        </w:rPr>
        <w:t>подотраслей</w:t>
      </w:r>
      <w:proofErr w:type="spellEnd"/>
      <w:r w:rsidRPr="000E3ED1">
        <w:rPr>
          <w:rFonts w:ascii="PT Astra Serif" w:hAnsi="PT Astra Serif"/>
          <w:szCs w:val="28"/>
        </w:rPr>
        <w:t xml:space="preserve"> растениеводства и животноводства</w:t>
      </w:r>
      <w:r w:rsidRPr="000E3ED1">
        <w:rPr>
          <w:rFonts w:ascii="PT Astra Serif" w:eastAsiaTheme="minorHAnsi" w:hAnsi="PT Astra Serif" w:cs="PT Astra Serif"/>
          <w:szCs w:val="28"/>
          <w:lang w:eastAsia="en-US"/>
        </w:rPr>
        <w:t xml:space="preserve">, а также сельскохозяйственного страхования, предусмотренных приложением № 7 к Государственной программе развития </w:t>
      </w:r>
      <w:r w:rsidRPr="000E3ED1">
        <w:rPr>
          <w:rFonts w:ascii="PT Astra Serif" w:hAnsi="PT Astra Serif"/>
          <w:szCs w:val="28"/>
        </w:rPr>
        <w:t>сельского хозяйства и регулирования рынков сельскохозяйственной продукции, сырья и продовольствия, утверждённой постановле</w:t>
      </w:r>
      <w:r w:rsidRPr="000E3ED1">
        <w:rPr>
          <w:rFonts w:ascii="PT Astra Serif" w:hAnsi="PT Astra Serif"/>
          <w:szCs w:val="28"/>
        </w:rPr>
        <w:softHyphen/>
        <w:t xml:space="preserve">нием Правительства Российской Федерации от 14.07.2012 № 717 «О </w:t>
      </w:r>
      <w:r w:rsidRPr="000E3ED1">
        <w:rPr>
          <w:rFonts w:ascii="PT Astra Serif" w:eastAsiaTheme="minorHAnsi" w:hAnsi="PT Astra Serif" w:cs="PT Astra Serif"/>
          <w:szCs w:val="28"/>
          <w:lang w:eastAsia="en-US"/>
        </w:rPr>
        <w:t xml:space="preserve">Государственной программе развития </w:t>
      </w:r>
      <w:r w:rsidRPr="000E3ED1">
        <w:rPr>
          <w:rFonts w:ascii="PT Astra Serif" w:hAnsi="PT Astra Serif"/>
          <w:szCs w:val="28"/>
        </w:rPr>
        <w:t>сельского хозяйства и регулирования рынков сельскохозяйственной продукции, сырья и продовольствия»</w:t>
      </w:r>
      <w:r w:rsidR="00BF548B">
        <w:rPr>
          <w:rFonts w:ascii="PT Astra Serif" w:hAnsi="PT Astra Serif"/>
          <w:szCs w:val="28"/>
        </w:rPr>
        <w:t xml:space="preserve"> (далее – Государственная программа)</w:t>
      </w:r>
      <w:r w:rsidRPr="000E3ED1">
        <w:rPr>
          <w:rFonts w:ascii="PT Astra Serif" w:eastAsiaTheme="minorHAnsi" w:hAnsi="PT Astra Serif" w:cs="PT Astra Serif"/>
          <w:szCs w:val="28"/>
          <w:lang w:eastAsia="en-US"/>
        </w:rPr>
        <w:t>.</w:t>
      </w:r>
      <w:r>
        <w:rPr>
          <w:szCs w:val="28"/>
        </w:rPr>
        <w:t>»;</w:t>
      </w:r>
    </w:p>
    <w:p w:rsidR="00CE1DA3" w:rsidRDefault="00CE1DA3" w:rsidP="00AC7CBA">
      <w:pPr>
        <w:autoSpaceDE w:val="0"/>
        <w:autoSpaceDN w:val="0"/>
        <w:adjustRightInd w:val="0"/>
        <w:rPr>
          <w:szCs w:val="28"/>
        </w:rPr>
      </w:pPr>
      <w:r>
        <w:rPr>
          <w:szCs w:val="28"/>
        </w:rPr>
        <w:t xml:space="preserve">- в абзацах втором – пятом слова </w:t>
      </w:r>
      <w:r w:rsidRPr="00AC7CBA">
        <w:rPr>
          <w:szCs w:val="28"/>
        </w:rPr>
        <w:t>«</w:t>
      </w:r>
      <w:r w:rsidRPr="00CE1DA3">
        <w:rPr>
          <w:szCs w:val="28"/>
        </w:rPr>
        <w:t>на оказание несвязанной поддержки в области растениеводства» заменить словами «на проведение агротехнологических работ</w:t>
      </w:r>
      <w:r>
        <w:rPr>
          <w:szCs w:val="28"/>
        </w:rPr>
        <w:t>»;</w:t>
      </w:r>
    </w:p>
    <w:p w:rsidR="00CE1DA3" w:rsidRDefault="00CE1DA3" w:rsidP="00AC7CBA">
      <w:pPr>
        <w:autoSpaceDE w:val="0"/>
        <w:autoSpaceDN w:val="0"/>
        <w:adjustRightInd w:val="0"/>
        <w:rPr>
          <w:szCs w:val="28"/>
        </w:rPr>
      </w:pPr>
      <w:r>
        <w:rPr>
          <w:szCs w:val="28"/>
        </w:rPr>
        <w:t>- в пункт</w:t>
      </w:r>
      <w:r w:rsidR="0058434E">
        <w:rPr>
          <w:szCs w:val="28"/>
        </w:rPr>
        <w:t>е</w:t>
      </w:r>
      <w:r>
        <w:rPr>
          <w:szCs w:val="28"/>
        </w:rPr>
        <w:t xml:space="preserve"> 3 слова </w:t>
      </w:r>
      <w:r w:rsidRPr="00AC7CBA">
        <w:rPr>
          <w:szCs w:val="28"/>
        </w:rPr>
        <w:t>«</w:t>
      </w:r>
      <w:r w:rsidRPr="00CE1DA3">
        <w:rPr>
          <w:szCs w:val="28"/>
        </w:rPr>
        <w:t>на оказание несвязанной поддержки в области растениеводства» заменить словами «на проведение агротехнологических работ</w:t>
      </w:r>
      <w:r>
        <w:rPr>
          <w:szCs w:val="28"/>
        </w:rPr>
        <w:t>»</w:t>
      </w:r>
      <w:r w:rsidR="00BF548B">
        <w:rPr>
          <w:szCs w:val="28"/>
        </w:rPr>
        <w:t>, слова «</w:t>
      </w:r>
      <w:r w:rsidR="00BF548B">
        <w:t>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w:t>
      </w:r>
      <w:r w:rsidR="00BF548B">
        <w:rPr>
          <w:szCs w:val="28"/>
        </w:rPr>
        <w:t>» исключить</w:t>
      </w:r>
      <w:r>
        <w:rPr>
          <w:szCs w:val="28"/>
        </w:rPr>
        <w:t>;</w:t>
      </w:r>
    </w:p>
    <w:p w:rsidR="0058434E" w:rsidRDefault="0058434E" w:rsidP="0058434E">
      <w:pPr>
        <w:autoSpaceDE w:val="0"/>
        <w:autoSpaceDN w:val="0"/>
        <w:adjustRightInd w:val="0"/>
        <w:rPr>
          <w:rFonts w:eastAsia="Calibri"/>
          <w:szCs w:val="28"/>
        </w:rPr>
      </w:pPr>
      <w:r>
        <w:rPr>
          <w:rFonts w:eastAsia="Calibri"/>
          <w:szCs w:val="28"/>
        </w:rPr>
        <w:t>- пункт 4 изложить в следующей редакции:</w:t>
      </w:r>
    </w:p>
    <w:p w:rsidR="0058434E" w:rsidRDefault="0058434E" w:rsidP="00AC7CBA">
      <w:pPr>
        <w:autoSpaceDE w:val="0"/>
        <w:autoSpaceDN w:val="0"/>
        <w:adjustRightInd w:val="0"/>
        <w:rPr>
          <w:szCs w:val="28"/>
        </w:rPr>
      </w:pPr>
      <w:r>
        <w:rPr>
          <w:rFonts w:eastAsia="Calibri"/>
          <w:szCs w:val="28"/>
        </w:rPr>
        <w:t>«</w:t>
      </w:r>
      <w:r w:rsidRPr="009C48E4">
        <w:rPr>
          <w:rFonts w:eastAsia="Calibri"/>
          <w:szCs w:val="28"/>
        </w:rPr>
        <w:t xml:space="preserve">4. Главным распорядителем средств </w:t>
      </w:r>
      <w:r w:rsidRPr="009C48E4">
        <w:rPr>
          <w:szCs w:val="28"/>
        </w:rPr>
        <w:t xml:space="preserve">субсидии </w:t>
      </w:r>
      <w:r w:rsidRPr="00CE1DA3">
        <w:rPr>
          <w:szCs w:val="28"/>
        </w:rPr>
        <w:t>на проведение агротехнологических работ</w:t>
      </w:r>
      <w:r w:rsidRPr="002F0D34">
        <w:rPr>
          <w:rFonts w:eastAsia="Calibri"/>
          <w:szCs w:val="28"/>
        </w:rPr>
        <w:t xml:space="preserve"> является Департамент Смоленской области по сельскому хозяйству и продовольствию (далее также – Департамент), до которого как получателя бюджетных средств областного бюджета доведены лимиты бюджетных обязательств.</w:t>
      </w:r>
      <w:r>
        <w:rPr>
          <w:rFonts w:eastAsia="Calibri"/>
          <w:szCs w:val="28"/>
        </w:rPr>
        <w:t>»;</w:t>
      </w:r>
    </w:p>
    <w:p w:rsidR="00CE1DA3" w:rsidRDefault="00E242B0" w:rsidP="00AC7CBA">
      <w:pPr>
        <w:autoSpaceDE w:val="0"/>
        <w:autoSpaceDN w:val="0"/>
        <w:adjustRightInd w:val="0"/>
        <w:rPr>
          <w:szCs w:val="28"/>
        </w:rPr>
      </w:pPr>
      <w:r>
        <w:rPr>
          <w:szCs w:val="28"/>
        </w:rPr>
        <w:t>- в пункте 5:</w:t>
      </w:r>
    </w:p>
    <w:p w:rsidR="00E242B0" w:rsidRDefault="00E242B0" w:rsidP="00AC7CBA">
      <w:pPr>
        <w:autoSpaceDE w:val="0"/>
        <w:autoSpaceDN w:val="0"/>
        <w:adjustRightInd w:val="0"/>
        <w:rPr>
          <w:szCs w:val="28"/>
        </w:rPr>
      </w:pPr>
      <w:r>
        <w:rPr>
          <w:szCs w:val="28"/>
        </w:rPr>
        <w:t xml:space="preserve">- в абзаце первом слова </w:t>
      </w:r>
      <w:r w:rsidRPr="00AC7CBA">
        <w:rPr>
          <w:szCs w:val="28"/>
        </w:rPr>
        <w:t>«</w:t>
      </w:r>
      <w:r w:rsidRPr="00CE1DA3">
        <w:rPr>
          <w:szCs w:val="28"/>
        </w:rPr>
        <w:t>на оказание несвязанной поддержки в области растениеводства» заменить словами «на проведение агротехнологических работ</w:t>
      </w:r>
      <w:r>
        <w:rPr>
          <w:szCs w:val="28"/>
        </w:rPr>
        <w:t>»</w:t>
      </w:r>
      <w:r w:rsidR="00E61F4C" w:rsidRPr="00E61F4C">
        <w:t xml:space="preserve"> </w:t>
      </w:r>
      <w:r w:rsidR="00E61F4C">
        <w:t xml:space="preserve">дополнить словами «возмещения части затрат (без учета налога на добавленную стоимость), </w:t>
      </w:r>
      <w:r w:rsidR="00E61F4C" w:rsidRPr="00020894">
        <w:rPr>
          <w:szCs w:val="28"/>
        </w:rPr>
        <w:t xml:space="preserve">связанных с производством, реализацией и (или) отгрузкой на собственную переработку сельскохозяйственной продукции по отдельным </w:t>
      </w:r>
      <w:proofErr w:type="spellStart"/>
      <w:r w:rsidR="00E61F4C" w:rsidRPr="00020894">
        <w:rPr>
          <w:szCs w:val="28"/>
        </w:rPr>
        <w:t>подотраслям</w:t>
      </w:r>
      <w:proofErr w:type="spellEnd"/>
      <w:r w:rsidR="00E61F4C" w:rsidRPr="00020894">
        <w:rPr>
          <w:szCs w:val="28"/>
        </w:rPr>
        <w:t xml:space="preserve"> растениеводства</w:t>
      </w:r>
      <w:r w:rsidR="00E61F4C">
        <w:rPr>
          <w:szCs w:val="28"/>
        </w:rPr>
        <w:t>»</w:t>
      </w:r>
      <w:r>
        <w:rPr>
          <w:szCs w:val="28"/>
        </w:rPr>
        <w:t>;</w:t>
      </w:r>
    </w:p>
    <w:p w:rsidR="00E242B0" w:rsidRDefault="00E242B0" w:rsidP="00AC7CBA">
      <w:pPr>
        <w:autoSpaceDE w:val="0"/>
        <w:autoSpaceDN w:val="0"/>
        <w:adjustRightInd w:val="0"/>
        <w:rPr>
          <w:szCs w:val="28"/>
        </w:rPr>
      </w:pPr>
      <w:r>
        <w:rPr>
          <w:szCs w:val="28"/>
        </w:rPr>
        <w:t xml:space="preserve">- в подпункте «а» </w:t>
      </w:r>
      <w:r w:rsidR="00E61F4C">
        <w:rPr>
          <w:szCs w:val="28"/>
        </w:rPr>
        <w:t xml:space="preserve">слова «возмещения части затрат (без учета налога на добавленную стоимость)» исключить, </w:t>
      </w:r>
      <w:r>
        <w:rPr>
          <w:szCs w:val="28"/>
        </w:rPr>
        <w:t>слова «и кормовыми сельскохозяйственными культурами» заменить словами «,</w:t>
      </w:r>
      <w:r w:rsidR="00543559">
        <w:rPr>
          <w:szCs w:val="28"/>
        </w:rPr>
        <w:t xml:space="preserve"> </w:t>
      </w:r>
      <w:r>
        <w:rPr>
          <w:szCs w:val="28"/>
        </w:rPr>
        <w:t>кормовыми сельскохозяйственными культурами</w:t>
      </w:r>
      <w:r w:rsidR="005106E2">
        <w:rPr>
          <w:szCs w:val="28"/>
        </w:rPr>
        <w:t xml:space="preserve"> (далее также – кормовыми культурами)</w:t>
      </w:r>
      <w:r>
        <w:rPr>
          <w:szCs w:val="28"/>
        </w:rPr>
        <w:t>, а также картофелем и овощными культурами открытого грунта</w:t>
      </w:r>
      <w:r w:rsidR="004C73B1">
        <w:rPr>
          <w:szCs w:val="28"/>
        </w:rPr>
        <w:t xml:space="preserve"> (далее также – овощи открытого грунта)</w:t>
      </w:r>
      <w:r>
        <w:rPr>
          <w:szCs w:val="28"/>
        </w:rPr>
        <w:t>»;</w:t>
      </w:r>
    </w:p>
    <w:p w:rsidR="00E242B0" w:rsidRDefault="00E242B0" w:rsidP="00AC7CBA">
      <w:pPr>
        <w:autoSpaceDE w:val="0"/>
        <w:autoSpaceDN w:val="0"/>
        <w:adjustRightInd w:val="0"/>
        <w:rPr>
          <w:szCs w:val="28"/>
        </w:rPr>
      </w:pPr>
      <w:r>
        <w:rPr>
          <w:szCs w:val="28"/>
        </w:rPr>
        <w:t>- подпункт «б» изложить в следующей редакции:</w:t>
      </w:r>
    </w:p>
    <w:p w:rsidR="00E242B0" w:rsidRDefault="00E242B0" w:rsidP="00E242B0">
      <w:pPr>
        <w:autoSpaceDE w:val="0"/>
        <w:autoSpaceDN w:val="0"/>
        <w:adjustRightInd w:val="0"/>
        <w:rPr>
          <w:szCs w:val="28"/>
        </w:rPr>
      </w:pPr>
      <w:r>
        <w:rPr>
          <w:szCs w:val="28"/>
        </w:rPr>
        <w:lastRenderedPageBreak/>
        <w:t>«</w:t>
      </w:r>
      <w:proofErr w:type="gramStart"/>
      <w:r>
        <w:rPr>
          <w:szCs w:val="28"/>
        </w:rPr>
        <w:t>б</w:t>
      </w:r>
      <w:proofErr w:type="gramEnd"/>
      <w:r>
        <w:rPr>
          <w:szCs w:val="28"/>
        </w:rPr>
        <w:t xml:space="preserve">) </w:t>
      </w:r>
      <w:r>
        <w:rPr>
          <w:szCs w:val="28"/>
          <w:lang w:eastAsia="en-US"/>
        </w:rPr>
        <w:t xml:space="preserve">на проведение комплекса агротехнологических работ в области развития </w:t>
      </w:r>
      <w:r w:rsidR="006F74B4">
        <w:rPr>
          <w:szCs w:val="28"/>
          <w:lang w:eastAsia="en-US"/>
        </w:rPr>
        <w:t>семеноводства</w:t>
      </w:r>
      <w:r>
        <w:rPr>
          <w:szCs w:val="28"/>
          <w:lang w:eastAsia="en-US"/>
        </w:rPr>
        <w:t xml:space="preserve"> сельскохозяйственных культур в расчете на 1 гектар</w:t>
      </w:r>
      <w:r w:rsidR="006F74B4">
        <w:rPr>
          <w:szCs w:val="28"/>
          <w:lang w:eastAsia="en-US"/>
        </w:rPr>
        <w:t xml:space="preserve"> посевной площади, занятой оригинальным и </w:t>
      </w:r>
      <w:r w:rsidR="006D4B79">
        <w:rPr>
          <w:szCs w:val="28"/>
          <w:lang w:eastAsia="en-US"/>
        </w:rPr>
        <w:t xml:space="preserve">(или) </w:t>
      </w:r>
      <w:r w:rsidR="006F74B4">
        <w:rPr>
          <w:szCs w:val="28"/>
          <w:lang w:eastAsia="en-US"/>
        </w:rPr>
        <w:t>элитным</w:t>
      </w:r>
      <w:r>
        <w:rPr>
          <w:szCs w:val="28"/>
          <w:lang w:eastAsia="en-US"/>
        </w:rPr>
        <w:t xml:space="preserve"> семенн</w:t>
      </w:r>
      <w:r w:rsidR="006F74B4">
        <w:rPr>
          <w:szCs w:val="28"/>
          <w:lang w:eastAsia="en-US"/>
        </w:rPr>
        <w:t>ым</w:t>
      </w:r>
      <w:r>
        <w:rPr>
          <w:szCs w:val="28"/>
          <w:lang w:eastAsia="en-US"/>
        </w:rPr>
        <w:t xml:space="preserve"> картофел</w:t>
      </w:r>
      <w:r w:rsidR="006F74B4">
        <w:rPr>
          <w:szCs w:val="28"/>
          <w:lang w:eastAsia="en-US"/>
        </w:rPr>
        <w:t>ем</w:t>
      </w:r>
      <w:r w:rsidR="009C46E4">
        <w:rPr>
          <w:szCs w:val="28"/>
          <w:lang w:eastAsia="en-US"/>
        </w:rPr>
        <w:t xml:space="preserve"> </w:t>
      </w:r>
      <w:r w:rsidR="006D4B79">
        <w:rPr>
          <w:szCs w:val="28"/>
          <w:lang w:eastAsia="en-US"/>
        </w:rPr>
        <w:br/>
      </w:r>
      <w:r w:rsidR="009C46E4">
        <w:rPr>
          <w:szCs w:val="28"/>
          <w:lang w:eastAsia="en-US"/>
        </w:rPr>
        <w:t>(далее – семенной картофель)</w:t>
      </w:r>
      <w:r w:rsidR="006F74B4">
        <w:rPr>
          <w:szCs w:val="28"/>
          <w:lang w:eastAsia="en-US"/>
        </w:rPr>
        <w:t>.</w:t>
      </w:r>
      <w:r>
        <w:rPr>
          <w:szCs w:val="28"/>
        </w:rPr>
        <w:t>»;</w:t>
      </w:r>
    </w:p>
    <w:p w:rsidR="006F74B4" w:rsidRDefault="006F74B4" w:rsidP="00E242B0">
      <w:pPr>
        <w:autoSpaceDE w:val="0"/>
        <w:autoSpaceDN w:val="0"/>
        <w:adjustRightInd w:val="0"/>
        <w:rPr>
          <w:szCs w:val="28"/>
        </w:rPr>
      </w:pPr>
      <w:r>
        <w:rPr>
          <w:szCs w:val="28"/>
        </w:rPr>
        <w:t>- дополнить подпунктом следующего содержания:</w:t>
      </w:r>
    </w:p>
    <w:p w:rsidR="006F74B4" w:rsidRDefault="006F74B4" w:rsidP="00E242B0">
      <w:pPr>
        <w:autoSpaceDE w:val="0"/>
        <w:autoSpaceDN w:val="0"/>
        <w:adjustRightInd w:val="0"/>
        <w:rPr>
          <w:szCs w:val="28"/>
        </w:rPr>
      </w:pPr>
      <w:r>
        <w:rPr>
          <w:szCs w:val="28"/>
        </w:rPr>
        <w:t>«</w:t>
      </w:r>
      <w:proofErr w:type="gramStart"/>
      <w:r>
        <w:rPr>
          <w:szCs w:val="28"/>
        </w:rPr>
        <w:t>в</w:t>
      </w:r>
      <w:proofErr w:type="gramEnd"/>
      <w:r>
        <w:rPr>
          <w:szCs w:val="28"/>
        </w:rPr>
        <w:t xml:space="preserve">) </w:t>
      </w:r>
      <w:r>
        <w:rPr>
          <w:szCs w:val="28"/>
          <w:lang w:eastAsia="en-US"/>
        </w:rPr>
        <w:t>на проведение комплекса агротехнологических работ</w:t>
      </w:r>
      <w:r w:rsidRPr="006F74B4">
        <w:rPr>
          <w:szCs w:val="28"/>
          <w:lang w:eastAsia="en-US"/>
        </w:rPr>
        <w:t xml:space="preserve"> </w:t>
      </w:r>
      <w:r>
        <w:rPr>
          <w:szCs w:val="28"/>
          <w:lang w:eastAsia="en-US"/>
        </w:rPr>
        <w:t>в расчете на 1 гектар посевной площади, занятой льном-долгунцом и технической коноплей.</w:t>
      </w:r>
      <w:r>
        <w:rPr>
          <w:szCs w:val="28"/>
        </w:rPr>
        <w:t>»;</w:t>
      </w:r>
    </w:p>
    <w:p w:rsidR="000D760A" w:rsidRDefault="000D760A" w:rsidP="000D760A">
      <w:pPr>
        <w:autoSpaceDE w:val="0"/>
        <w:autoSpaceDN w:val="0"/>
        <w:adjustRightInd w:val="0"/>
        <w:rPr>
          <w:szCs w:val="28"/>
        </w:rPr>
      </w:pPr>
      <w:r>
        <w:rPr>
          <w:szCs w:val="28"/>
        </w:rPr>
        <w:t>- дополнить абзацем следующего содержания:</w:t>
      </w:r>
    </w:p>
    <w:p w:rsidR="000D760A" w:rsidRDefault="000D760A" w:rsidP="000D760A">
      <w:pPr>
        <w:autoSpaceDE w:val="0"/>
        <w:autoSpaceDN w:val="0"/>
        <w:adjustRightInd w:val="0"/>
        <w:spacing w:line="226" w:lineRule="auto"/>
        <w:rPr>
          <w:rFonts w:ascii="PT Astra Serif" w:eastAsiaTheme="minorHAnsi" w:hAnsi="PT Astra Serif"/>
          <w:szCs w:val="28"/>
          <w:lang w:eastAsia="en-US"/>
        </w:rPr>
      </w:pPr>
      <w:r>
        <w:rPr>
          <w:rFonts w:ascii="PT Astra Serif" w:eastAsiaTheme="minorHAnsi" w:hAnsi="PT Astra Serif"/>
          <w:szCs w:val="28"/>
          <w:lang w:eastAsia="en-US"/>
        </w:rPr>
        <w:t>«</w:t>
      </w:r>
      <w:r w:rsidRPr="000E3ED1">
        <w:rPr>
          <w:rFonts w:ascii="PT Astra Serif" w:eastAsiaTheme="minorHAnsi" w:hAnsi="PT Astra Serif"/>
          <w:szCs w:val="28"/>
          <w:lang w:eastAsia="en-US"/>
        </w:rPr>
        <w:t>Для с</w:t>
      </w:r>
      <w:r w:rsidRPr="000E3ED1">
        <w:rPr>
          <w:rFonts w:ascii="PT Astra Serif" w:eastAsiaTheme="minorHAnsi" w:hAnsi="PT Astra Serif" w:cs="PT Astra Serif"/>
          <w:szCs w:val="28"/>
          <w:lang w:eastAsia="en-US"/>
        </w:rPr>
        <w:t>ельскохозяйственных товаропроизводителей</w:t>
      </w:r>
      <w:r w:rsidRPr="000E3ED1">
        <w:rPr>
          <w:rFonts w:ascii="PT Astra Serif" w:eastAsiaTheme="minorHAnsi" w:hAnsi="PT Astra Serif"/>
          <w:szCs w:val="28"/>
          <w:lang w:eastAsia="en-US"/>
        </w:rPr>
        <w:t xml:space="preserve">, использующих </w:t>
      </w:r>
      <w:r w:rsidRPr="000E3ED1">
        <w:rPr>
          <w:rFonts w:ascii="PT Astra Serif" w:eastAsiaTheme="minorHAnsi" w:hAnsi="PT Astra Serif"/>
          <w:szCs w:val="28"/>
          <w:lang w:eastAsia="en-US"/>
        </w:rPr>
        <w:br/>
        <w:t>на дату осуществления соответствующих затрат, перечисленных в пункт</w:t>
      </w:r>
      <w:r>
        <w:rPr>
          <w:rFonts w:ascii="PT Astra Serif" w:eastAsiaTheme="minorHAnsi" w:hAnsi="PT Astra Serif"/>
          <w:szCs w:val="28"/>
          <w:lang w:eastAsia="en-US"/>
        </w:rPr>
        <w:t>ах 7 и 8 настоящего Порядка</w:t>
      </w:r>
      <w:r w:rsidRPr="000E3ED1">
        <w:rPr>
          <w:rFonts w:ascii="PT Astra Serif" w:eastAsiaTheme="minorHAnsi" w:hAnsi="PT Astra Serif"/>
          <w:szCs w:val="28"/>
          <w:lang w:eastAsia="en-US"/>
        </w:rPr>
        <w:t>,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с учётом суммы налога на добавленную стоимость.</w:t>
      </w:r>
      <w:r>
        <w:rPr>
          <w:rFonts w:ascii="PT Astra Serif" w:eastAsiaTheme="minorHAnsi" w:hAnsi="PT Astra Serif"/>
          <w:szCs w:val="28"/>
          <w:lang w:eastAsia="en-US"/>
        </w:rPr>
        <w:t>»;</w:t>
      </w:r>
    </w:p>
    <w:p w:rsidR="006F74B4" w:rsidRDefault="006F74B4" w:rsidP="00E242B0">
      <w:pPr>
        <w:autoSpaceDE w:val="0"/>
        <w:autoSpaceDN w:val="0"/>
        <w:adjustRightInd w:val="0"/>
        <w:rPr>
          <w:szCs w:val="28"/>
        </w:rPr>
      </w:pPr>
      <w:r>
        <w:rPr>
          <w:szCs w:val="28"/>
        </w:rPr>
        <w:t>- пункт 6 изложить в следующей редакции:</w:t>
      </w:r>
    </w:p>
    <w:p w:rsidR="006F74B4" w:rsidRPr="009845C6" w:rsidRDefault="006F74B4" w:rsidP="006F74B4">
      <w:pPr>
        <w:autoSpaceDE w:val="0"/>
        <w:autoSpaceDN w:val="0"/>
        <w:adjustRightInd w:val="0"/>
        <w:rPr>
          <w:szCs w:val="28"/>
          <w:lang w:eastAsia="en-US"/>
        </w:rPr>
      </w:pPr>
      <w:r w:rsidRPr="006F74B4">
        <w:rPr>
          <w:szCs w:val="28"/>
        </w:rPr>
        <w:t xml:space="preserve">«6. </w:t>
      </w:r>
      <w:r w:rsidRPr="006F74B4">
        <w:rPr>
          <w:szCs w:val="28"/>
          <w:lang w:eastAsia="en-US"/>
        </w:rPr>
        <w:t xml:space="preserve">Право на получение субсидии на </w:t>
      </w:r>
      <w:r>
        <w:rPr>
          <w:szCs w:val="28"/>
          <w:lang w:eastAsia="en-US"/>
        </w:rPr>
        <w:t>проведение агротехнологичес</w:t>
      </w:r>
      <w:r w:rsidR="001C7D41">
        <w:rPr>
          <w:szCs w:val="28"/>
          <w:lang w:eastAsia="en-US"/>
        </w:rPr>
        <w:t>ких работ</w:t>
      </w:r>
      <w:r w:rsidRPr="006F74B4">
        <w:rPr>
          <w:szCs w:val="28"/>
          <w:lang w:eastAsia="en-US"/>
        </w:rPr>
        <w:t xml:space="preserve"> </w:t>
      </w:r>
      <w:r w:rsidR="006D4B79">
        <w:rPr>
          <w:szCs w:val="28"/>
          <w:lang w:eastAsia="en-US"/>
        </w:rPr>
        <w:t>предоставляемой на</w:t>
      </w:r>
      <w:r w:rsidRPr="006F74B4">
        <w:rPr>
          <w:szCs w:val="28"/>
          <w:lang w:eastAsia="en-US"/>
        </w:rPr>
        <w:t xml:space="preserve"> цел</w:t>
      </w:r>
      <w:r w:rsidR="006D4B79">
        <w:rPr>
          <w:szCs w:val="28"/>
          <w:lang w:eastAsia="en-US"/>
        </w:rPr>
        <w:t>ь</w:t>
      </w:r>
      <w:r w:rsidRPr="006F74B4">
        <w:rPr>
          <w:szCs w:val="28"/>
          <w:lang w:eastAsia="en-US"/>
        </w:rPr>
        <w:t>, указанн</w:t>
      </w:r>
      <w:r w:rsidR="006D4B79">
        <w:rPr>
          <w:szCs w:val="28"/>
          <w:lang w:eastAsia="en-US"/>
        </w:rPr>
        <w:t>ую</w:t>
      </w:r>
      <w:r w:rsidRPr="006F74B4">
        <w:rPr>
          <w:szCs w:val="28"/>
          <w:lang w:eastAsia="en-US"/>
        </w:rPr>
        <w:t xml:space="preserve"> в </w:t>
      </w:r>
      <w:r w:rsidR="001C7D41">
        <w:rPr>
          <w:szCs w:val="28"/>
          <w:lang w:eastAsia="en-US"/>
        </w:rPr>
        <w:t xml:space="preserve">подпункте «а» </w:t>
      </w:r>
      <w:hyperlink r:id="rId12" w:history="1">
        <w:r w:rsidRPr="006F74B4">
          <w:rPr>
            <w:szCs w:val="28"/>
            <w:lang w:eastAsia="en-US"/>
          </w:rPr>
          <w:t>пункта 5</w:t>
        </w:r>
      </w:hyperlink>
      <w:r w:rsidRPr="006F74B4">
        <w:rPr>
          <w:szCs w:val="28"/>
          <w:lang w:eastAsia="en-US"/>
        </w:rPr>
        <w:t xml:space="preserve"> настоящего Порядка, имеют сельскохозяйственные товаропроизводители (кроме граждан, ведущих личное подсобное хозяйство), признанные таковыми в соответствии со </w:t>
      </w:r>
      <w:hyperlink r:id="rId13" w:history="1">
        <w:r w:rsidRPr="006F74B4">
          <w:rPr>
            <w:szCs w:val="28"/>
            <w:lang w:eastAsia="en-US"/>
          </w:rPr>
          <w:t>статьей 3</w:t>
        </w:r>
      </w:hyperlink>
      <w:r w:rsidRPr="006F74B4">
        <w:rPr>
          <w:szCs w:val="28"/>
          <w:lang w:eastAsia="en-US"/>
        </w:rPr>
        <w:t xml:space="preserve"> Федерального закона </w:t>
      </w:r>
      <w:r w:rsidR="001C7D41">
        <w:rPr>
          <w:szCs w:val="28"/>
          <w:lang w:eastAsia="en-US"/>
        </w:rPr>
        <w:t>«</w:t>
      </w:r>
      <w:r w:rsidRPr="006F74B4">
        <w:rPr>
          <w:szCs w:val="28"/>
          <w:lang w:eastAsia="en-US"/>
        </w:rPr>
        <w:t>О развитии сельского хозяйства</w:t>
      </w:r>
      <w:r w:rsidR="001C7D41">
        <w:rPr>
          <w:szCs w:val="28"/>
          <w:lang w:eastAsia="en-US"/>
        </w:rPr>
        <w:t>»</w:t>
      </w:r>
      <w:r w:rsidRPr="006F74B4">
        <w:rPr>
          <w:szCs w:val="28"/>
          <w:lang w:eastAsia="en-US"/>
        </w:rPr>
        <w:t xml:space="preserve">, относящиеся к категории </w:t>
      </w:r>
      <w:r w:rsidRPr="009845C6">
        <w:rPr>
          <w:szCs w:val="28"/>
          <w:lang w:eastAsia="en-US"/>
        </w:rPr>
        <w:t>юридических лиц (за исключением государственных (муниципальных) учреждений)</w:t>
      </w:r>
      <w:r w:rsidR="009845C6" w:rsidRPr="009845C6">
        <w:rPr>
          <w:szCs w:val="28"/>
          <w:lang w:eastAsia="en-US"/>
        </w:rPr>
        <w:t>,</w:t>
      </w:r>
      <w:r w:rsidRPr="009845C6">
        <w:rPr>
          <w:szCs w:val="28"/>
          <w:lang w:eastAsia="en-US"/>
        </w:rPr>
        <w:t xml:space="preserve"> крестьянских (фермерских) хозяйств</w:t>
      </w:r>
      <w:r w:rsidR="008541A2" w:rsidRPr="009845C6">
        <w:rPr>
          <w:szCs w:val="28"/>
          <w:lang w:eastAsia="en-US"/>
        </w:rPr>
        <w:t xml:space="preserve">, индивидуальных </w:t>
      </w:r>
      <w:r w:rsidR="00FD2678" w:rsidRPr="009845C6">
        <w:rPr>
          <w:szCs w:val="28"/>
          <w:lang w:eastAsia="en-US"/>
        </w:rPr>
        <w:t>предпринимателей</w:t>
      </w:r>
      <w:r w:rsidRPr="009845C6">
        <w:rPr>
          <w:szCs w:val="28"/>
          <w:lang w:eastAsia="en-US"/>
        </w:rPr>
        <w:t>, осуществляющие деятельность на территории Смоленской области</w:t>
      </w:r>
      <w:r w:rsidR="009845C6" w:rsidRPr="009845C6">
        <w:rPr>
          <w:szCs w:val="28"/>
          <w:lang w:eastAsia="en-US"/>
        </w:rPr>
        <w:t>,</w:t>
      </w:r>
      <w:r w:rsidR="005F08D8" w:rsidRPr="009845C6">
        <w:rPr>
          <w:szCs w:val="28"/>
          <w:lang w:eastAsia="en-US"/>
        </w:rPr>
        <w:t xml:space="preserve"> </w:t>
      </w:r>
      <w:r w:rsidR="005F08D8" w:rsidRPr="009845C6">
        <w:rPr>
          <w:rFonts w:ascii="PT Astra Serif" w:eastAsiaTheme="minorHAnsi" w:hAnsi="PT Astra Serif"/>
          <w:szCs w:val="28"/>
          <w:lang w:eastAsia="en-US"/>
        </w:rPr>
        <w:t>включ</w:t>
      </w:r>
      <w:r w:rsidR="009845C6" w:rsidRPr="009845C6">
        <w:rPr>
          <w:rFonts w:ascii="PT Astra Serif" w:eastAsiaTheme="minorHAnsi" w:hAnsi="PT Astra Serif"/>
          <w:szCs w:val="28"/>
          <w:lang w:eastAsia="en-US"/>
        </w:rPr>
        <w:t>е</w:t>
      </w:r>
      <w:r w:rsidR="005F08D8" w:rsidRPr="009845C6">
        <w:rPr>
          <w:rFonts w:ascii="PT Astra Serif" w:eastAsiaTheme="minorHAnsi" w:hAnsi="PT Astra Serif"/>
          <w:szCs w:val="28"/>
          <w:lang w:eastAsia="en-US"/>
        </w:rPr>
        <w:t>н</w:t>
      </w:r>
      <w:r w:rsidR="009845C6" w:rsidRPr="009845C6">
        <w:rPr>
          <w:rFonts w:ascii="PT Astra Serif" w:eastAsiaTheme="minorHAnsi" w:hAnsi="PT Astra Serif"/>
          <w:szCs w:val="28"/>
          <w:lang w:eastAsia="en-US"/>
        </w:rPr>
        <w:t>ные</w:t>
      </w:r>
      <w:r w:rsidR="005F08D8" w:rsidRPr="009845C6">
        <w:rPr>
          <w:rFonts w:ascii="PT Astra Serif" w:eastAsiaTheme="minorHAnsi" w:hAnsi="PT Astra Serif"/>
          <w:szCs w:val="28"/>
          <w:lang w:eastAsia="en-US"/>
        </w:rPr>
        <w:t xml:space="preserve"> в единый реестр субъектов малого и среднего предпринимательства и отвеча</w:t>
      </w:r>
      <w:r w:rsidR="009845C6" w:rsidRPr="009845C6">
        <w:rPr>
          <w:rFonts w:ascii="PT Astra Serif" w:eastAsiaTheme="minorHAnsi" w:hAnsi="PT Astra Serif"/>
          <w:szCs w:val="28"/>
          <w:lang w:eastAsia="en-US"/>
        </w:rPr>
        <w:t>ющие</w:t>
      </w:r>
      <w:r w:rsidR="005F08D8" w:rsidRPr="009845C6">
        <w:rPr>
          <w:rFonts w:ascii="PT Astra Serif" w:eastAsiaTheme="minorHAnsi" w:hAnsi="PT Astra Serif"/>
          <w:szCs w:val="28"/>
          <w:lang w:eastAsia="en-US"/>
        </w:rPr>
        <w:t xml:space="preserve"> критериям малого предприятия в соответствии Федеральным законом от 24.07.2007 № 209-ФЗ «О развитии малого и среднего предпринимательства в Российской Федерации»</w:t>
      </w:r>
      <w:r w:rsidRPr="009845C6">
        <w:rPr>
          <w:szCs w:val="28"/>
          <w:lang w:eastAsia="en-US"/>
        </w:rPr>
        <w:t>.</w:t>
      </w:r>
    </w:p>
    <w:p w:rsidR="000507CD" w:rsidRPr="00AC7CBA" w:rsidRDefault="00171762" w:rsidP="00AC7CBA">
      <w:pPr>
        <w:autoSpaceDE w:val="0"/>
        <w:autoSpaceDN w:val="0"/>
        <w:adjustRightInd w:val="0"/>
        <w:rPr>
          <w:szCs w:val="28"/>
        </w:rPr>
      </w:pPr>
      <w:r w:rsidRPr="00171762">
        <w:rPr>
          <w:szCs w:val="28"/>
          <w:lang w:eastAsia="en-US"/>
        </w:rPr>
        <w:t xml:space="preserve">Право на получение субсидии на проведение агротехнологических работ предоставляемой на цель, указанную в подпункте «а» </w:t>
      </w:r>
      <w:hyperlink r:id="rId14" w:history="1">
        <w:r w:rsidRPr="00171762">
          <w:rPr>
            <w:rStyle w:val="ae"/>
            <w:szCs w:val="28"/>
            <w:lang w:eastAsia="en-US"/>
          </w:rPr>
          <w:t>пункта 5</w:t>
        </w:r>
      </w:hyperlink>
      <w:r w:rsidRPr="00171762">
        <w:rPr>
          <w:szCs w:val="28"/>
          <w:lang w:eastAsia="en-US"/>
        </w:rPr>
        <w:t xml:space="preserve"> настоящего Порядка, имеют сельскохозяйственные товаропроизводители (кроме граждан, ведущих личное подсобное хозяйство), признанные таковыми в соответствии со </w:t>
      </w:r>
      <w:hyperlink r:id="rId15" w:history="1">
        <w:r w:rsidRPr="00171762">
          <w:rPr>
            <w:rStyle w:val="ae"/>
            <w:szCs w:val="28"/>
            <w:lang w:eastAsia="en-US"/>
          </w:rPr>
          <w:t>статьей 3</w:t>
        </w:r>
      </w:hyperlink>
      <w:r w:rsidRPr="00171762">
        <w:rPr>
          <w:szCs w:val="28"/>
          <w:lang w:eastAsia="en-US"/>
        </w:rPr>
        <w:t xml:space="preserve"> Федерального закона «О развитии сельского хозяйства», относящиеся к категории юридических лиц (за исключением государственных (муниципальных) учреждений), крестьянских (фермерских) хозяйств, индивидуальных предпринимателей, осуществляющие деятельность на территории Смоленской области, включенные в единый реестр субъектов малого и среднего предпринимательства и отвечающие критериям малого предприятия в соответствии Федеральным законом от 24.07.2007 № 209-ФЗ «О развитии малого и среднего предпринимательства в Российской Федерации».</w:t>
      </w:r>
      <w:r w:rsidR="00A97EC6" w:rsidRPr="00AC7CBA">
        <w:rPr>
          <w:szCs w:val="28"/>
        </w:rPr>
        <w:t xml:space="preserve">- </w:t>
      </w:r>
      <w:r w:rsidR="00BD3049" w:rsidRPr="00AC7CBA">
        <w:rPr>
          <w:szCs w:val="28"/>
        </w:rPr>
        <w:t xml:space="preserve">в </w:t>
      </w:r>
      <w:r w:rsidR="00A97EC6" w:rsidRPr="00AC7CBA">
        <w:rPr>
          <w:szCs w:val="28"/>
        </w:rPr>
        <w:t>пункт</w:t>
      </w:r>
      <w:r w:rsidR="00BD3049" w:rsidRPr="00AC7CBA">
        <w:rPr>
          <w:szCs w:val="28"/>
        </w:rPr>
        <w:t>е</w:t>
      </w:r>
      <w:r w:rsidR="00A97EC6" w:rsidRPr="00AC7CBA">
        <w:rPr>
          <w:szCs w:val="28"/>
        </w:rPr>
        <w:t xml:space="preserve"> </w:t>
      </w:r>
      <w:r w:rsidR="000507CD" w:rsidRPr="00AC7CBA">
        <w:rPr>
          <w:szCs w:val="28"/>
        </w:rPr>
        <w:t>7:</w:t>
      </w:r>
    </w:p>
    <w:p w:rsidR="00614A1D" w:rsidRDefault="00614A1D" w:rsidP="000D760A">
      <w:pPr>
        <w:autoSpaceDE w:val="0"/>
        <w:autoSpaceDN w:val="0"/>
        <w:adjustRightInd w:val="0"/>
        <w:rPr>
          <w:szCs w:val="28"/>
        </w:rPr>
      </w:pPr>
      <w:r w:rsidRPr="00AC7CBA">
        <w:rPr>
          <w:szCs w:val="28"/>
        </w:rPr>
        <w:t xml:space="preserve">- в абзаце первом </w:t>
      </w:r>
      <w:r w:rsidR="009845C6">
        <w:rPr>
          <w:szCs w:val="28"/>
        </w:rPr>
        <w:t xml:space="preserve">слова </w:t>
      </w:r>
      <w:r w:rsidR="009845C6" w:rsidRPr="00AC7CBA">
        <w:rPr>
          <w:szCs w:val="28"/>
        </w:rPr>
        <w:t>«</w:t>
      </w:r>
      <w:r w:rsidR="009845C6" w:rsidRPr="00CE1DA3">
        <w:rPr>
          <w:szCs w:val="28"/>
        </w:rPr>
        <w:t>на оказание несвязанной поддержки в области растениеводства» заменить словами «на проведение агротехнологических работ</w:t>
      </w:r>
      <w:r w:rsidR="009845C6">
        <w:rPr>
          <w:szCs w:val="28"/>
        </w:rPr>
        <w:t>», слов</w:t>
      </w:r>
      <w:r w:rsidR="000D760A">
        <w:rPr>
          <w:szCs w:val="28"/>
        </w:rPr>
        <w:t>а</w:t>
      </w:r>
      <w:r w:rsidR="009845C6">
        <w:rPr>
          <w:szCs w:val="28"/>
        </w:rPr>
        <w:t xml:space="preserve"> «</w:t>
      </w:r>
      <w:r w:rsidR="000D760A">
        <w:rPr>
          <w:szCs w:val="28"/>
          <w:lang w:eastAsia="en-US"/>
        </w:rPr>
        <w:t>указанными в перечне, утвержденном Министерством сельского хозяйства Российской Федерации</w:t>
      </w:r>
      <w:r w:rsidR="009845C6">
        <w:rPr>
          <w:szCs w:val="28"/>
        </w:rPr>
        <w:t xml:space="preserve">» </w:t>
      </w:r>
      <w:r w:rsidR="000D760A">
        <w:rPr>
          <w:szCs w:val="28"/>
        </w:rPr>
        <w:t>заменить</w:t>
      </w:r>
      <w:r w:rsidR="009845C6">
        <w:rPr>
          <w:szCs w:val="28"/>
        </w:rPr>
        <w:t xml:space="preserve"> словами «и (или) картофелем»</w:t>
      </w:r>
      <w:r w:rsidR="00B733FE">
        <w:rPr>
          <w:szCs w:val="28"/>
        </w:rPr>
        <w:t>,</w:t>
      </w:r>
      <w:r w:rsidR="009845C6" w:rsidRPr="009845C6">
        <w:rPr>
          <w:szCs w:val="28"/>
        </w:rPr>
        <w:t xml:space="preserve"> </w:t>
      </w:r>
      <w:r w:rsidR="009845C6">
        <w:rPr>
          <w:szCs w:val="28"/>
        </w:rPr>
        <w:t xml:space="preserve">слова </w:t>
      </w:r>
      <w:r w:rsidR="009845C6" w:rsidRPr="00AC7CBA">
        <w:rPr>
          <w:szCs w:val="28"/>
        </w:rPr>
        <w:t>«</w:t>
      </w:r>
      <w:r w:rsidR="009845C6" w:rsidRPr="00CE1DA3">
        <w:rPr>
          <w:szCs w:val="28"/>
        </w:rPr>
        <w:t xml:space="preserve">на </w:t>
      </w:r>
      <w:r w:rsidR="009845C6" w:rsidRPr="00CE1DA3">
        <w:rPr>
          <w:szCs w:val="28"/>
        </w:rPr>
        <w:lastRenderedPageBreak/>
        <w:t>оказание несвязанной поддержки в области растениеводства» заменить словами «на проведение агротехнологических работ</w:t>
      </w:r>
      <w:r w:rsidR="009845C6">
        <w:rPr>
          <w:szCs w:val="28"/>
        </w:rPr>
        <w:t>»</w:t>
      </w:r>
      <w:r w:rsidRPr="00AC7CBA">
        <w:rPr>
          <w:szCs w:val="28"/>
        </w:rPr>
        <w:t>;</w:t>
      </w:r>
      <w:r w:rsidR="009845C6">
        <w:rPr>
          <w:szCs w:val="28"/>
        </w:rPr>
        <w:t xml:space="preserve"> </w:t>
      </w:r>
    </w:p>
    <w:p w:rsidR="009845C6" w:rsidRDefault="009845C6" w:rsidP="0033566F">
      <w:pPr>
        <w:autoSpaceDE w:val="0"/>
        <w:autoSpaceDN w:val="0"/>
        <w:adjustRightInd w:val="0"/>
        <w:rPr>
          <w:szCs w:val="28"/>
        </w:rPr>
      </w:pPr>
      <w:r>
        <w:rPr>
          <w:szCs w:val="28"/>
        </w:rPr>
        <w:t xml:space="preserve">- в абзаце втором </w:t>
      </w:r>
      <w:r w:rsidR="009C46E4">
        <w:rPr>
          <w:szCs w:val="28"/>
        </w:rPr>
        <w:t xml:space="preserve">слова </w:t>
      </w:r>
      <w:r w:rsidR="009C46E4" w:rsidRPr="00AC7CBA">
        <w:rPr>
          <w:szCs w:val="28"/>
        </w:rPr>
        <w:t>«</w:t>
      </w:r>
      <w:r w:rsidR="009C46E4" w:rsidRPr="00CE1DA3">
        <w:rPr>
          <w:szCs w:val="28"/>
        </w:rPr>
        <w:t>на оказание несвязанной поддержки в области растениеводства» заменить словами «на проведение агротехнологических работ</w:t>
      </w:r>
      <w:r w:rsidR="009C46E4">
        <w:rPr>
          <w:szCs w:val="28"/>
        </w:rPr>
        <w:t>», после слов «открытого грунта» дополнить словами «,</w:t>
      </w:r>
      <w:r w:rsidR="00543559">
        <w:rPr>
          <w:szCs w:val="28"/>
        </w:rPr>
        <w:t xml:space="preserve"> </w:t>
      </w:r>
      <w:r w:rsidR="009C46E4">
        <w:rPr>
          <w:szCs w:val="28"/>
        </w:rPr>
        <w:t>и (или) картофелем»;</w:t>
      </w:r>
    </w:p>
    <w:p w:rsidR="009C46E4" w:rsidRDefault="009C46E4" w:rsidP="0033566F">
      <w:pPr>
        <w:autoSpaceDE w:val="0"/>
        <w:autoSpaceDN w:val="0"/>
        <w:adjustRightInd w:val="0"/>
        <w:rPr>
          <w:szCs w:val="28"/>
        </w:rPr>
      </w:pPr>
      <w:r>
        <w:rPr>
          <w:szCs w:val="28"/>
        </w:rPr>
        <w:t xml:space="preserve">- в абзаце восьмом </w:t>
      </w:r>
      <w:r w:rsidR="004C73B1">
        <w:rPr>
          <w:szCs w:val="28"/>
        </w:rPr>
        <w:t>слова «обработке семян до посева (посадки)» заменить словами «</w:t>
      </w:r>
      <w:r w:rsidR="004C73B1" w:rsidRPr="001C3CA4">
        <w:rPr>
          <w:szCs w:val="28"/>
        </w:rPr>
        <w:t>внесению удобрений, обработке семян до посева, уходу за посевами</w:t>
      </w:r>
      <w:r w:rsidR="004C73B1">
        <w:rPr>
          <w:szCs w:val="28"/>
        </w:rPr>
        <w:t xml:space="preserve">», </w:t>
      </w:r>
      <w:r>
        <w:rPr>
          <w:szCs w:val="28"/>
        </w:rPr>
        <w:t>слова «и кормовых сельскохозяйственных культур» заменить словами «, кормовых сельскохозяйственных культур,</w:t>
      </w:r>
      <w:r w:rsidRPr="000E3ED1">
        <w:rPr>
          <w:rFonts w:ascii="PT Astra Serif" w:hAnsi="PT Astra Serif"/>
          <w:szCs w:val="28"/>
        </w:rPr>
        <w:t xml:space="preserve"> </w:t>
      </w:r>
      <w:r>
        <w:rPr>
          <w:szCs w:val="28"/>
        </w:rPr>
        <w:t>картофеля»;</w:t>
      </w:r>
    </w:p>
    <w:p w:rsidR="00B13709" w:rsidRDefault="00B13709" w:rsidP="0033566F">
      <w:pPr>
        <w:autoSpaceDE w:val="0"/>
        <w:autoSpaceDN w:val="0"/>
        <w:adjustRightInd w:val="0"/>
        <w:rPr>
          <w:szCs w:val="28"/>
        </w:rPr>
      </w:pPr>
      <w:r>
        <w:rPr>
          <w:szCs w:val="28"/>
        </w:rPr>
        <w:t>- в пункте 8:</w:t>
      </w:r>
    </w:p>
    <w:p w:rsidR="000D760A" w:rsidRDefault="00C77DDA" w:rsidP="000438BC">
      <w:pPr>
        <w:autoSpaceDE w:val="0"/>
        <w:autoSpaceDN w:val="0"/>
        <w:adjustRightInd w:val="0"/>
        <w:rPr>
          <w:szCs w:val="28"/>
        </w:rPr>
      </w:pPr>
      <w:r w:rsidRPr="00AC7CBA">
        <w:rPr>
          <w:szCs w:val="28"/>
        </w:rPr>
        <w:t>- в</w:t>
      </w:r>
      <w:r w:rsidR="000D760A">
        <w:rPr>
          <w:szCs w:val="28"/>
        </w:rPr>
        <w:t xml:space="preserve"> абзацах первом, вором слова </w:t>
      </w:r>
      <w:r w:rsidR="000D760A" w:rsidRPr="00AC7CBA">
        <w:rPr>
          <w:szCs w:val="28"/>
        </w:rPr>
        <w:t>«</w:t>
      </w:r>
      <w:r w:rsidR="000D760A" w:rsidRPr="00CE1DA3">
        <w:rPr>
          <w:szCs w:val="28"/>
        </w:rPr>
        <w:t>на оказание несвязанной поддержки в области растениеводства</w:t>
      </w:r>
      <w:r w:rsidR="000438BC">
        <w:rPr>
          <w:szCs w:val="28"/>
        </w:rPr>
        <w:t xml:space="preserve"> </w:t>
      </w:r>
      <w:r w:rsidR="000438BC" w:rsidRPr="000438BC">
        <w:rPr>
          <w:szCs w:val="28"/>
          <w:lang w:eastAsia="en-US"/>
        </w:rPr>
        <w:t>в отношении посевной площади, занятой семенным картофелем и (или) семенами сельскохозяйственных культур</w:t>
      </w:r>
      <w:r w:rsidR="000D760A" w:rsidRPr="00CE1DA3">
        <w:rPr>
          <w:szCs w:val="28"/>
        </w:rPr>
        <w:t>» заменить словами «на проведение агротехнологических работ</w:t>
      </w:r>
      <w:r w:rsidR="000438BC" w:rsidRPr="000438BC">
        <w:rPr>
          <w:szCs w:val="28"/>
          <w:lang w:eastAsia="en-US"/>
        </w:rPr>
        <w:t xml:space="preserve"> в отношении посевной площади, занятой семенным картофелем</w:t>
      </w:r>
      <w:r w:rsidR="000D760A">
        <w:rPr>
          <w:szCs w:val="28"/>
        </w:rPr>
        <w:t>»;</w:t>
      </w:r>
    </w:p>
    <w:p w:rsidR="00B13709" w:rsidRDefault="00B13709" w:rsidP="00AC7CBA">
      <w:pPr>
        <w:autoSpaceDE w:val="0"/>
        <w:autoSpaceDN w:val="0"/>
        <w:adjustRightInd w:val="0"/>
        <w:rPr>
          <w:szCs w:val="28"/>
        </w:rPr>
      </w:pPr>
      <w:r>
        <w:rPr>
          <w:szCs w:val="28"/>
        </w:rPr>
        <w:t xml:space="preserve">- в абзаце седьмом после слова «опрыскиванию» дополнить словами </w:t>
      </w:r>
      <w:r>
        <w:rPr>
          <w:szCs w:val="28"/>
        </w:rPr>
        <w:br/>
        <w:t xml:space="preserve">«, </w:t>
      </w:r>
      <w:r w:rsidRPr="001C3CA4">
        <w:rPr>
          <w:szCs w:val="28"/>
        </w:rPr>
        <w:t>внесению удобрений, обработке семян до посева, уходу за посевами</w:t>
      </w:r>
      <w:r>
        <w:rPr>
          <w:szCs w:val="28"/>
        </w:rPr>
        <w:t>»</w:t>
      </w:r>
      <w:r w:rsidR="0004359A">
        <w:rPr>
          <w:szCs w:val="28"/>
        </w:rPr>
        <w:t>, слова «и (или) семян сельскохозяйственных культур» исключить</w:t>
      </w:r>
      <w:r>
        <w:rPr>
          <w:szCs w:val="28"/>
        </w:rPr>
        <w:t>;</w:t>
      </w:r>
    </w:p>
    <w:p w:rsidR="00B13709" w:rsidRDefault="00B13709" w:rsidP="00B13709">
      <w:pPr>
        <w:autoSpaceDE w:val="0"/>
        <w:autoSpaceDN w:val="0"/>
        <w:adjustRightInd w:val="0"/>
        <w:rPr>
          <w:szCs w:val="28"/>
        </w:rPr>
      </w:pPr>
      <w:r w:rsidRPr="00AC7CBA">
        <w:rPr>
          <w:szCs w:val="28"/>
        </w:rPr>
        <w:t>- в</w:t>
      </w:r>
      <w:r>
        <w:rPr>
          <w:szCs w:val="28"/>
        </w:rPr>
        <w:t xml:space="preserve"> абзац</w:t>
      </w:r>
      <w:r w:rsidR="00080097">
        <w:rPr>
          <w:szCs w:val="28"/>
        </w:rPr>
        <w:t>е</w:t>
      </w:r>
      <w:r>
        <w:rPr>
          <w:szCs w:val="28"/>
        </w:rPr>
        <w:t xml:space="preserve"> восьмом</w:t>
      </w:r>
      <w:r w:rsidRPr="00AC7CBA">
        <w:rPr>
          <w:szCs w:val="28"/>
        </w:rPr>
        <w:t xml:space="preserve"> </w:t>
      </w:r>
      <w:r>
        <w:rPr>
          <w:szCs w:val="28"/>
        </w:rPr>
        <w:t xml:space="preserve">слова </w:t>
      </w:r>
      <w:r w:rsidRPr="00AC7CBA">
        <w:rPr>
          <w:szCs w:val="28"/>
        </w:rPr>
        <w:t>«</w:t>
      </w:r>
      <w:r w:rsidRPr="00CE1DA3">
        <w:rPr>
          <w:szCs w:val="28"/>
        </w:rPr>
        <w:t>на оказание несвязанной поддержки в области растениеводства» заменить словами «на проведение агротехнологических работ</w:t>
      </w:r>
      <w:r>
        <w:rPr>
          <w:szCs w:val="28"/>
        </w:rPr>
        <w:t>»;</w:t>
      </w:r>
    </w:p>
    <w:p w:rsidR="00080097" w:rsidRDefault="00080097" w:rsidP="00080097">
      <w:pPr>
        <w:autoSpaceDE w:val="0"/>
        <w:autoSpaceDN w:val="0"/>
        <w:adjustRightInd w:val="0"/>
        <w:rPr>
          <w:szCs w:val="28"/>
        </w:rPr>
      </w:pPr>
      <w:r>
        <w:rPr>
          <w:szCs w:val="28"/>
        </w:rPr>
        <w:t xml:space="preserve">- в абзаце седьмом после слова «опрыскиванию» дополнить словами </w:t>
      </w:r>
      <w:r>
        <w:rPr>
          <w:szCs w:val="28"/>
        </w:rPr>
        <w:br/>
        <w:t xml:space="preserve">«, </w:t>
      </w:r>
      <w:r w:rsidRPr="001C3CA4">
        <w:rPr>
          <w:szCs w:val="28"/>
        </w:rPr>
        <w:t>внесению удобрений, уходу за посевами</w:t>
      </w:r>
      <w:r>
        <w:rPr>
          <w:szCs w:val="28"/>
        </w:rPr>
        <w:t>»;</w:t>
      </w:r>
    </w:p>
    <w:p w:rsidR="00080097" w:rsidRDefault="00080097" w:rsidP="00080097">
      <w:pPr>
        <w:autoSpaceDE w:val="0"/>
        <w:autoSpaceDN w:val="0"/>
        <w:adjustRightInd w:val="0"/>
        <w:rPr>
          <w:szCs w:val="28"/>
        </w:rPr>
      </w:pPr>
      <w:r>
        <w:rPr>
          <w:szCs w:val="28"/>
        </w:rPr>
        <w:t>- дополнить абзацем следующего содержания:</w:t>
      </w:r>
    </w:p>
    <w:p w:rsidR="00080097" w:rsidRDefault="00080097" w:rsidP="00080097">
      <w:pPr>
        <w:autoSpaceDE w:val="0"/>
        <w:autoSpaceDN w:val="0"/>
        <w:adjustRightInd w:val="0"/>
        <w:rPr>
          <w:szCs w:val="28"/>
        </w:rPr>
      </w:pPr>
      <w:r>
        <w:rPr>
          <w:szCs w:val="28"/>
        </w:rPr>
        <w:t>«</w:t>
      </w:r>
      <w:r w:rsidRPr="0052220D">
        <w:rPr>
          <w:szCs w:val="28"/>
        </w:rPr>
        <w:t xml:space="preserve">- </w:t>
      </w:r>
      <w:r w:rsidRPr="0052220D">
        <w:rPr>
          <w:rFonts w:eastAsiaTheme="minorHAnsi"/>
          <w:szCs w:val="28"/>
          <w:lang w:eastAsia="en-US"/>
        </w:rPr>
        <w:t>на оплату труда и отчисления на социальные нужды работников</w:t>
      </w:r>
      <w:r>
        <w:rPr>
          <w:rFonts w:eastAsiaTheme="minorHAnsi"/>
          <w:szCs w:val="28"/>
          <w:lang w:eastAsia="en-US"/>
        </w:rPr>
        <w:t>.</w:t>
      </w:r>
      <w:r>
        <w:rPr>
          <w:szCs w:val="28"/>
        </w:rPr>
        <w:t>»;</w:t>
      </w:r>
    </w:p>
    <w:p w:rsidR="000D760A" w:rsidRDefault="000D760A" w:rsidP="00AC7CBA">
      <w:pPr>
        <w:autoSpaceDE w:val="0"/>
        <w:autoSpaceDN w:val="0"/>
        <w:adjustRightInd w:val="0"/>
        <w:rPr>
          <w:szCs w:val="28"/>
        </w:rPr>
      </w:pPr>
      <w:r>
        <w:rPr>
          <w:szCs w:val="28"/>
        </w:rPr>
        <w:t>- в пункте 9:</w:t>
      </w:r>
    </w:p>
    <w:p w:rsidR="000D760A" w:rsidRDefault="000D760A" w:rsidP="00AC7CBA">
      <w:pPr>
        <w:autoSpaceDE w:val="0"/>
        <w:autoSpaceDN w:val="0"/>
        <w:adjustRightInd w:val="0"/>
        <w:rPr>
          <w:szCs w:val="28"/>
        </w:rPr>
      </w:pPr>
      <w:r>
        <w:rPr>
          <w:szCs w:val="28"/>
        </w:rPr>
        <w:t>- в абзацах первом, третьем, шестом</w:t>
      </w:r>
      <w:r w:rsidR="002708E3">
        <w:rPr>
          <w:szCs w:val="28"/>
        </w:rPr>
        <w:t xml:space="preserve"> слова </w:t>
      </w:r>
      <w:r w:rsidR="002708E3" w:rsidRPr="00AC7CBA">
        <w:rPr>
          <w:szCs w:val="28"/>
        </w:rPr>
        <w:t>«</w:t>
      </w:r>
      <w:r w:rsidR="002708E3" w:rsidRPr="00CE1DA3">
        <w:rPr>
          <w:szCs w:val="28"/>
        </w:rPr>
        <w:t>на оказание несвязанной поддержки в области растениеводства» заменить словами «на проведение агротехнологических работ</w:t>
      </w:r>
      <w:r w:rsidR="002708E3">
        <w:rPr>
          <w:szCs w:val="28"/>
        </w:rPr>
        <w:t>»;</w:t>
      </w:r>
    </w:p>
    <w:p w:rsidR="00D27C80" w:rsidRDefault="00D27C80" w:rsidP="00AC7CBA">
      <w:pPr>
        <w:autoSpaceDE w:val="0"/>
        <w:autoSpaceDN w:val="0"/>
        <w:adjustRightInd w:val="0"/>
        <w:rPr>
          <w:szCs w:val="28"/>
        </w:rPr>
      </w:pPr>
      <w:r>
        <w:rPr>
          <w:szCs w:val="28"/>
        </w:rPr>
        <w:t>- абзац девятый изложить в следующей редакции:</w:t>
      </w:r>
    </w:p>
    <w:p w:rsidR="00D27C80" w:rsidRDefault="00D27C80" w:rsidP="00AC7CBA">
      <w:pPr>
        <w:autoSpaceDE w:val="0"/>
        <w:autoSpaceDN w:val="0"/>
        <w:adjustRightInd w:val="0"/>
        <w:rPr>
          <w:szCs w:val="28"/>
        </w:rPr>
      </w:pPr>
      <w:r>
        <w:rPr>
          <w:szCs w:val="28"/>
        </w:rPr>
        <w:t xml:space="preserve">«- </w:t>
      </w:r>
      <w:r>
        <w:rPr>
          <w:szCs w:val="28"/>
          <w:lang w:eastAsia="en-US"/>
        </w:rPr>
        <w:t xml:space="preserve">реализация </w:t>
      </w:r>
      <w:proofErr w:type="spellStart"/>
      <w:r>
        <w:rPr>
          <w:szCs w:val="28"/>
          <w:lang w:eastAsia="en-US"/>
        </w:rPr>
        <w:t>льно</w:t>
      </w:r>
      <w:proofErr w:type="spellEnd"/>
      <w:r>
        <w:rPr>
          <w:szCs w:val="28"/>
          <w:lang w:eastAsia="en-US"/>
        </w:rPr>
        <w:t xml:space="preserve">- и (или) </w:t>
      </w:r>
      <w:proofErr w:type="spellStart"/>
      <w:r>
        <w:rPr>
          <w:szCs w:val="28"/>
          <w:lang w:eastAsia="en-US"/>
        </w:rPr>
        <w:t>пеньковолокна</w:t>
      </w:r>
      <w:proofErr w:type="spellEnd"/>
      <w:r>
        <w:rPr>
          <w:szCs w:val="28"/>
          <w:lang w:eastAsia="en-US"/>
        </w:rPr>
        <w:t xml:space="preserve"> перерабатывающим организациям, расположенным на территории Российской Федерации (для сельскохозяйственных товаропроизводителей, осуществляющих производство </w:t>
      </w:r>
      <w:proofErr w:type="spellStart"/>
      <w:r>
        <w:rPr>
          <w:szCs w:val="28"/>
          <w:lang w:eastAsia="en-US"/>
        </w:rPr>
        <w:t>льно</w:t>
      </w:r>
      <w:proofErr w:type="spellEnd"/>
      <w:r>
        <w:rPr>
          <w:szCs w:val="28"/>
          <w:lang w:eastAsia="en-US"/>
        </w:rPr>
        <w:t xml:space="preserve">- и (или) </w:t>
      </w:r>
      <w:proofErr w:type="spellStart"/>
      <w:r>
        <w:rPr>
          <w:szCs w:val="28"/>
          <w:lang w:eastAsia="en-US"/>
        </w:rPr>
        <w:t>пеньковолокна</w:t>
      </w:r>
      <w:proofErr w:type="spellEnd"/>
      <w:r>
        <w:rPr>
          <w:szCs w:val="28"/>
          <w:lang w:eastAsia="en-US"/>
        </w:rPr>
        <w:t>);</w:t>
      </w:r>
      <w:r>
        <w:rPr>
          <w:szCs w:val="28"/>
        </w:rPr>
        <w:t>»;</w:t>
      </w:r>
    </w:p>
    <w:p w:rsidR="000D760A" w:rsidRDefault="002708E3" w:rsidP="00AC7CBA">
      <w:pPr>
        <w:autoSpaceDE w:val="0"/>
        <w:autoSpaceDN w:val="0"/>
        <w:adjustRightInd w:val="0"/>
        <w:rPr>
          <w:szCs w:val="28"/>
        </w:rPr>
      </w:pPr>
      <w:r>
        <w:rPr>
          <w:szCs w:val="28"/>
        </w:rPr>
        <w:t xml:space="preserve">- </w:t>
      </w:r>
      <w:r w:rsidR="00D53D5F">
        <w:rPr>
          <w:szCs w:val="28"/>
        </w:rPr>
        <w:t xml:space="preserve">в </w:t>
      </w:r>
      <w:r>
        <w:rPr>
          <w:szCs w:val="28"/>
        </w:rPr>
        <w:t>абзац</w:t>
      </w:r>
      <w:r w:rsidR="00D53D5F">
        <w:rPr>
          <w:szCs w:val="28"/>
        </w:rPr>
        <w:t>е</w:t>
      </w:r>
      <w:r>
        <w:rPr>
          <w:szCs w:val="28"/>
        </w:rPr>
        <w:t xml:space="preserve"> десят</w:t>
      </w:r>
      <w:r w:rsidR="00D53D5F">
        <w:rPr>
          <w:szCs w:val="28"/>
        </w:rPr>
        <w:t>ом</w:t>
      </w:r>
      <w:r>
        <w:rPr>
          <w:szCs w:val="28"/>
        </w:rPr>
        <w:t xml:space="preserve"> </w:t>
      </w:r>
      <w:r w:rsidR="00D53D5F">
        <w:rPr>
          <w:szCs w:val="28"/>
        </w:rPr>
        <w:t>«семян сельскохозяйственных культур» заменить слов</w:t>
      </w:r>
      <w:r w:rsidR="00780616">
        <w:rPr>
          <w:szCs w:val="28"/>
        </w:rPr>
        <w:t xml:space="preserve">ом </w:t>
      </w:r>
      <w:r w:rsidR="00D53D5F">
        <w:rPr>
          <w:szCs w:val="28"/>
        </w:rPr>
        <w:t>«картофел</w:t>
      </w:r>
      <w:r w:rsidR="001D3127">
        <w:rPr>
          <w:szCs w:val="28"/>
        </w:rPr>
        <w:t>я</w:t>
      </w:r>
      <w:r w:rsidR="00D53D5F">
        <w:rPr>
          <w:szCs w:val="28"/>
        </w:rPr>
        <w:t>»,</w:t>
      </w:r>
      <w:r w:rsidR="00D53D5F" w:rsidRPr="00D53D5F">
        <w:rPr>
          <w:szCs w:val="28"/>
        </w:rPr>
        <w:t xml:space="preserve"> </w:t>
      </w:r>
      <w:r>
        <w:rPr>
          <w:szCs w:val="28"/>
        </w:rPr>
        <w:t xml:space="preserve">слова </w:t>
      </w:r>
      <w:r w:rsidRPr="00AC7CBA">
        <w:rPr>
          <w:szCs w:val="28"/>
        </w:rPr>
        <w:t>«</w:t>
      </w:r>
      <w:r w:rsidRPr="00CE1DA3">
        <w:rPr>
          <w:szCs w:val="28"/>
        </w:rPr>
        <w:t>на оказание несвязанной поддержки в области растениеводства» заменить словами «на проведение агротехнологических работ</w:t>
      </w:r>
      <w:r>
        <w:rPr>
          <w:szCs w:val="28"/>
        </w:rPr>
        <w:t>»,</w:t>
      </w:r>
      <w:r w:rsidRPr="002708E3">
        <w:rPr>
          <w:szCs w:val="28"/>
        </w:rPr>
        <w:t xml:space="preserve"> </w:t>
      </w:r>
      <w:r w:rsidR="001D3127">
        <w:rPr>
          <w:szCs w:val="28"/>
        </w:rPr>
        <w:t>слова</w:t>
      </w:r>
      <w:r>
        <w:rPr>
          <w:szCs w:val="28"/>
        </w:rPr>
        <w:t xml:space="preserve"> «</w:t>
      </w:r>
      <w:r w:rsidR="001D3127">
        <w:rPr>
          <w:szCs w:val="28"/>
        </w:rPr>
        <w:t>семян сельскохозяйственных культур</w:t>
      </w:r>
      <w:r>
        <w:rPr>
          <w:szCs w:val="28"/>
        </w:rPr>
        <w:t xml:space="preserve">» </w:t>
      </w:r>
      <w:r w:rsidR="00780616">
        <w:rPr>
          <w:szCs w:val="28"/>
        </w:rPr>
        <w:t>заме</w:t>
      </w:r>
      <w:r>
        <w:rPr>
          <w:szCs w:val="28"/>
        </w:rPr>
        <w:t>нить слов</w:t>
      </w:r>
      <w:r w:rsidR="00780616">
        <w:rPr>
          <w:szCs w:val="28"/>
        </w:rPr>
        <w:t>ом</w:t>
      </w:r>
      <w:r>
        <w:rPr>
          <w:szCs w:val="28"/>
        </w:rPr>
        <w:t xml:space="preserve"> «</w:t>
      </w:r>
      <w:r w:rsidR="001D3127">
        <w:rPr>
          <w:szCs w:val="28"/>
        </w:rPr>
        <w:t>картофеля</w:t>
      </w:r>
      <w:r>
        <w:rPr>
          <w:szCs w:val="28"/>
        </w:rPr>
        <w:t>»;</w:t>
      </w:r>
    </w:p>
    <w:p w:rsidR="000D760A" w:rsidRDefault="002708E3" w:rsidP="00AC7CBA">
      <w:pPr>
        <w:autoSpaceDE w:val="0"/>
        <w:autoSpaceDN w:val="0"/>
        <w:adjustRightInd w:val="0"/>
        <w:rPr>
          <w:szCs w:val="28"/>
        </w:rPr>
      </w:pPr>
      <w:r>
        <w:rPr>
          <w:szCs w:val="28"/>
        </w:rPr>
        <w:t xml:space="preserve">- </w:t>
      </w:r>
      <w:r w:rsidR="00396016">
        <w:rPr>
          <w:szCs w:val="28"/>
        </w:rPr>
        <w:t xml:space="preserve">в </w:t>
      </w:r>
      <w:r>
        <w:rPr>
          <w:szCs w:val="28"/>
        </w:rPr>
        <w:t>абзац</w:t>
      </w:r>
      <w:r w:rsidR="00396016">
        <w:rPr>
          <w:szCs w:val="28"/>
        </w:rPr>
        <w:t>е</w:t>
      </w:r>
      <w:r>
        <w:rPr>
          <w:szCs w:val="28"/>
        </w:rPr>
        <w:t xml:space="preserve"> четырнадцат</w:t>
      </w:r>
      <w:r w:rsidR="00396016">
        <w:rPr>
          <w:szCs w:val="28"/>
        </w:rPr>
        <w:t>ом</w:t>
      </w:r>
      <w:r>
        <w:rPr>
          <w:szCs w:val="28"/>
        </w:rPr>
        <w:t xml:space="preserve"> слов</w:t>
      </w:r>
      <w:r w:rsidR="00396016">
        <w:rPr>
          <w:szCs w:val="28"/>
        </w:rPr>
        <w:t>а</w:t>
      </w:r>
      <w:r>
        <w:rPr>
          <w:szCs w:val="28"/>
        </w:rPr>
        <w:t xml:space="preserve"> «</w:t>
      </w:r>
      <w:r w:rsidR="00D53D5F">
        <w:rPr>
          <w:szCs w:val="28"/>
        </w:rPr>
        <w:t>семенами сельскохозяйственных культур</w:t>
      </w:r>
      <w:r>
        <w:rPr>
          <w:szCs w:val="28"/>
        </w:rPr>
        <w:t xml:space="preserve">» </w:t>
      </w:r>
      <w:r w:rsidR="00D53D5F">
        <w:rPr>
          <w:szCs w:val="28"/>
        </w:rPr>
        <w:t>заме</w:t>
      </w:r>
      <w:r w:rsidR="0004359A">
        <w:rPr>
          <w:szCs w:val="28"/>
        </w:rPr>
        <w:t>нить словами «</w:t>
      </w:r>
      <w:r>
        <w:rPr>
          <w:szCs w:val="28"/>
        </w:rPr>
        <w:t>картофел</w:t>
      </w:r>
      <w:r w:rsidR="00D53D5F">
        <w:rPr>
          <w:szCs w:val="28"/>
        </w:rPr>
        <w:t>ем</w:t>
      </w:r>
      <w:r>
        <w:rPr>
          <w:szCs w:val="28"/>
        </w:rPr>
        <w:t>»</w:t>
      </w:r>
      <w:r w:rsidR="00D53D5F">
        <w:rPr>
          <w:szCs w:val="28"/>
        </w:rPr>
        <w:t>,</w:t>
      </w:r>
      <w:r w:rsidR="00D53D5F" w:rsidRPr="00D53D5F">
        <w:rPr>
          <w:szCs w:val="28"/>
        </w:rPr>
        <w:t xml:space="preserve"> </w:t>
      </w:r>
      <w:r w:rsidR="00D53D5F">
        <w:rPr>
          <w:szCs w:val="28"/>
        </w:rPr>
        <w:t>слова «семян сельскохозяйственных культур» заменить словом «картофеля»</w:t>
      </w:r>
      <w:r>
        <w:rPr>
          <w:szCs w:val="28"/>
        </w:rPr>
        <w:t>;</w:t>
      </w:r>
    </w:p>
    <w:p w:rsidR="002708E3" w:rsidRDefault="002708E3" w:rsidP="00AC7CBA">
      <w:pPr>
        <w:autoSpaceDE w:val="0"/>
        <w:autoSpaceDN w:val="0"/>
        <w:adjustRightInd w:val="0"/>
        <w:rPr>
          <w:szCs w:val="28"/>
        </w:rPr>
      </w:pPr>
      <w:r>
        <w:rPr>
          <w:szCs w:val="28"/>
        </w:rPr>
        <w:t xml:space="preserve">- в абзаце шестнадцатом слова </w:t>
      </w:r>
      <w:r w:rsidRPr="00AC7CBA">
        <w:rPr>
          <w:szCs w:val="28"/>
        </w:rPr>
        <w:t>«</w:t>
      </w:r>
      <w:r w:rsidRPr="00CE1DA3">
        <w:rPr>
          <w:szCs w:val="28"/>
        </w:rPr>
        <w:t>на оказание несвязанной поддержки в области растениеводства» заменить словами «на проведение агротехнологических работ</w:t>
      </w:r>
      <w:r>
        <w:rPr>
          <w:szCs w:val="28"/>
        </w:rPr>
        <w:t>»,</w:t>
      </w:r>
      <w:r w:rsidRPr="002708E3">
        <w:rPr>
          <w:szCs w:val="28"/>
        </w:rPr>
        <w:t xml:space="preserve"> </w:t>
      </w:r>
      <w:r>
        <w:rPr>
          <w:szCs w:val="28"/>
        </w:rPr>
        <w:t>слов</w:t>
      </w:r>
      <w:r w:rsidR="00396016">
        <w:rPr>
          <w:szCs w:val="28"/>
        </w:rPr>
        <w:t>а</w:t>
      </w:r>
      <w:r>
        <w:rPr>
          <w:szCs w:val="28"/>
        </w:rPr>
        <w:t xml:space="preserve"> «</w:t>
      </w:r>
      <w:r w:rsidR="00396016">
        <w:rPr>
          <w:szCs w:val="28"/>
        </w:rPr>
        <w:t>семян сельскохозяйственных культур</w:t>
      </w:r>
      <w:r>
        <w:rPr>
          <w:szCs w:val="28"/>
        </w:rPr>
        <w:t xml:space="preserve">» </w:t>
      </w:r>
      <w:r w:rsidR="00396016">
        <w:rPr>
          <w:szCs w:val="28"/>
        </w:rPr>
        <w:t>заме</w:t>
      </w:r>
      <w:r>
        <w:rPr>
          <w:szCs w:val="28"/>
        </w:rPr>
        <w:t>нить слов</w:t>
      </w:r>
      <w:r w:rsidR="00780616">
        <w:rPr>
          <w:szCs w:val="28"/>
        </w:rPr>
        <w:t>ом</w:t>
      </w:r>
      <w:r>
        <w:rPr>
          <w:szCs w:val="28"/>
        </w:rPr>
        <w:t xml:space="preserve"> «картофеля»;</w:t>
      </w:r>
    </w:p>
    <w:p w:rsidR="008D018C" w:rsidRDefault="008D018C" w:rsidP="00AC7CBA">
      <w:pPr>
        <w:autoSpaceDE w:val="0"/>
        <w:autoSpaceDN w:val="0"/>
        <w:adjustRightInd w:val="0"/>
        <w:rPr>
          <w:szCs w:val="28"/>
        </w:rPr>
      </w:pPr>
      <w:r>
        <w:rPr>
          <w:szCs w:val="28"/>
        </w:rPr>
        <w:t>- абзац семнадцатый изложить в следующей редакции:</w:t>
      </w:r>
    </w:p>
    <w:p w:rsidR="008D018C" w:rsidRDefault="008D018C" w:rsidP="008D018C">
      <w:pPr>
        <w:autoSpaceDE w:val="0"/>
        <w:autoSpaceDN w:val="0"/>
        <w:adjustRightInd w:val="0"/>
        <w:rPr>
          <w:szCs w:val="28"/>
        </w:rPr>
      </w:pPr>
      <w:r>
        <w:rPr>
          <w:szCs w:val="28"/>
        </w:rPr>
        <w:lastRenderedPageBreak/>
        <w:t xml:space="preserve">«- использование </w:t>
      </w:r>
      <w:r>
        <w:rPr>
          <w:rFonts w:ascii="PT Astra Serif" w:hAnsi="PT Astra Serif" w:cs="PT Astra Serif"/>
          <w:szCs w:val="28"/>
          <w:lang w:eastAsia="en-US"/>
        </w:rPr>
        <w:t xml:space="preserve">при проведении комплекса агротехнологических работ семян </w:t>
      </w:r>
      <w:r w:rsidRPr="000E3ED1">
        <w:rPr>
          <w:rFonts w:ascii="PT Astra Serif" w:eastAsiaTheme="minorHAnsi" w:hAnsi="PT Astra Serif" w:cs="PT Astra Serif"/>
          <w:szCs w:val="28"/>
          <w:lang w:eastAsia="en-US"/>
        </w:rPr>
        <w:t xml:space="preserve">сельскохозяйственных культур, сорта или гибриды которых включены в Государственный реестр селекционных достижений, допущенных к использованию по </w:t>
      </w:r>
      <w:r w:rsidR="00E050AA">
        <w:rPr>
          <w:rFonts w:ascii="PT Astra Serif" w:eastAsiaTheme="minorHAnsi" w:hAnsi="PT Astra Serif" w:cs="PT Astra Serif"/>
          <w:szCs w:val="28"/>
          <w:lang w:eastAsia="en-US"/>
        </w:rPr>
        <w:t>3</w:t>
      </w:r>
      <w:r w:rsidRPr="000E3ED1">
        <w:rPr>
          <w:rFonts w:ascii="PT Astra Serif" w:eastAsiaTheme="minorHAnsi" w:hAnsi="PT Astra Serif" w:cs="PT Astra Serif"/>
          <w:szCs w:val="28"/>
          <w:lang w:eastAsia="en-US"/>
        </w:rPr>
        <w:t xml:space="preserve"> региону допуска, а также сортовые и посевные качества таких семян должны соответствовать ГОСТ Р 52325-2005, </w:t>
      </w:r>
      <w:r w:rsidRPr="000E3ED1">
        <w:rPr>
          <w:rFonts w:ascii="PT Astra Serif" w:hAnsi="PT Astra Serif"/>
          <w:szCs w:val="28"/>
        </w:rPr>
        <w:t>для овощных культур – ГОСТ Р 52171-2003, ГОСТ 30106-94, для картофеля – ГОСТ 33996-2016</w:t>
      </w:r>
      <w:r w:rsidR="008D4530">
        <w:rPr>
          <w:szCs w:val="28"/>
          <w:lang w:eastAsia="en-US"/>
        </w:rPr>
        <w:t xml:space="preserve"> (для сельскохозяйственных товаропроизводителей, занимающихся производством зерновых, и (или) зернобобовых</w:t>
      </w:r>
      <w:r w:rsidR="008D4530">
        <w:rPr>
          <w:szCs w:val="28"/>
        </w:rPr>
        <w:t>,</w:t>
      </w:r>
      <w:r w:rsidR="008D4530">
        <w:rPr>
          <w:szCs w:val="28"/>
          <w:lang w:eastAsia="en-US"/>
        </w:rPr>
        <w:t xml:space="preserve"> и (или) кормовых сельскохозяйственных культур, и (или) овощных культур открытого грунта</w:t>
      </w:r>
      <w:r w:rsidR="003F3929">
        <w:rPr>
          <w:szCs w:val="28"/>
          <w:lang w:eastAsia="en-US"/>
        </w:rPr>
        <w:t xml:space="preserve">, </w:t>
      </w:r>
      <w:r w:rsidR="003F3929">
        <w:rPr>
          <w:szCs w:val="28"/>
        </w:rPr>
        <w:t>и (или) картофеля</w:t>
      </w:r>
      <w:r w:rsidR="00EA5804">
        <w:rPr>
          <w:szCs w:val="28"/>
          <w:lang w:eastAsia="en-US"/>
        </w:rPr>
        <w:t>;</w:t>
      </w:r>
      <w:r>
        <w:rPr>
          <w:szCs w:val="28"/>
        </w:rPr>
        <w:t>»;</w:t>
      </w:r>
    </w:p>
    <w:p w:rsidR="00C0524A" w:rsidRDefault="00C0524A" w:rsidP="008D018C">
      <w:pPr>
        <w:autoSpaceDE w:val="0"/>
        <w:autoSpaceDN w:val="0"/>
        <w:adjustRightInd w:val="0"/>
        <w:rPr>
          <w:szCs w:val="28"/>
        </w:rPr>
      </w:pPr>
      <w:r>
        <w:rPr>
          <w:szCs w:val="28"/>
        </w:rPr>
        <w:t xml:space="preserve">- </w:t>
      </w:r>
      <w:r w:rsidR="00396016">
        <w:rPr>
          <w:szCs w:val="28"/>
        </w:rPr>
        <w:t xml:space="preserve">в </w:t>
      </w:r>
      <w:r>
        <w:rPr>
          <w:szCs w:val="28"/>
        </w:rPr>
        <w:t>абзац</w:t>
      </w:r>
      <w:r w:rsidR="00396016">
        <w:rPr>
          <w:szCs w:val="28"/>
        </w:rPr>
        <w:t>е</w:t>
      </w:r>
      <w:r>
        <w:rPr>
          <w:szCs w:val="28"/>
        </w:rPr>
        <w:t xml:space="preserve"> девятнадцат</w:t>
      </w:r>
      <w:r w:rsidR="00396016">
        <w:rPr>
          <w:szCs w:val="28"/>
        </w:rPr>
        <w:t>ом</w:t>
      </w:r>
      <w:r>
        <w:rPr>
          <w:szCs w:val="28"/>
        </w:rPr>
        <w:t xml:space="preserve"> слов</w:t>
      </w:r>
      <w:r w:rsidR="00396016">
        <w:rPr>
          <w:szCs w:val="28"/>
        </w:rPr>
        <w:t>а</w:t>
      </w:r>
      <w:r>
        <w:rPr>
          <w:szCs w:val="28"/>
        </w:rPr>
        <w:t xml:space="preserve"> «</w:t>
      </w:r>
      <w:r w:rsidR="00396016">
        <w:rPr>
          <w:szCs w:val="28"/>
        </w:rPr>
        <w:t>семян сельскохозяйственных культур</w:t>
      </w:r>
      <w:r>
        <w:rPr>
          <w:szCs w:val="28"/>
        </w:rPr>
        <w:t xml:space="preserve">» </w:t>
      </w:r>
      <w:r w:rsidR="00396016">
        <w:rPr>
          <w:szCs w:val="28"/>
        </w:rPr>
        <w:t>заме</w:t>
      </w:r>
      <w:r>
        <w:rPr>
          <w:szCs w:val="28"/>
        </w:rPr>
        <w:t>нить слов</w:t>
      </w:r>
      <w:r w:rsidR="00780616">
        <w:rPr>
          <w:szCs w:val="28"/>
        </w:rPr>
        <w:t>ом</w:t>
      </w:r>
      <w:r>
        <w:rPr>
          <w:szCs w:val="28"/>
        </w:rPr>
        <w:t xml:space="preserve"> «картофеля»;</w:t>
      </w:r>
    </w:p>
    <w:p w:rsidR="003F7714" w:rsidRPr="00AC7CBA" w:rsidRDefault="003F7714" w:rsidP="00AC7CBA">
      <w:pPr>
        <w:autoSpaceDE w:val="0"/>
        <w:autoSpaceDN w:val="0"/>
        <w:adjustRightInd w:val="0"/>
        <w:rPr>
          <w:szCs w:val="28"/>
        </w:rPr>
      </w:pPr>
      <w:r w:rsidRPr="00AC7CBA">
        <w:rPr>
          <w:szCs w:val="28"/>
        </w:rPr>
        <w:t xml:space="preserve">- в абзаце </w:t>
      </w:r>
      <w:r w:rsidR="008D4530">
        <w:rPr>
          <w:szCs w:val="28"/>
        </w:rPr>
        <w:t>два</w:t>
      </w:r>
      <w:r w:rsidR="00CD4A4D" w:rsidRPr="00AC7CBA">
        <w:rPr>
          <w:szCs w:val="28"/>
        </w:rPr>
        <w:t>дцатом</w:t>
      </w:r>
      <w:r w:rsidRPr="00AC7CBA">
        <w:rPr>
          <w:szCs w:val="28"/>
        </w:rPr>
        <w:t xml:space="preserve"> слова </w:t>
      </w:r>
      <w:r w:rsidR="008D4530" w:rsidRPr="00AC7CBA">
        <w:rPr>
          <w:szCs w:val="28"/>
        </w:rPr>
        <w:t>«</w:t>
      </w:r>
      <w:r w:rsidR="008D4530" w:rsidRPr="00CE1DA3">
        <w:rPr>
          <w:szCs w:val="28"/>
        </w:rPr>
        <w:t>на оказание несвязанной поддержки в области растениеводства» заменить словами «на проведение агротехнологических работ</w:t>
      </w:r>
      <w:r w:rsidR="008D4530">
        <w:rPr>
          <w:szCs w:val="28"/>
        </w:rPr>
        <w:t>»</w:t>
      </w:r>
      <w:r w:rsidRPr="00AC7CBA">
        <w:rPr>
          <w:szCs w:val="28"/>
        </w:rPr>
        <w:t>;</w:t>
      </w:r>
    </w:p>
    <w:p w:rsidR="00F71D2B" w:rsidRDefault="00F71D2B" w:rsidP="00AC7CBA">
      <w:pPr>
        <w:autoSpaceDE w:val="0"/>
        <w:autoSpaceDN w:val="0"/>
        <w:adjustRightInd w:val="0"/>
        <w:rPr>
          <w:szCs w:val="28"/>
        </w:rPr>
      </w:pPr>
      <w:r w:rsidRPr="00AC7CBA">
        <w:rPr>
          <w:szCs w:val="28"/>
        </w:rPr>
        <w:t xml:space="preserve">- в пункте </w:t>
      </w:r>
      <w:r w:rsidR="00424D17">
        <w:rPr>
          <w:szCs w:val="28"/>
        </w:rPr>
        <w:t>10</w:t>
      </w:r>
      <w:r w:rsidRPr="00AC7CBA">
        <w:rPr>
          <w:szCs w:val="28"/>
        </w:rPr>
        <w:t>:</w:t>
      </w:r>
    </w:p>
    <w:p w:rsidR="00424D17" w:rsidRDefault="00424D17" w:rsidP="00AC7CBA">
      <w:pPr>
        <w:autoSpaceDE w:val="0"/>
        <w:autoSpaceDN w:val="0"/>
        <w:adjustRightInd w:val="0"/>
        <w:rPr>
          <w:szCs w:val="28"/>
        </w:rPr>
      </w:pPr>
      <w:r>
        <w:rPr>
          <w:szCs w:val="28"/>
        </w:rPr>
        <w:t xml:space="preserve">- в абзаце первом слова </w:t>
      </w:r>
      <w:r w:rsidRPr="00AC7CBA">
        <w:rPr>
          <w:szCs w:val="28"/>
        </w:rPr>
        <w:t>«</w:t>
      </w:r>
      <w:r w:rsidRPr="00CE1DA3">
        <w:rPr>
          <w:szCs w:val="28"/>
        </w:rPr>
        <w:t>на оказание несвязанной поддержки в области растениеводства» заменить словами «на проведение агротехнологических работ</w:t>
      </w:r>
      <w:r>
        <w:rPr>
          <w:szCs w:val="28"/>
        </w:rPr>
        <w:t>»</w:t>
      </w:r>
      <w:r w:rsidRPr="00AC7CBA">
        <w:rPr>
          <w:szCs w:val="28"/>
        </w:rPr>
        <w:t>;</w:t>
      </w:r>
    </w:p>
    <w:p w:rsidR="00424D17" w:rsidRDefault="00424D17" w:rsidP="00AC7CBA">
      <w:pPr>
        <w:autoSpaceDE w:val="0"/>
        <w:autoSpaceDN w:val="0"/>
        <w:adjustRightInd w:val="0"/>
        <w:rPr>
          <w:szCs w:val="28"/>
        </w:rPr>
      </w:pPr>
      <w:r>
        <w:rPr>
          <w:szCs w:val="28"/>
        </w:rPr>
        <w:t xml:space="preserve">- абзац второй после слов «открытого грунта» дополнить словами </w:t>
      </w:r>
      <w:r>
        <w:rPr>
          <w:szCs w:val="28"/>
        </w:rPr>
        <w:br/>
        <w:t>«,</w:t>
      </w:r>
      <w:r w:rsidR="004C73B1">
        <w:rPr>
          <w:szCs w:val="28"/>
        </w:rPr>
        <w:t xml:space="preserve"> </w:t>
      </w:r>
      <w:r>
        <w:rPr>
          <w:szCs w:val="28"/>
        </w:rPr>
        <w:t>и (или) картофеля»</w:t>
      </w:r>
      <w:r w:rsidR="00C0524A">
        <w:rPr>
          <w:szCs w:val="28"/>
        </w:rPr>
        <w:t xml:space="preserve">, слова «до 26 апреля» заменить словами «до </w:t>
      </w:r>
      <w:r w:rsidR="000438BC">
        <w:rPr>
          <w:szCs w:val="28"/>
        </w:rPr>
        <w:t>2 марта</w:t>
      </w:r>
      <w:r w:rsidR="00C0524A">
        <w:rPr>
          <w:szCs w:val="28"/>
        </w:rPr>
        <w:t>»</w:t>
      </w:r>
      <w:r>
        <w:rPr>
          <w:szCs w:val="28"/>
        </w:rPr>
        <w:t>;</w:t>
      </w:r>
    </w:p>
    <w:p w:rsidR="00396016" w:rsidRDefault="00396016" w:rsidP="00AC7CBA">
      <w:pPr>
        <w:autoSpaceDE w:val="0"/>
        <w:autoSpaceDN w:val="0"/>
        <w:adjustRightInd w:val="0"/>
        <w:rPr>
          <w:szCs w:val="28"/>
        </w:rPr>
      </w:pPr>
      <w:r>
        <w:rPr>
          <w:szCs w:val="28"/>
        </w:rPr>
        <w:t>- в абзаце третьем слова «и (или) семян сельскохозяйственных культур» исключить;</w:t>
      </w:r>
    </w:p>
    <w:p w:rsidR="006D4B79" w:rsidRDefault="006D4B79" w:rsidP="00AC7CBA">
      <w:pPr>
        <w:autoSpaceDE w:val="0"/>
        <w:autoSpaceDN w:val="0"/>
        <w:adjustRightInd w:val="0"/>
        <w:rPr>
          <w:szCs w:val="28"/>
        </w:rPr>
      </w:pPr>
      <w:r>
        <w:rPr>
          <w:szCs w:val="28"/>
        </w:rPr>
        <w:t>- в абзаце шестом слова «до 1 ноября» заменить словами «до 20 октября»;</w:t>
      </w:r>
    </w:p>
    <w:p w:rsidR="00424D17" w:rsidRDefault="00424D17" w:rsidP="00424D17">
      <w:pPr>
        <w:autoSpaceDE w:val="0"/>
        <w:autoSpaceDN w:val="0"/>
        <w:adjustRightInd w:val="0"/>
        <w:rPr>
          <w:szCs w:val="28"/>
        </w:rPr>
      </w:pPr>
      <w:r>
        <w:rPr>
          <w:szCs w:val="28"/>
        </w:rPr>
        <w:t xml:space="preserve">- в абзацах седьмом, восьмом слова </w:t>
      </w:r>
      <w:r w:rsidRPr="00AC7CBA">
        <w:rPr>
          <w:szCs w:val="28"/>
        </w:rPr>
        <w:t>«</w:t>
      </w:r>
      <w:r w:rsidRPr="00CE1DA3">
        <w:rPr>
          <w:szCs w:val="28"/>
        </w:rPr>
        <w:t>на оказание несвязанной поддержки в области растениеводства» заменить словами «на проведение агротехнологических работ</w:t>
      </w:r>
      <w:r>
        <w:rPr>
          <w:szCs w:val="28"/>
        </w:rPr>
        <w:t>»</w:t>
      </w:r>
      <w:r w:rsidRPr="00AC7CBA">
        <w:rPr>
          <w:szCs w:val="28"/>
        </w:rPr>
        <w:t>;</w:t>
      </w:r>
    </w:p>
    <w:p w:rsidR="00B96FFE" w:rsidRDefault="00B96FFE" w:rsidP="00B96FFE">
      <w:pPr>
        <w:autoSpaceDE w:val="0"/>
        <w:autoSpaceDN w:val="0"/>
        <w:adjustRightInd w:val="0"/>
        <w:rPr>
          <w:szCs w:val="28"/>
        </w:rPr>
      </w:pPr>
      <w:r>
        <w:rPr>
          <w:szCs w:val="28"/>
        </w:rPr>
        <w:t>- абзац одиннадцатый после слова «выданная» дополнить словами «</w:t>
      </w:r>
      <w:r>
        <w:rPr>
          <w:szCs w:val="28"/>
          <w:lang w:eastAsia="en-US"/>
        </w:rPr>
        <w:t>налоговым органом или подписанная усиленной квалифицированной электронной подписью</w:t>
      </w:r>
      <w:r>
        <w:rPr>
          <w:szCs w:val="28"/>
        </w:rPr>
        <w:t>»;</w:t>
      </w:r>
    </w:p>
    <w:p w:rsidR="00424D17" w:rsidRDefault="00424D17" w:rsidP="00424D17">
      <w:pPr>
        <w:autoSpaceDE w:val="0"/>
        <w:autoSpaceDN w:val="0"/>
        <w:adjustRightInd w:val="0"/>
        <w:rPr>
          <w:szCs w:val="28"/>
        </w:rPr>
      </w:pPr>
      <w:r>
        <w:rPr>
          <w:szCs w:val="28"/>
        </w:rPr>
        <w:t xml:space="preserve">- </w:t>
      </w:r>
      <w:r w:rsidR="001D3127">
        <w:rPr>
          <w:szCs w:val="28"/>
        </w:rPr>
        <w:t xml:space="preserve">в </w:t>
      </w:r>
      <w:r>
        <w:rPr>
          <w:szCs w:val="28"/>
        </w:rPr>
        <w:t>абзац</w:t>
      </w:r>
      <w:r w:rsidR="001D3127">
        <w:rPr>
          <w:szCs w:val="28"/>
        </w:rPr>
        <w:t>е</w:t>
      </w:r>
      <w:r>
        <w:rPr>
          <w:szCs w:val="28"/>
        </w:rPr>
        <w:t xml:space="preserve"> четырнадцат</w:t>
      </w:r>
      <w:r w:rsidR="001D3127">
        <w:rPr>
          <w:szCs w:val="28"/>
        </w:rPr>
        <w:t>ом</w:t>
      </w:r>
      <w:r>
        <w:rPr>
          <w:szCs w:val="28"/>
        </w:rPr>
        <w:t xml:space="preserve"> </w:t>
      </w:r>
      <w:r w:rsidR="007C059A">
        <w:rPr>
          <w:szCs w:val="28"/>
        </w:rPr>
        <w:t>слов</w:t>
      </w:r>
      <w:r w:rsidR="001D3127">
        <w:rPr>
          <w:szCs w:val="28"/>
        </w:rPr>
        <w:t>а</w:t>
      </w:r>
      <w:r w:rsidR="007C059A">
        <w:rPr>
          <w:szCs w:val="28"/>
        </w:rPr>
        <w:t xml:space="preserve"> </w:t>
      </w:r>
      <w:r>
        <w:rPr>
          <w:szCs w:val="28"/>
        </w:rPr>
        <w:t>«</w:t>
      </w:r>
      <w:r w:rsidR="001D3127">
        <w:rPr>
          <w:szCs w:val="28"/>
        </w:rPr>
        <w:t>семян сельскохозяйственных культур</w:t>
      </w:r>
      <w:r>
        <w:rPr>
          <w:szCs w:val="28"/>
        </w:rPr>
        <w:t xml:space="preserve">» </w:t>
      </w:r>
      <w:r w:rsidR="001D3127">
        <w:rPr>
          <w:szCs w:val="28"/>
        </w:rPr>
        <w:t>заме</w:t>
      </w:r>
      <w:r>
        <w:rPr>
          <w:szCs w:val="28"/>
        </w:rPr>
        <w:t>нить слов</w:t>
      </w:r>
      <w:r w:rsidR="001D3127">
        <w:rPr>
          <w:szCs w:val="28"/>
        </w:rPr>
        <w:t>ом</w:t>
      </w:r>
      <w:r>
        <w:rPr>
          <w:szCs w:val="28"/>
        </w:rPr>
        <w:t xml:space="preserve"> «картофеля»;</w:t>
      </w:r>
    </w:p>
    <w:p w:rsidR="00424D17" w:rsidRDefault="00424D17" w:rsidP="00424D17">
      <w:pPr>
        <w:autoSpaceDE w:val="0"/>
        <w:autoSpaceDN w:val="0"/>
        <w:adjustRightInd w:val="0"/>
        <w:rPr>
          <w:szCs w:val="28"/>
        </w:rPr>
      </w:pPr>
      <w:r>
        <w:rPr>
          <w:szCs w:val="28"/>
        </w:rPr>
        <w:t xml:space="preserve">- в абзаце шестнадцатом слова </w:t>
      </w:r>
      <w:r w:rsidRPr="00AC7CBA">
        <w:rPr>
          <w:szCs w:val="28"/>
        </w:rPr>
        <w:t>«</w:t>
      </w:r>
      <w:r w:rsidRPr="00CE1DA3">
        <w:rPr>
          <w:szCs w:val="28"/>
        </w:rPr>
        <w:t>на оказание несвязанной поддержки в области растениеводства» заменить словами «на проведение агротехнологических работ</w:t>
      </w:r>
      <w:r>
        <w:rPr>
          <w:szCs w:val="28"/>
        </w:rPr>
        <w:t>»</w:t>
      </w:r>
      <w:r w:rsidR="001D3127">
        <w:rPr>
          <w:szCs w:val="28"/>
        </w:rPr>
        <w:t>,</w:t>
      </w:r>
      <w:r w:rsidR="001D3127" w:rsidRPr="001D3127">
        <w:rPr>
          <w:szCs w:val="28"/>
        </w:rPr>
        <w:t xml:space="preserve"> </w:t>
      </w:r>
      <w:r w:rsidR="001D3127">
        <w:rPr>
          <w:szCs w:val="28"/>
        </w:rPr>
        <w:t>слова «семян сельскохозяйственных культур» заменить словом «картофеля»</w:t>
      </w:r>
      <w:r w:rsidRPr="00AC7CBA">
        <w:rPr>
          <w:szCs w:val="28"/>
        </w:rPr>
        <w:t>;</w:t>
      </w:r>
    </w:p>
    <w:p w:rsidR="00424D17" w:rsidRDefault="00424D17" w:rsidP="00424D17">
      <w:pPr>
        <w:autoSpaceDE w:val="0"/>
        <w:autoSpaceDN w:val="0"/>
        <w:adjustRightInd w:val="0"/>
        <w:rPr>
          <w:szCs w:val="28"/>
        </w:rPr>
      </w:pPr>
      <w:r>
        <w:rPr>
          <w:szCs w:val="28"/>
        </w:rPr>
        <w:t>- в абзаце семнадцатом слова «</w:t>
      </w:r>
      <w:r>
        <w:rPr>
          <w:szCs w:val="28"/>
          <w:lang w:eastAsia="en-US"/>
        </w:rPr>
        <w:t>на оказание несвязанной поддержки в области производства</w:t>
      </w:r>
      <w:r>
        <w:rPr>
          <w:szCs w:val="28"/>
        </w:rPr>
        <w:t>» заменить словами «</w:t>
      </w:r>
      <w:r w:rsidR="007C059A" w:rsidRPr="00CE1DA3">
        <w:rPr>
          <w:szCs w:val="28"/>
        </w:rPr>
        <w:t>на проведение агротехнологических работ</w:t>
      </w:r>
      <w:r w:rsidR="007C059A">
        <w:rPr>
          <w:szCs w:val="28"/>
        </w:rPr>
        <w:t xml:space="preserve"> при производстве</w:t>
      </w:r>
      <w:r>
        <w:rPr>
          <w:szCs w:val="28"/>
        </w:rPr>
        <w:t>»</w:t>
      </w:r>
      <w:r w:rsidR="007C059A">
        <w:rPr>
          <w:szCs w:val="28"/>
        </w:rPr>
        <w:t>;</w:t>
      </w:r>
    </w:p>
    <w:p w:rsidR="001D3127" w:rsidRDefault="007C059A" w:rsidP="00424D17">
      <w:pPr>
        <w:autoSpaceDE w:val="0"/>
        <w:autoSpaceDN w:val="0"/>
        <w:adjustRightInd w:val="0"/>
        <w:rPr>
          <w:szCs w:val="28"/>
        </w:rPr>
      </w:pPr>
      <w:r>
        <w:rPr>
          <w:szCs w:val="28"/>
        </w:rPr>
        <w:t>- абзац восемнадцат</w:t>
      </w:r>
      <w:r w:rsidR="001D3127">
        <w:rPr>
          <w:szCs w:val="28"/>
        </w:rPr>
        <w:t>ый изложить в следующей редакции:</w:t>
      </w:r>
    </w:p>
    <w:p w:rsidR="007C059A" w:rsidRDefault="007C059A" w:rsidP="00424D17">
      <w:pPr>
        <w:autoSpaceDE w:val="0"/>
        <w:autoSpaceDN w:val="0"/>
        <w:adjustRightInd w:val="0"/>
        <w:rPr>
          <w:szCs w:val="28"/>
        </w:rPr>
      </w:pPr>
      <w:r>
        <w:rPr>
          <w:szCs w:val="28"/>
        </w:rPr>
        <w:t>«</w:t>
      </w:r>
      <w:r w:rsidR="001D3127">
        <w:rPr>
          <w:szCs w:val="28"/>
        </w:rPr>
        <w:t xml:space="preserve">- </w:t>
      </w:r>
      <w:r w:rsidR="001D3127">
        <w:t xml:space="preserve">реестр документов подтверждающих реализацию </w:t>
      </w:r>
      <w:proofErr w:type="spellStart"/>
      <w:r w:rsidR="001D3127" w:rsidRPr="00DD7A81">
        <w:rPr>
          <w:szCs w:val="28"/>
        </w:rPr>
        <w:t>льно</w:t>
      </w:r>
      <w:proofErr w:type="spellEnd"/>
      <w:r w:rsidR="001D3127" w:rsidRPr="00DD7A81">
        <w:rPr>
          <w:szCs w:val="28"/>
        </w:rPr>
        <w:t xml:space="preserve">- и (или) </w:t>
      </w:r>
      <w:proofErr w:type="spellStart"/>
      <w:r w:rsidR="001D3127" w:rsidRPr="00DD7A81">
        <w:rPr>
          <w:szCs w:val="28"/>
        </w:rPr>
        <w:t>пеньковолокна</w:t>
      </w:r>
      <w:proofErr w:type="spellEnd"/>
      <w:r w:rsidR="001D3127">
        <w:t xml:space="preserve"> по форме, утвержденной приказом начальника Департамента (представляется сельскохозяйственными товаропроизводителями, занимающимися производством </w:t>
      </w:r>
      <w:proofErr w:type="spellStart"/>
      <w:r w:rsidR="001D3127" w:rsidRPr="00DD7A81">
        <w:rPr>
          <w:szCs w:val="28"/>
        </w:rPr>
        <w:t>льно</w:t>
      </w:r>
      <w:proofErr w:type="spellEnd"/>
      <w:r w:rsidR="001D3127" w:rsidRPr="00DD7A81">
        <w:rPr>
          <w:szCs w:val="28"/>
        </w:rPr>
        <w:t xml:space="preserve">- и (или) </w:t>
      </w:r>
      <w:proofErr w:type="spellStart"/>
      <w:r w:rsidR="001D3127" w:rsidRPr="00DD7A81">
        <w:rPr>
          <w:szCs w:val="28"/>
        </w:rPr>
        <w:t>пеньковолокна</w:t>
      </w:r>
      <w:proofErr w:type="spellEnd"/>
      <w:r w:rsidR="001D3127">
        <w:t>)</w:t>
      </w:r>
      <w:r>
        <w:rPr>
          <w:szCs w:val="28"/>
        </w:rPr>
        <w:t>»;</w:t>
      </w:r>
    </w:p>
    <w:p w:rsidR="0004359A" w:rsidRDefault="0004359A" w:rsidP="00424D17">
      <w:pPr>
        <w:autoSpaceDE w:val="0"/>
        <w:autoSpaceDN w:val="0"/>
        <w:adjustRightInd w:val="0"/>
        <w:rPr>
          <w:szCs w:val="28"/>
        </w:rPr>
      </w:pPr>
      <w:r>
        <w:rPr>
          <w:szCs w:val="28"/>
        </w:rPr>
        <w:t>- в абзаце девятнадцатом слова «семян сельскохозяйственных культур» заменить словом «картофеля»;</w:t>
      </w:r>
    </w:p>
    <w:p w:rsidR="007C059A" w:rsidRDefault="007C059A" w:rsidP="007C059A">
      <w:pPr>
        <w:autoSpaceDE w:val="0"/>
        <w:autoSpaceDN w:val="0"/>
        <w:adjustRightInd w:val="0"/>
        <w:rPr>
          <w:szCs w:val="28"/>
        </w:rPr>
      </w:pPr>
      <w:r>
        <w:rPr>
          <w:szCs w:val="28"/>
        </w:rPr>
        <w:t>- абзацы двадцать первый, двадцать второй после слов «открытого</w:t>
      </w:r>
      <w:r w:rsidR="00DF663C">
        <w:rPr>
          <w:szCs w:val="28"/>
        </w:rPr>
        <w:t xml:space="preserve"> грунта» дополнить словами «, и</w:t>
      </w:r>
      <w:r>
        <w:rPr>
          <w:szCs w:val="28"/>
        </w:rPr>
        <w:t xml:space="preserve"> (или) картофеля»;</w:t>
      </w:r>
    </w:p>
    <w:p w:rsidR="007C059A" w:rsidRDefault="007C059A" w:rsidP="007C059A">
      <w:pPr>
        <w:autoSpaceDE w:val="0"/>
        <w:autoSpaceDN w:val="0"/>
        <w:adjustRightInd w:val="0"/>
        <w:rPr>
          <w:szCs w:val="28"/>
        </w:rPr>
      </w:pPr>
      <w:r>
        <w:rPr>
          <w:szCs w:val="28"/>
        </w:rPr>
        <w:lastRenderedPageBreak/>
        <w:t>- абзац двадцать третий после слов «</w:t>
      </w:r>
      <w:r>
        <w:rPr>
          <w:szCs w:val="28"/>
          <w:lang w:eastAsia="en-US"/>
        </w:rPr>
        <w:t>ГОСТа Р 52325-2005</w:t>
      </w:r>
      <w:r>
        <w:rPr>
          <w:szCs w:val="28"/>
        </w:rPr>
        <w:t>» дополнить словами</w:t>
      </w:r>
      <w:r w:rsidRPr="007C059A">
        <w:rPr>
          <w:rFonts w:ascii="PT Astra Serif" w:eastAsiaTheme="minorHAnsi" w:hAnsi="PT Astra Serif" w:cs="PT Astra Serif"/>
          <w:szCs w:val="28"/>
          <w:lang w:eastAsia="en-US"/>
        </w:rPr>
        <w:t xml:space="preserve"> </w:t>
      </w:r>
      <w:r>
        <w:rPr>
          <w:rFonts w:ascii="PT Astra Serif" w:eastAsiaTheme="minorHAnsi" w:hAnsi="PT Astra Serif" w:cs="PT Astra Serif"/>
          <w:szCs w:val="28"/>
          <w:lang w:eastAsia="en-US"/>
        </w:rPr>
        <w:t>«</w:t>
      </w:r>
      <w:r w:rsidRPr="000E3ED1">
        <w:rPr>
          <w:rFonts w:ascii="PT Astra Serif" w:eastAsiaTheme="minorHAnsi" w:hAnsi="PT Astra Serif" w:cs="PT Astra Serif"/>
          <w:szCs w:val="28"/>
          <w:lang w:eastAsia="en-US"/>
        </w:rPr>
        <w:t xml:space="preserve">, </w:t>
      </w:r>
      <w:r w:rsidRPr="000E3ED1">
        <w:rPr>
          <w:rFonts w:ascii="PT Astra Serif" w:hAnsi="PT Astra Serif"/>
          <w:szCs w:val="28"/>
        </w:rPr>
        <w:t>для овощных культур – ГОСТ</w:t>
      </w:r>
      <w:r>
        <w:rPr>
          <w:rFonts w:ascii="PT Astra Serif" w:hAnsi="PT Astra Serif"/>
          <w:szCs w:val="28"/>
        </w:rPr>
        <w:t>а</w:t>
      </w:r>
      <w:r w:rsidRPr="000E3ED1">
        <w:rPr>
          <w:rFonts w:ascii="PT Astra Serif" w:hAnsi="PT Astra Serif"/>
          <w:szCs w:val="28"/>
        </w:rPr>
        <w:t xml:space="preserve"> Р 52171-2003, ГОСТ</w:t>
      </w:r>
      <w:r>
        <w:rPr>
          <w:rFonts w:ascii="PT Astra Serif" w:hAnsi="PT Astra Serif"/>
          <w:szCs w:val="28"/>
        </w:rPr>
        <w:t>а</w:t>
      </w:r>
      <w:r w:rsidRPr="000E3ED1">
        <w:rPr>
          <w:rFonts w:ascii="PT Astra Serif" w:hAnsi="PT Astra Serif"/>
          <w:szCs w:val="28"/>
        </w:rPr>
        <w:t xml:space="preserve"> 30106-94, для картофеля – ГОСТ</w:t>
      </w:r>
      <w:r>
        <w:rPr>
          <w:rFonts w:ascii="PT Astra Serif" w:hAnsi="PT Astra Serif"/>
          <w:szCs w:val="28"/>
        </w:rPr>
        <w:t>а</w:t>
      </w:r>
      <w:r w:rsidRPr="000E3ED1">
        <w:rPr>
          <w:rFonts w:ascii="PT Astra Serif" w:hAnsi="PT Astra Serif"/>
          <w:szCs w:val="28"/>
        </w:rPr>
        <w:t xml:space="preserve"> 33996-2016</w:t>
      </w:r>
      <w:r>
        <w:rPr>
          <w:rFonts w:ascii="PT Astra Serif" w:hAnsi="PT Astra Serif"/>
          <w:szCs w:val="28"/>
        </w:rPr>
        <w:t>», после слов «кормовых культур» дополнить словами</w:t>
      </w:r>
      <w:r w:rsidR="005106E2">
        <w:rPr>
          <w:rFonts w:ascii="PT Astra Serif" w:hAnsi="PT Astra Serif"/>
          <w:szCs w:val="28"/>
        </w:rPr>
        <w:t xml:space="preserve"> «</w:t>
      </w:r>
      <w:r>
        <w:rPr>
          <w:szCs w:val="28"/>
          <w:lang w:eastAsia="en-US"/>
        </w:rPr>
        <w:t>,</w:t>
      </w:r>
      <w:r w:rsidR="002B0309">
        <w:rPr>
          <w:szCs w:val="28"/>
          <w:lang w:eastAsia="en-US"/>
        </w:rPr>
        <w:t xml:space="preserve"> </w:t>
      </w:r>
      <w:r>
        <w:rPr>
          <w:szCs w:val="28"/>
        </w:rPr>
        <w:t>и (или) картофеля,</w:t>
      </w:r>
      <w:r>
        <w:rPr>
          <w:szCs w:val="28"/>
          <w:lang w:eastAsia="en-US"/>
        </w:rPr>
        <w:t xml:space="preserve"> и (или) овощных культур открытого грунта</w:t>
      </w:r>
      <w:r>
        <w:rPr>
          <w:szCs w:val="28"/>
        </w:rPr>
        <w:t>»;</w:t>
      </w:r>
    </w:p>
    <w:p w:rsidR="004844E2" w:rsidRDefault="004844E2" w:rsidP="004844E2">
      <w:pPr>
        <w:autoSpaceDE w:val="0"/>
        <w:autoSpaceDN w:val="0"/>
        <w:adjustRightInd w:val="0"/>
        <w:rPr>
          <w:szCs w:val="28"/>
        </w:rPr>
      </w:pPr>
      <w:r>
        <w:rPr>
          <w:szCs w:val="28"/>
        </w:rPr>
        <w:t xml:space="preserve">- абзац двадцать четвертый </w:t>
      </w:r>
      <w:r>
        <w:rPr>
          <w:rFonts w:ascii="PT Astra Serif" w:hAnsi="PT Astra Serif"/>
          <w:szCs w:val="28"/>
        </w:rPr>
        <w:t>после слов «кормовых культур» дополнить словами «</w:t>
      </w:r>
      <w:r>
        <w:rPr>
          <w:szCs w:val="28"/>
          <w:lang w:eastAsia="en-US"/>
        </w:rPr>
        <w:t>,</w:t>
      </w:r>
      <w:r w:rsidR="002B0309">
        <w:rPr>
          <w:szCs w:val="28"/>
          <w:lang w:eastAsia="en-US"/>
        </w:rPr>
        <w:t xml:space="preserve"> </w:t>
      </w:r>
      <w:r w:rsidRPr="00D87AAB">
        <w:rPr>
          <w:szCs w:val="28"/>
        </w:rPr>
        <w:t>и (или) картофеля,</w:t>
      </w:r>
      <w:r w:rsidRPr="00D87AAB">
        <w:rPr>
          <w:szCs w:val="28"/>
          <w:lang w:eastAsia="en-US"/>
        </w:rPr>
        <w:t xml:space="preserve"> и (или) овощных культур открытого грунта</w:t>
      </w:r>
      <w:r>
        <w:rPr>
          <w:szCs w:val="28"/>
        </w:rPr>
        <w:t>»;</w:t>
      </w:r>
    </w:p>
    <w:p w:rsidR="00424D17" w:rsidRDefault="009C400B" w:rsidP="00AC7CBA">
      <w:pPr>
        <w:autoSpaceDE w:val="0"/>
        <w:autoSpaceDN w:val="0"/>
        <w:adjustRightInd w:val="0"/>
        <w:rPr>
          <w:szCs w:val="28"/>
        </w:rPr>
      </w:pPr>
      <w:r>
        <w:rPr>
          <w:szCs w:val="28"/>
        </w:rPr>
        <w:t>- в абзаце двадцать пятом слова «</w:t>
      </w:r>
      <w:r w:rsidR="00DF398B">
        <w:rPr>
          <w:szCs w:val="28"/>
        </w:rPr>
        <w:t xml:space="preserve">по </w:t>
      </w:r>
      <w:r>
        <w:rPr>
          <w:szCs w:val="28"/>
        </w:rPr>
        <w:t xml:space="preserve">известкованию и (или)» </w:t>
      </w:r>
      <w:r w:rsidR="006F14C1">
        <w:rPr>
          <w:szCs w:val="28"/>
        </w:rPr>
        <w:t>заменить словами «в соответствии с проектной документацией по»</w:t>
      </w:r>
      <w:r w:rsidR="008C48BE">
        <w:rPr>
          <w:szCs w:val="28"/>
        </w:rPr>
        <w:t xml:space="preserve">, </w:t>
      </w:r>
      <w:r w:rsidR="008C48BE">
        <w:rPr>
          <w:rFonts w:ascii="PT Astra Serif" w:hAnsi="PT Astra Serif"/>
          <w:szCs w:val="28"/>
        </w:rPr>
        <w:t>после слов «кормовых культур» дополнить словами «</w:t>
      </w:r>
      <w:r w:rsidR="008C48BE">
        <w:rPr>
          <w:szCs w:val="28"/>
          <w:lang w:eastAsia="en-US"/>
        </w:rPr>
        <w:t>,</w:t>
      </w:r>
      <w:r w:rsidR="002B0309">
        <w:rPr>
          <w:szCs w:val="28"/>
          <w:lang w:eastAsia="en-US"/>
        </w:rPr>
        <w:t xml:space="preserve"> </w:t>
      </w:r>
      <w:r w:rsidR="008C48BE" w:rsidRPr="00D87AAB">
        <w:rPr>
          <w:szCs w:val="28"/>
        </w:rPr>
        <w:t>и (или) картофеля,</w:t>
      </w:r>
      <w:r w:rsidR="008C48BE" w:rsidRPr="00D87AAB">
        <w:rPr>
          <w:szCs w:val="28"/>
          <w:lang w:eastAsia="en-US"/>
        </w:rPr>
        <w:t xml:space="preserve"> и (или) овощных культур открытого грунта</w:t>
      </w:r>
      <w:r w:rsidR="008C48BE">
        <w:rPr>
          <w:szCs w:val="28"/>
        </w:rPr>
        <w:t>», слова «известкование и (или)» исключить;</w:t>
      </w:r>
    </w:p>
    <w:p w:rsidR="002C1AE7" w:rsidRDefault="002C1AE7" w:rsidP="002C1AE7">
      <w:pPr>
        <w:autoSpaceDE w:val="0"/>
        <w:autoSpaceDN w:val="0"/>
        <w:adjustRightInd w:val="0"/>
        <w:rPr>
          <w:szCs w:val="28"/>
        </w:rPr>
      </w:pPr>
      <w:r>
        <w:rPr>
          <w:szCs w:val="28"/>
        </w:rPr>
        <w:t>- в абзаце двадцать восьмом слова «</w:t>
      </w:r>
      <w:r>
        <w:rPr>
          <w:szCs w:val="28"/>
          <w:lang w:eastAsia="en-US"/>
        </w:rPr>
        <w:t>и (или) семенами сельскохозяйственных культур</w:t>
      </w:r>
      <w:r>
        <w:rPr>
          <w:szCs w:val="28"/>
        </w:rPr>
        <w:t>» исключить, слова «</w:t>
      </w:r>
      <w:r>
        <w:rPr>
          <w:szCs w:val="28"/>
          <w:lang w:eastAsia="en-US"/>
        </w:rPr>
        <w:t>и (или) семян сельскохозяйственных культур</w:t>
      </w:r>
      <w:r>
        <w:rPr>
          <w:szCs w:val="28"/>
        </w:rPr>
        <w:t>» исключить;</w:t>
      </w:r>
    </w:p>
    <w:p w:rsidR="002C1AE7" w:rsidRDefault="002C1AE7" w:rsidP="002C1AE7">
      <w:pPr>
        <w:autoSpaceDE w:val="0"/>
        <w:autoSpaceDN w:val="0"/>
        <w:adjustRightInd w:val="0"/>
        <w:rPr>
          <w:szCs w:val="28"/>
        </w:rPr>
      </w:pPr>
      <w:r>
        <w:rPr>
          <w:szCs w:val="28"/>
        </w:rPr>
        <w:t>- в абзаце двадцать девятом слова «</w:t>
      </w:r>
      <w:r>
        <w:rPr>
          <w:szCs w:val="28"/>
          <w:lang w:eastAsia="en-US"/>
        </w:rPr>
        <w:t>и (или) семян сельскохозяйственных культур</w:t>
      </w:r>
      <w:r>
        <w:rPr>
          <w:szCs w:val="28"/>
        </w:rPr>
        <w:t>» исключить;</w:t>
      </w:r>
    </w:p>
    <w:p w:rsidR="008C48BE" w:rsidRDefault="008C48BE" w:rsidP="008C48BE">
      <w:pPr>
        <w:autoSpaceDE w:val="0"/>
        <w:autoSpaceDN w:val="0"/>
        <w:adjustRightInd w:val="0"/>
        <w:rPr>
          <w:szCs w:val="28"/>
        </w:rPr>
      </w:pPr>
      <w:r>
        <w:rPr>
          <w:szCs w:val="28"/>
        </w:rPr>
        <w:t>- в абзац</w:t>
      </w:r>
      <w:r w:rsidR="000D3159">
        <w:rPr>
          <w:szCs w:val="28"/>
        </w:rPr>
        <w:t>е</w:t>
      </w:r>
      <w:r>
        <w:rPr>
          <w:szCs w:val="28"/>
        </w:rPr>
        <w:t xml:space="preserve"> тридцатом </w:t>
      </w:r>
      <w:r w:rsidR="00C80D60">
        <w:rPr>
          <w:szCs w:val="28"/>
        </w:rPr>
        <w:t xml:space="preserve">слова </w:t>
      </w:r>
      <w:r>
        <w:rPr>
          <w:szCs w:val="28"/>
        </w:rPr>
        <w:t>«</w:t>
      </w:r>
      <w:r>
        <w:rPr>
          <w:szCs w:val="28"/>
          <w:lang w:eastAsia="en-US"/>
        </w:rPr>
        <w:t xml:space="preserve">на оказание несвязанной поддержки в области </w:t>
      </w:r>
      <w:r w:rsidR="00DF398B">
        <w:rPr>
          <w:szCs w:val="28"/>
          <w:lang w:eastAsia="en-US"/>
        </w:rPr>
        <w:t>растениеводства</w:t>
      </w:r>
      <w:r>
        <w:rPr>
          <w:szCs w:val="28"/>
        </w:rPr>
        <w:t>» заменить словами «</w:t>
      </w:r>
      <w:r w:rsidRPr="00CE1DA3">
        <w:rPr>
          <w:szCs w:val="28"/>
        </w:rPr>
        <w:t>на проведение агротехнологических работ</w:t>
      </w:r>
      <w:r>
        <w:rPr>
          <w:szCs w:val="28"/>
        </w:rPr>
        <w:t>»</w:t>
      </w:r>
      <w:r w:rsidR="002C1AE7">
        <w:rPr>
          <w:szCs w:val="28"/>
        </w:rPr>
        <w:t>, слова «и (или) семян сельскохозяйственных культур» исключить</w:t>
      </w:r>
      <w:r>
        <w:rPr>
          <w:szCs w:val="28"/>
        </w:rPr>
        <w:t>;</w:t>
      </w:r>
    </w:p>
    <w:p w:rsidR="002C1AE7" w:rsidRDefault="002C1AE7" w:rsidP="002C1AE7">
      <w:pPr>
        <w:autoSpaceDE w:val="0"/>
        <w:autoSpaceDN w:val="0"/>
        <w:adjustRightInd w:val="0"/>
        <w:rPr>
          <w:szCs w:val="28"/>
        </w:rPr>
      </w:pPr>
      <w:r>
        <w:rPr>
          <w:szCs w:val="28"/>
        </w:rPr>
        <w:t>- в абзаце тридцать первом слова «</w:t>
      </w:r>
      <w:r>
        <w:rPr>
          <w:szCs w:val="28"/>
          <w:lang w:eastAsia="en-US"/>
        </w:rPr>
        <w:t>, и (или) актов апробации семеноводческих посевов сельскохозяйственных культур</w:t>
      </w:r>
      <w:r>
        <w:rPr>
          <w:szCs w:val="28"/>
        </w:rPr>
        <w:t>» исключить, слова «</w:t>
      </w:r>
      <w:r>
        <w:rPr>
          <w:szCs w:val="28"/>
          <w:lang w:eastAsia="en-US"/>
        </w:rPr>
        <w:t>и (или) семенами сельскохозяйственных культур</w:t>
      </w:r>
      <w:r>
        <w:rPr>
          <w:szCs w:val="28"/>
        </w:rPr>
        <w:t>» исключить, слова «</w:t>
      </w:r>
      <w:r>
        <w:rPr>
          <w:szCs w:val="28"/>
          <w:lang w:eastAsia="en-US"/>
        </w:rPr>
        <w:t>и (или) семян сельскохозяйственных культур</w:t>
      </w:r>
      <w:r>
        <w:rPr>
          <w:szCs w:val="28"/>
        </w:rPr>
        <w:t>» исключить;</w:t>
      </w:r>
    </w:p>
    <w:p w:rsidR="002C1AE7" w:rsidRDefault="002C1AE7" w:rsidP="002C1AE7">
      <w:pPr>
        <w:autoSpaceDE w:val="0"/>
        <w:autoSpaceDN w:val="0"/>
        <w:adjustRightInd w:val="0"/>
        <w:rPr>
          <w:szCs w:val="28"/>
        </w:rPr>
      </w:pPr>
      <w:r>
        <w:rPr>
          <w:szCs w:val="28"/>
        </w:rPr>
        <w:t>- в абзацах тридцать втором, тридцать третьем слова «</w:t>
      </w:r>
      <w:r>
        <w:rPr>
          <w:szCs w:val="28"/>
          <w:lang w:eastAsia="en-US"/>
        </w:rPr>
        <w:t>и (или) семян сельскохозяйственных культур</w:t>
      </w:r>
      <w:r>
        <w:rPr>
          <w:szCs w:val="28"/>
        </w:rPr>
        <w:t>» исключить;</w:t>
      </w:r>
    </w:p>
    <w:p w:rsidR="00F20C88" w:rsidRDefault="00F20C88" w:rsidP="002C1AE7">
      <w:pPr>
        <w:autoSpaceDE w:val="0"/>
        <w:autoSpaceDN w:val="0"/>
        <w:adjustRightInd w:val="0"/>
        <w:rPr>
          <w:szCs w:val="28"/>
        </w:rPr>
      </w:pPr>
      <w:r>
        <w:rPr>
          <w:szCs w:val="28"/>
        </w:rPr>
        <w:t>- после абзаца тридцать третьего дополнить абзацем следующего содержания:</w:t>
      </w:r>
    </w:p>
    <w:p w:rsidR="00F20C88" w:rsidRDefault="00F20C88" w:rsidP="002C1AE7">
      <w:pPr>
        <w:autoSpaceDE w:val="0"/>
        <w:autoSpaceDN w:val="0"/>
        <w:adjustRightInd w:val="0"/>
        <w:rPr>
          <w:szCs w:val="28"/>
        </w:rPr>
      </w:pPr>
      <w:r>
        <w:rPr>
          <w:szCs w:val="28"/>
        </w:rPr>
        <w:t>«</w:t>
      </w:r>
      <w:r w:rsidRPr="0044275C">
        <w:rPr>
          <w:szCs w:val="28"/>
        </w:rPr>
        <w:t xml:space="preserve">- выписка из Единого государственного реестра юридических лиц или Единого государственного реестра индивидуальных предпринимателей, полученная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w:t>
      </w:r>
      <w:r>
        <w:rPr>
          <w:szCs w:val="28"/>
        </w:rPr>
        <w:t xml:space="preserve">в отношении перерабатывающих организаций, расположенных на территории Российской Федерации, </w:t>
      </w:r>
      <w:r w:rsidRPr="0089288C">
        <w:rPr>
          <w:szCs w:val="28"/>
        </w:rPr>
        <w:t>котор</w:t>
      </w:r>
      <w:r w:rsidR="008345B0" w:rsidRPr="0089288C">
        <w:rPr>
          <w:szCs w:val="28"/>
        </w:rPr>
        <w:t>ым</w:t>
      </w:r>
      <w:r>
        <w:rPr>
          <w:szCs w:val="28"/>
        </w:rPr>
        <w:t xml:space="preserve"> осуществлялась реализация </w:t>
      </w:r>
      <w:proofErr w:type="spellStart"/>
      <w:r>
        <w:rPr>
          <w:szCs w:val="28"/>
        </w:rPr>
        <w:t>льно</w:t>
      </w:r>
      <w:proofErr w:type="spellEnd"/>
      <w:r>
        <w:rPr>
          <w:szCs w:val="28"/>
        </w:rPr>
        <w:t xml:space="preserve">- и (или) </w:t>
      </w:r>
      <w:proofErr w:type="spellStart"/>
      <w:r>
        <w:rPr>
          <w:szCs w:val="28"/>
        </w:rPr>
        <w:t>пеньковолокна</w:t>
      </w:r>
      <w:proofErr w:type="spellEnd"/>
      <w:r>
        <w:rPr>
          <w:szCs w:val="28"/>
        </w:rPr>
        <w:t xml:space="preserve"> (для сельскохозяйственных товаропроизводителей, осуществляющих производство</w:t>
      </w:r>
      <w:r w:rsidRPr="0044275C">
        <w:rPr>
          <w:szCs w:val="28"/>
        </w:rPr>
        <w:t xml:space="preserve"> </w:t>
      </w:r>
      <w:proofErr w:type="spellStart"/>
      <w:r>
        <w:rPr>
          <w:szCs w:val="28"/>
        </w:rPr>
        <w:t>льно</w:t>
      </w:r>
      <w:proofErr w:type="spellEnd"/>
      <w:r>
        <w:rPr>
          <w:szCs w:val="28"/>
        </w:rPr>
        <w:t xml:space="preserve">- и (или) </w:t>
      </w:r>
      <w:proofErr w:type="spellStart"/>
      <w:r>
        <w:rPr>
          <w:szCs w:val="28"/>
        </w:rPr>
        <w:t>пеньковолокна</w:t>
      </w:r>
      <w:proofErr w:type="spellEnd"/>
      <w:r>
        <w:rPr>
          <w:szCs w:val="28"/>
        </w:rPr>
        <w:t>)</w:t>
      </w:r>
      <w:r w:rsidRPr="0044275C">
        <w:rPr>
          <w:szCs w:val="28"/>
        </w:rPr>
        <w:t xml:space="preserve">, заверенная сельскохозяйственным товаропроизводителем (представляется сельскохозяйственным товаропроизводителем по собственной инициативе). 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w:t>
      </w:r>
      <w:r>
        <w:rPr>
          <w:szCs w:val="28"/>
        </w:rPr>
        <w:t>«</w:t>
      </w:r>
      <w:r w:rsidRPr="0044275C">
        <w:rPr>
          <w:szCs w:val="28"/>
        </w:rPr>
        <w:t>Предоставление сведений из ЕГРЮЛ/ЕГРИП о конкретном юридическом лице/индивидуальном предпринимателе в форме электронного документа</w:t>
      </w:r>
      <w:r>
        <w:rPr>
          <w:szCs w:val="28"/>
        </w:rPr>
        <w:t>»</w:t>
      </w:r>
      <w:r w:rsidRPr="0044275C">
        <w:rPr>
          <w:szCs w:val="28"/>
        </w:rPr>
        <w:t xml:space="preserve">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r>
        <w:rPr>
          <w:szCs w:val="28"/>
        </w:rPr>
        <w:t>»;</w:t>
      </w:r>
    </w:p>
    <w:p w:rsidR="000D3159" w:rsidRDefault="000D3159" w:rsidP="008C48BE">
      <w:pPr>
        <w:autoSpaceDE w:val="0"/>
        <w:autoSpaceDN w:val="0"/>
        <w:adjustRightInd w:val="0"/>
        <w:rPr>
          <w:szCs w:val="28"/>
        </w:rPr>
      </w:pPr>
      <w:r>
        <w:rPr>
          <w:szCs w:val="28"/>
        </w:rPr>
        <w:lastRenderedPageBreak/>
        <w:t>- в абзаце тридцать восьмом слова «</w:t>
      </w:r>
      <w:r>
        <w:rPr>
          <w:szCs w:val="28"/>
          <w:lang w:eastAsia="en-US"/>
        </w:rPr>
        <w:t>на оказание несвязанной поддержки в области растениеводства документы обратно не возвращаются</w:t>
      </w:r>
      <w:r>
        <w:rPr>
          <w:szCs w:val="28"/>
        </w:rPr>
        <w:t>» заменить словами «</w:t>
      </w:r>
      <w:r w:rsidRPr="00A41A4C">
        <w:rPr>
          <w:szCs w:val="28"/>
        </w:rPr>
        <w:t>на проведение агротехнологических работ</w:t>
      </w:r>
      <w:r>
        <w:t xml:space="preserve"> </w:t>
      </w:r>
      <w:r>
        <w:rPr>
          <w:rFonts w:eastAsia="Calibri"/>
          <w:szCs w:val="28"/>
        </w:rPr>
        <w:t>возвращаются сельскохозяйственному товаропроизводителю на основании письменного уведомления»;</w:t>
      </w:r>
    </w:p>
    <w:p w:rsidR="00C80D60" w:rsidRDefault="00C80D60" w:rsidP="00C80D60">
      <w:pPr>
        <w:autoSpaceDE w:val="0"/>
        <w:autoSpaceDN w:val="0"/>
        <w:adjustRightInd w:val="0"/>
        <w:rPr>
          <w:szCs w:val="28"/>
        </w:rPr>
      </w:pPr>
      <w:r>
        <w:rPr>
          <w:szCs w:val="28"/>
        </w:rPr>
        <w:t>- в пунктах 11-13 слова «</w:t>
      </w:r>
      <w:r>
        <w:rPr>
          <w:szCs w:val="28"/>
          <w:lang w:eastAsia="en-US"/>
        </w:rPr>
        <w:t xml:space="preserve">на оказание несвязанной поддержки в области </w:t>
      </w:r>
      <w:r w:rsidR="00DF398B">
        <w:rPr>
          <w:szCs w:val="28"/>
          <w:lang w:eastAsia="en-US"/>
        </w:rPr>
        <w:t>растениеводства</w:t>
      </w:r>
      <w:r>
        <w:rPr>
          <w:szCs w:val="28"/>
        </w:rPr>
        <w:t>» заменить словами «</w:t>
      </w:r>
      <w:r w:rsidRPr="00CE1DA3">
        <w:rPr>
          <w:szCs w:val="28"/>
        </w:rPr>
        <w:t>на проведение агротехнологических работ</w:t>
      </w:r>
      <w:r>
        <w:rPr>
          <w:szCs w:val="28"/>
        </w:rPr>
        <w:t>»;</w:t>
      </w:r>
    </w:p>
    <w:p w:rsidR="00C80D60" w:rsidRDefault="00C80D60" w:rsidP="00C80D60">
      <w:pPr>
        <w:autoSpaceDE w:val="0"/>
        <w:autoSpaceDN w:val="0"/>
        <w:adjustRightInd w:val="0"/>
        <w:rPr>
          <w:szCs w:val="28"/>
        </w:rPr>
      </w:pPr>
      <w:r>
        <w:rPr>
          <w:szCs w:val="28"/>
        </w:rPr>
        <w:t>- в пункте 14:</w:t>
      </w:r>
    </w:p>
    <w:p w:rsidR="00C80D60" w:rsidRDefault="00C80D60" w:rsidP="00C80D60">
      <w:pPr>
        <w:autoSpaceDE w:val="0"/>
        <w:autoSpaceDN w:val="0"/>
        <w:adjustRightInd w:val="0"/>
        <w:rPr>
          <w:szCs w:val="28"/>
        </w:rPr>
      </w:pPr>
      <w:r>
        <w:rPr>
          <w:szCs w:val="28"/>
        </w:rPr>
        <w:t>- в абзаце первом слова «</w:t>
      </w:r>
      <w:r>
        <w:rPr>
          <w:szCs w:val="28"/>
          <w:lang w:eastAsia="en-US"/>
        </w:rPr>
        <w:t xml:space="preserve">на оказание несвязанной поддержки в области </w:t>
      </w:r>
      <w:r w:rsidR="00DF398B">
        <w:rPr>
          <w:szCs w:val="28"/>
          <w:lang w:eastAsia="en-US"/>
        </w:rPr>
        <w:t>растениеводства</w:t>
      </w:r>
      <w:r>
        <w:rPr>
          <w:szCs w:val="28"/>
        </w:rPr>
        <w:t>» заменить словами «</w:t>
      </w:r>
      <w:r w:rsidRPr="00CE1DA3">
        <w:rPr>
          <w:szCs w:val="28"/>
        </w:rPr>
        <w:t>на проведение агротехнологических работ</w:t>
      </w:r>
      <w:r>
        <w:rPr>
          <w:szCs w:val="28"/>
        </w:rPr>
        <w:t>»;</w:t>
      </w:r>
    </w:p>
    <w:p w:rsidR="00C80D60" w:rsidRDefault="00C80D60" w:rsidP="00C80D60">
      <w:pPr>
        <w:autoSpaceDE w:val="0"/>
        <w:autoSpaceDN w:val="0"/>
        <w:adjustRightInd w:val="0"/>
        <w:rPr>
          <w:szCs w:val="28"/>
        </w:rPr>
      </w:pPr>
      <w:r w:rsidRPr="00A91311">
        <w:rPr>
          <w:szCs w:val="28"/>
        </w:rPr>
        <w:t>- в абзаце втором слова «</w:t>
      </w:r>
      <w:hyperlink r:id="rId16" w:history="1">
        <w:r w:rsidR="00A91311" w:rsidRPr="00A91311">
          <w:rPr>
            <w:szCs w:val="28"/>
            <w:lang w:eastAsia="en-US"/>
          </w:rPr>
          <w:t>абзацах пятнадцатом</w:t>
        </w:r>
      </w:hyperlink>
      <w:r w:rsidR="00A91311" w:rsidRPr="00A91311">
        <w:rPr>
          <w:szCs w:val="28"/>
          <w:lang w:eastAsia="en-US"/>
        </w:rPr>
        <w:t xml:space="preserve">, </w:t>
      </w:r>
      <w:hyperlink r:id="rId17" w:history="1">
        <w:r w:rsidR="00A91311" w:rsidRPr="00A91311">
          <w:rPr>
            <w:szCs w:val="28"/>
            <w:lang w:eastAsia="en-US"/>
          </w:rPr>
          <w:t>шестнадцатом</w:t>
        </w:r>
      </w:hyperlink>
      <w:r w:rsidR="00A91311" w:rsidRPr="00A91311">
        <w:rPr>
          <w:szCs w:val="28"/>
          <w:lang w:eastAsia="en-US"/>
        </w:rPr>
        <w:t xml:space="preserve">, </w:t>
      </w:r>
      <w:hyperlink r:id="rId18" w:history="1">
        <w:r w:rsidR="00A91311" w:rsidRPr="00A91311">
          <w:rPr>
            <w:szCs w:val="28"/>
            <w:lang w:eastAsia="en-US"/>
          </w:rPr>
          <w:t>двадцать первом</w:t>
        </w:r>
      </w:hyperlink>
      <w:r w:rsidR="00A91311" w:rsidRPr="00A91311">
        <w:rPr>
          <w:szCs w:val="28"/>
          <w:lang w:eastAsia="en-US"/>
        </w:rPr>
        <w:t xml:space="preserve">, </w:t>
      </w:r>
      <w:hyperlink r:id="rId19" w:history="1">
        <w:r w:rsidR="00A91311" w:rsidRPr="00A91311">
          <w:rPr>
            <w:szCs w:val="28"/>
            <w:lang w:eastAsia="en-US"/>
          </w:rPr>
          <w:t>двадцать втором</w:t>
        </w:r>
      </w:hyperlink>
      <w:r w:rsidRPr="00A91311">
        <w:rPr>
          <w:szCs w:val="28"/>
        </w:rPr>
        <w:t>»</w:t>
      </w:r>
      <w:r w:rsidR="00A91311">
        <w:rPr>
          <w:szCs w:val="28"/>
        </w:rPr>
        <w:t xml:space="preserve"> заменить словами «абзацах двенадцатом, тринадцатом, пятнадцатом, двадцать четвертом</w:t>
      </w:r>
      <w:r w:rsidR="009C5EC8">
        <w:rPr>
          <w:szCs w:val="28"/>
        </w:rPr>
        <w:t>, тридцать пятом</w:t>
      </w:r>
      <w:r w:rsidR="00A91311">
        <w:rPr>
          <w:szCs w:val="28"/>
        </w:rPr>
        <w:t>»;</w:t>
      </w:r>
    </w:p>
    <w:p w:rsidR="00A91311" w:rsidRDefault="00A91311" w:rsidP="00A91311">
      <w:pPr>
        <w:autoSpaceDE w:val="0"/>
        <w:autoSpaceDN w:val="0"/>
        <w:adjustRightInd w:val="0"/>
        <w:rPr>
          <w:szCs w:val="28"/>
        </w:rPr>
      </w:pPr>
      <w:r>
        <w:rPr>
          <w:szCs w:val="28"/>
        </w:rPr>
        <w:t>- в абзацах пятом, шестом, седьмом слова «</w:t>
      </w:r>
      <w:r>
        <w:rPr>
          <w:szCs w:val="28"/>
          <w:lang w:eastAsia="en-US"/>
        </w:rPr>
        <w:t xml:space="preserve">на оказание несвязанной поддержки в области </w:t>
      </w:r>
      <w:r w:rsidR="00DF398B">
        <w:rPr>
          <w:szCs w:val="28"/>
          <w:lang w:eastAsia="en-US"/>
        </w:rPr>
        <w:t>растениеводства</w:t>
      </w:r>
      <w:r>
        <w:rPr>
          <w:szCs w:val="28"/>
        </w:rPr>
        <w:t>» заменить словами «</w:t>
      </w:r>
      <w:r w:rsidRPr="00CE1DA3">
        <w:rPr>
          <w:szCs w:val="28"/>
        </w:rPr>
        <w:t>на проведение агротехнологических работ</w:t>
      </w:r>
      <w:r>
        <w:rPr>
          <w:szCs w:val="28"/>
        </w:rPr>
        <w:t>»;</w:t>
      </w:r>
    </w:p>
    <w:p w:rsidR="00A91311" w:rsidRDefault="00A91311" w:rsidP="00A91311">
      <w:pPr>
        <w:autoSpaceDE w:val="0"/>
        <w:autoSpaceDN w:val="0"/>
        <w:adjustRightInd w:val="0"/>
        <w:rPr>
          <w:szCs w:val="28"/>
        </w:rPr>
      </w:pPr>
      <w:r>
        <w:rPr>
          <w:szCs w:val="28"/>
        </w:rPr>
        <w:t>- в пункте 14</w:t>
      </w:r>
      <w:r>
        <w:rPr>
          <w:szCs w:val="28"/>
          <w:vertAlign w:val="superscript"/>
        </w:rPr>
        <w:t>1</w:t>
      </w:r>
      <w:r w:rsidR="00BF758E">
        <w:rPr>
          <w:szCs w:val="28"/>
        </w:rPr>
        <w:t xml:space="preserve"> </w:t>
      </w:r>
      <w:r>
        <w:rPr>
          <w:szCs w:val="28"/>
        </w:rPr>
        <w:t>слова «</w:t>
      </w:r>
      <w:r>
        <w:rPr>
          <w:szCs w:val="28"/>
          <w:lang w:eastAsia="en-US"/>
        </w:rPr>
        <w:t xml:space="preserve">на оказание несвязанной поддержки в области </w:t>
      </w:r>
      <w:r w:rsidR="00BF758E">
        <w:rPr>
          <w:szCs w:val="28"/>
          <w:lang w:eastAsia="en-US"/>
        </w:rPr>
        <w:t>растениеводства</w:t>
      </w:r>
      <w:r>
        <w:rPr>
          <w:szCs w:val="28"/>
        </w:rPr>
        <w:t>» заменить словами «</w:t>
      </w:r>
      <w:r w:rsidRPr="00CE1DA3">
        <w:rPr>
          <w:szCs w:val="28"/>
        </w:rPr>
        <w:t>на проведение агротехнологических работ</w:t>
      </w:r>
      <w:r>
        <w:rPr>
          <w:szCs w:val="28"/>
        </w:rPr>
        <w:t>»,</w:t>
      </w:r>
      <w:r w:rsidRPr="00A91311">
        <w:rPr>
          <w:szCs w:val="28"/>
        </w:rPr>
        <w:t xml:space="preserve"> </w:t>
      </w:r>
      <w:r>
        <w:rPr>
          <w:szCs w:val="28"/>
        </w:rPr>
        <w:t>после слов «открытого грунта» дополнить словами «,</w:t>
      </w:r>
      <w:r w:rsidR="002B0309">
        <w:rPr>
          <w:szCs w:val="28"/>
        </w:rPr>
        <w:t xml:space="preserve"> </w:t>
      </w:r>
      <w:r>
        <w:rPr>
          <w:szCs w:val="28"/>
        </w:rPr>
        <w:t>и (или) картофеля»,</w:t>
      </w:r>
      <w:r w:rsidRPr="00A91311">
        <w:rPr>
          <w:szCs w:val="28"/>
        </w:rPr>
        <w:t xml:space="preserve"> </w:t>
      </w:r>
      <w:r>
        <w:rPr>
          <w:szCs w:val="28"/>
        </w:rPr>
        <w:t>слова «</w:t>
      </w:r>
      <w:r>
        <w:rPr>
          <w:szCs w:val="28"/>
          <w:lang w:eastAsia="en-US"/>
        </w:rPr>
        <w:t xml:space="preserve">на оказание несвязанной поддержки в области </w:t>
      </w:r>
      <w:r w:rsidR="00BF758E">
        <w:rPr>
          <w:szCs w:val="28"/>
          <w:lang w:eastAsia="en-US"/>
        </w:rPr>
        <w:t>растениеводства</w:t>
      </w:r>
      <w:r>
        <w:rPr>
          <w:szCs w:val="28"/>
        </w:rPr>
        <w:t>» заменить словами «</w:t>
      </w:r>
      <w:r w:rsidRPr="00CE1DA3">
        <w:rPr>
          <w:szCs w:val="28"/>
        </w:rPr>
        <w:t>на проведение агротехнологических работ</w:t>
      </w:r>
      <w:r>
        <w:rPr>
          <w:szCs w:val="28"/>
        </w:rPr>
        <w:t>»;</w:t>
      </w:r>
    </w:p>
    <w:p w:rsidR="00A91311" w:rsidRDefault="00A91311" w:rsidP="00A91311">
      <w:pPr>
        <w:autoSpaceDE w:val="0"/>
        <w:autoSpaceDN w:val="0"/>
        <w:adjustRightInd w:val="0"/>
        <w:rPr>
          <w:szCs w:val="28"/>
        </w:rPr>
      </w:pPr>
      <w:r>
        <w:rPr>
          <w:szCs w:val="28"/>
        </w:rPr>
        <w:t>- в пунктах 14</w:t>
      </w:r>
      <w:r>
        <w:rPr>
          <w:szCs w:val="28"/>
          <w:vertAlign w:val="superscript"/>
        </w:rPr>
        <w:t>2</w:t>
      </w:r>
      <w:r>
        <w:rPr>
          <w:szCs w:val="28"/>
        </w:rPr>
        <w:t>, 14</w:t>
      </w:r>
      <w:r>
        <w:rPr>
          <w:szCs w:val="28"/>
          <w:vertAlign w:val="superscript"/>
        </w:rPr>
        <w:t xml:space="preserve">3 </w:t>
      </w:r>
      <w:r>
        <w:rPr>
          <w:szCs w:val="28"/>
        </w:rPr>
        <w:t>слова «</w:t>
      </w:r>
      <w:r>
        <w:rPr>
          <w:szCs w:val="28"/>
          <w:lang w:eastAsia="en-US"/>
        </w:rPr>
        <w:t xml:space="preserve">на оказание несвязанной поддержки в области </w:t>
      </w:r>
      <w:r w:rsidR="00BF758E">
        <w:rPr>
          <w:szCs w:val="28"/>
          <w:lang w:eastAsia="en-US"/>
        </w:rPr>
        <w:t>растениеводства</w:t>
      </w:r>
      <w:r>
        <w:rPr>
          <w:szCs w:val="28"/>
        </w:rPr>
        <w:t>» заменить словами «</w:t>
      </w:r>
      <w:r w:rsidRPr="00CE1DA3">
        <w:rPr>
          <w:szCs w:val="28"/>
        </w:rPr>
        <w:t>на проведение агротехнологических работ</w:t>
      </w:r>
      <w:r>
        <w:rPr>
          <w:szCs w:val="28"/>
        </w:rPr>
        <w:t>»;</w:t>
      </w:r>
    </w:p>
    <w:p w:rsidR="00A91311" w:rsidRDefault="00A91311" w:rsidP="00A91311">
      <w:pPr>
        <w:autoSpaceDE w:val="0"/>
        <w:autoSpaceDN w:val="0"/>
        <w:adjustRightInd w:val="0"/>
        <w:rPr>
          <w:szCs w:val="28"/>
        </w:rPr>
      </w:pPr>
      <w:r>
        <w:rPr>
          <w:szCs w:val="28"/>
        </w:rPr>
        <w:t>- в пункте 14</w:t>
      </w:r>
      <w:r>
        <w:rPr>
          <w:szCs w:val="28"/>
          <w:vertAlign w:val="superscript"/>
        </w:rPr>
        <w:t>4</w:t>
      </w:r>
      <w:r>
        <w:rPr>
          <w:szCs w:val="28"/>
        </w:rPr>
        <w:t>:</w:t>
      </w:r>
    </w:p>
    <w:p w:rsidR="00A91311" w:rsidRDefault="00A91311" w:rsidP="00A91311">
      <w:pPr>
        <w:autoSpaceDE w:val="0"/>
        <w:autoSpaceDN w:val="0"/>
        <w:adjustRightInd w:val="0"/>
        <w:rPr>
          <w:szCs w:val="28"/>
        </w:rPr>
      </w:pPr>
      <w:r>
        <w:rPr>
          <w:szCs w:val="28"/>
        </w:rPr>
        <w:t>- в абзаце первом слова «</w:t>
      </w:r>
      <w:r>
        <w:rPr>
          <w:szCs w:val="28"/>
          <w:lang w:eastAsia="en-US"/>
        </w:rPr>
        <w:t xml:space="preserve">на оказание несвязанной поддержки в области </w:t>
      </w:r>
      <w:r w:rsidR="00BF758E">
        <w:rPr>
          <w:szCs w:val="28"/>
          <w:lang w:eastAsia="en-US"/>
        </w:rPr>
        <w:t>растениеводства</w:t>
      </w:r>
      <w:r>
        <w:rPr>
          <w:szCs w:val="28"/>
        </w:rPr>
        <w:t>» заменить словами «</w:t>
      </w:r>
      <w:r w:rsidRPr="00CE1DA3">
        <w:rPr>
          <w:szCs w:val="28"/>
        </w:rPr>
        <w:t>на проведение агротехнологических работ</w:t>
      </w:r>
      <w:r>
        <w:rPr>
          <w:szCs w:val="28"/>
        </w:rPr>
        <w:t>»;</w:t>
      </w:r>
    </w:p>
    <w:p w:rsidR="00A91311" w:rsidRDefault="00A91311" w:rsidP="00A91311">
      <w:pPr>
        <w:autoSpaceDE w:val="0"/>
        <w:autoSpaceDN w:val="0"/>
        <w:adjustRightInd w:val="0"/>
        <w:rPr>
          <w:szCs w:val="28"/>
        </w:rPr>
      </w:pPr>
      <w:r>
        <w:rPr>
          <w:szCs w:val="28"/>
        </w:rPr>
        <w:t>- в абзаце втором слова «</w:t>
      </w:r>
      <w:r>
        <w:rPr>
          <w:szCs w:val="28"/>
          <w:lang w:eastAsia="en-US"/>
        </w:rPr>
        <w:t xml:space="preserve">на оказание несвязанной поддержки в области </w:t>
      </w:r>
      <w:r w:rsidR="00BF758E">
        <w:rPr>
          <w:szCs w:val="28"/>
          <w:lang w:eastAsia="en-US"/>
        </w:rPr>
        <w:t>растениеводства</w:t>
      </w:r>
      <w:r>
        <w:rPr>
          <w:szCs w:val="28"/>
        </w:rPr>
        <w:t>» заменить словами «</w:t>
      </w:r>
      <w:r w:rsidRPr="00CE1DA3">
        <w:rPr>
          <w:szCs w:val="28"/>
        </w:rPr>
        <w:t>на проведение агротехнологических работ</w:t>
      </w:r>
      <w:r>
        <w:rPr>
          <w:szCs w:val="28"/>
        </w:rPr>
        <w:t>», после слов «открытого грунта» дополнить словами «,</w:t>
      </w:r>
      <w:r w:rsidR="002B0309">
        <w:rPr>
          <w:szCs w:val="28"/>
        </w:rPr>
        <w:t xml:space="preserve"> </w:t>
      </w:r>
      <w:r>
        <w:rPr>
          <w:szCs w:val="28"/>
        </w:rPr>
        <w:t>и (или) картофеля»;</w:t>
      </w:r>
    </w:p>
    <w:p w:rsidR="00A91311" w:rsidRDefault="00A91311" w:rsidP="00A91311">
      <w:pPr>
        <w:autoSpaceDE w:val="0"/>
        <w:autoSpaceDN w:val="0"/>
        <w:adjustRightInd w:val="0"/>
        <w:rPr>
          <w:szCs w:val="28"/>
        </w:rPr>
      </w:pPr>
      <w:r>
        <w:rPr>
          <w:szCs w:val="28"/>
        </w:rPr>
        <w:t>- в пункте 14</w:t>
      </w:r>
      <w:r>
        <w:rPr>
          <w:szCs w:val="28"/>
          <w:vertAlign w:val="superscript"/>
        </w:rPr>
        <w:t>5</w:t>
      </w:r>
      <w:r>
        <w:rPr>
          <w:szCs w:val="28"/>
        </w:rPr>
        <w:t>:</w:t>
      </w:r>
    </w:p>
    <w:p w:rsidR="00A91311" w:rsidRPr="00A91311" w:rsidRDefault="00A91311" w:rsidP="00A91311">
      <w:pPr>
        <w:autoSpaceDE w:val="0"/>
        <w:autoSpaceDN w:val="0"/>
        <w:adjustRightInd w:val="0"/>
        <w:rPr>
          <w:szCs w:val="28"/>
        </w:rPr>
      </w:pPr>
      <w:r>
        <w:rPr>
          <w:szCs w:val="28"/>
        </w:rPr>
        <w:t>- в абзаце первом слова «</w:t>
      </w:r>
      <w:r>
        <w:rPr>
          <w:szCs w:val="28"/>
          <w:lang w:eastAsia="en-US"/>
        </w:rPr>
        <w:t xml:space="preserve">на оказание несвязанной поддержки в области </w:t>
      </w:r>
      <w:r w:rsidR="00BF758E">
        <w:rPr>
          <w:szCs w:val="28"/>
          <w:lang w:eastAsia="en-US"/>
        </w:rPr>
        <w:t>растениеводства</w:t>
      </w:r>
      <w:r>
        <w:rPr>
          <w:szCs w:val="28"/>
        </w:rPr>
        <w:t>» заменить словами «</w:t>
      </w:r>
      <w:r w:rsidRPr="00CE1DA3">
        <w:rPr>
          <w:szCs w:val="28"/>
        </w:rPr>
        <w:t>на проведение агротехнологических работ</w:t>
      </w:r>
      <w:r>
        <w:rPr>
          <w:szCs w:val="28"/>
        </w:rPr>
        <w:t>»,</w:t>
      </w:r>
      <w:r w:rsidRPr="00A91311">
        <w:rPr>
          <w:szCs w:val="28"/>
        </w:rPr>
        <w:t xml:space="preserve"> </w:t>
      </w:r>
      <w:r>
        <w:rPr>
          <w:szCs w:val="28"/>
        </w:rPr>
        <w:t>после слов «открыто</w:t>
      </w:r>
      <w:r w:rsidR="00DF663C">
        <w:rPr>
          <w:szCs w:val="28"/>
        </w:rPr>
        <w:t>го грунта» дополнить словами «,</w:t>
      </w:r>
      <w:r>
        <w:rPr>
          <w:rFonts w:ascii="PT Astra Serif" w:hAnsi="PT Astra Serif"/>
          <w:szCs w:val="28"/>
        </w:rPr>
        <w:t xml:space="preserve"> </w:t>
      </w:r>
      <w:r>
        <w:rPr>
          <w:szCs w:val="28"/>
        </w:rPr>
        <w:t>и (или) картофеля»;</w:t>
      </w:r>
    </w:p>
    <w:p w:rsidR="00895EA6" w:rsidRDefault="00895EA6" w:rsidP="00895EA6">
      <w:pPr>
        <w:autoSpaceDE w:val="0"/>
        <w:autoSpaceDN w:val="0"/>
        <w:adjustRightInd w:val="0"/>
        <w:rPr>
          <w:szCs w:val="28"/>
        </w:rPr>
      </w:pPr>
      <w:r>
        <w:rPr>
          <w:szCs w:val="28"/>
        </w:rPr>
        <w:t>- в абзацах третьем - седьмом слова «</w:t>
      </w:r>
      <w:r>
        <w:rPr>
          <w:szCs w:val="28"/>
          <w:lang w:eastAsia="en-US"/>
        </w:rPr>
        <w:t xml:space="preserve">на оказание несвязанной поддержки в области </w:t>
      </w:r>
      <w:r w:rsidR="00395E38">
        <w:rPr>
          <w:szCs w:val="28"/>
          <w:lang w:eastAsia="en-US"/>
        </w:rPr>
        <w:t>растениеводства</w:t>
      </w:r>
      <w:r>
        <w:rPr>
          <w:szCs w:val="28"/>
        </w:rPr>
        <w:t>» заменить словами «</w:t>
      </w:r>
      <w:r w:rsidRPr="00CE1DA3">
        <w:rPr>
          <w:szCs w:val="28"/>
        </w:rPr>
        <w:t>на проведение агротехнологических работ</w:t>
      </w:r>
      <w:r>
        <w:rPr>
          <w:szCs w:val="28"/>
        </w:rPr>
        <w:t>»;</w:t>
      </w:r>
    </w:p>
    <w:p w:rsidR="00895EA6" w:rsidRDefault="00895EA6" w:rsidP="00895EA6">
      <w:pPr>
        <w:autoSpaceDE w:val="0"/>
        <w:autoSpaceDN w:val="0"/>
        <w:adjustRightInd w:val="0"/>
        <w:rPr>
          <w:szCs w:val="28"/>
        </w:rPr>
      </w:pPr>
      <w:r>
        <w:rPr>
          <w:szCs w:val="28"/>
        </w:rPr>
        <w:t>- в пунктах 14</w:t>
      </w:r>
      <w:r>
        <w:rPr>
          <w:szCs w:val="28"/>
          <w:vertAlign w:val="superscript"/>
        </w:rPr>
        <w:t>6</w:t>
      </w:r>
      <w:r>
        <w:rPr>
          <w:szCs w:val="28"/>
        </w:rPr>
        <w:t>, 15 слова «</w:t>
      </w:r>
      <w:r>
        <w:rPr>
          <w:szCs w:val="28"/>
          <w:lang w:eastAsia="en-US"/>
        </w:rPr>
        <w:t xml:space="preserve">на оказание несвязанной поддержки в области </w:t>
      </w:r>
      <w:r w:rsidR="00395E38">
        <w:rPr>
          <w:szCs w:val="28"/>
          <w:lang w:eastAsia="en-US"/>
        </w:rPr>
        <w:t>растениеводства</w:t>
      </w:r>
      <w:r>
        <w:rPr>
          <w:szCs w:val="28"/>
        </w:rPr>
        <w:t>» заменить словами «</w:t>
      </w:r>
      <w:r w:rsidRPr="00CE1DA3">
        <w:rPr>
          <w:szCs w:val="28"/>
        </w:rPr>
        <w:t>на проведение агротехнологических работ</w:t>
      </w:r>
      <w:r>
        <w:rPr>
          <w:szCs w:val="28"/>
        </w:rPr>
        <w:t>»;</w:t>
      </w:r>
    </w:p>
    <w:p w:rsidR="00C147CC" w:rsidRDefault="00895EA6" w:rsidP="008C48BE">
      <w:pPr>
        <w:autoSpaceDE w:val="0"/>
        <w:autoSpaceDN w:val="0"/>
        <w:adjustRightInd w:val="0"/>
        <w:rPr>
          <w:szCs w:val="28"/>
        </w:rPr>
      </w:pPr>
      <w:r>
        <w:rPr>
          <w:szCs w:val="28"/>
        </w:rPr>
        <w:t>- пункт 17</w:t>
      </w:r>
      <w:r w:rsidR="00C147CC">
        <w:rPr>
          <w:szCs w:val="28"/>
        </w:rPr>
        <w:t xml:space="preserve"> изложить в следующей редакции:</w:t>
      </w:r>
    </w:p>
    <w:p w:rsidR="00C147CC" w:rsidRDefault="00C147CC" w:rsidP="00C147CC">
      <w:pPr>
        <w:pStyle w:val="ConsPlusNormal"/>
        <w:ind w:firstLine="709"/>
        <w:jc w:val="both"/>
        <w:rPr>
          <w:szCs w:val="28"/>
        </w:rPr>
      </w:pPr>
      <w:r>
        <w:rPr>
          <w:szCs w:val="28"/>
        </w:rPr>
        <w:t xml:space="preserve">«17. Оценка эффективности предоставления субсидии </w:t>
      </w:r>
      <w:r w:rsidRPr="00CE1DA3">
        <w:rPr>
          <w:szCs w:val="28"/>
        </w:rPr>
        <w:t>на проведение агротехнологических работ</w:t>
      </w:r>
      <w:r>
        <w:rPr>
          <w:szCs w:val="28"/>
        </w:rPr>
        <w:t xml:space="preserve"> осуществляется Департаментом на основании сравнения значений р</w:t>
      </w:r>
      <w:r w:rsidRPr="00FD3777">
        <w:rPr>
          <w:szCs w:val="28"/>
        </w:rPr>
        <w:t>езульта</w:t>
      </w:r>
      <w:r>
        <w:rPr>
          <w:szCs w:val="28"/>
        </w:rPr>
        <w:t>тов</w:t>
      </w:r>
      <w:r w:rsidRPr="00FD3777">
        <w:rPr>
          <w:szCs w:val="28"/>
        </w:rPr>
        <w:t xml:space="preserve"> предоставления субсидии </w:t>
      </w:r>
      <w:r w:rsidRPr="00CE1DA3">
        <w:rPr>
          <w:szCs w:val="28"/>
        </w:rPr>
        <w:t>на проведение агротехнологических работ</w:t>
      </w:r>
      <w:r>
        <w:rPr>
          <w:szCs w:val="28"/>
        </w:rPr>
        <w:t xml:space="preserve"> (далее также - результат), установленных соглашением</w:t>
      </w:r>
      <w:r w:rsidRPr="00FD3777">
        <w:rPr>
          <w:szCs w:val="28"/>
        </w:rPr>
        <w:t xml:space="preserve"> </w:t>
      </w:r>
      <w:r>
        <w:rPr>
          <w:szCs w:val="28"/>
        </w:rPr>
        <w:t>и фактически достигнутых сельскохозяйственным товаропроизводителем по итогам отчетного года значений следующих результатов</w:t>
      </w:r>
      <w:r w:rsidRPr="00FD3777">
        <w:rPr>
          <w:szCs w:val="28"/>
        </w:rPr>
        <w:t>:</w:t>
      </w:r>
    </w:p>
    <w:p w:rsidR="00C147CC" w:rsidRDefault="00C147CC" w:rsidP="008C48BE">
      <w:pPr>
        <w:autoSpaceDE w:val="0"/>
        <w:autoSpaceDN w:val="0"/>
        <w:adjustRightInd w:val="0"/>
        <w:rPr>
          <w:szCs w:val="28"/>
          <w:lang w:eastAsia="en-US"/>
        </w:rPr>
      </w:pPr>
      <w:r>
        <w:rPr>
          <w:szCs w:val="28"/>
          <w:lang w:eastAsia="en-US"/>
        </w:rPr>
        <w:lastRenderedPageBreak/>
        <w:t xml:space="preserve">- размер посевных площадей, занятых зерновыми, и (или) зернобобовыми, </w:t>
      </w:r>
      <w:r>
        <w:rPr>
          <w:szCs w:val="28"/>
        </w:rPr>
        <w:t>и (или) картофелем, и (или) кормовыми культурами</w:t>
      </w:r>
      <w:r>
        <w:rPr>
          <w:szCs w:val="28"/>
          <w:lang w:eastAsia="en-US"/>
        </w:rPr>
        <w:t xml:space="preserve"> в текущем финансовом году на уровне предыдущего финансового года (для сельскохозяйственных товаропроизводителей, получивших указанные субсидии в отношении посевных площадей, занятых зерновыми, и (или) зернобобовыми, </w:t>
      </w:r>
      <w:r>
        <w:rPr>
          <w:szCs w:val="28"/>
        </w:rPr>
        <w:t>и (или) картофелем, и (или) кормовыми культурами</w:t>
      </w:r>
      <w:r>
        <w:rPr>
          <w:szCs w:val="28"/>
          <w:lang w:eastAsia="en-US"/>
        </w:rPr>
        <w:t xml:space="preserve">). </w:t>
      </w:r>
      <w:r w:rsidR="00C6255E">
        <w:rPr>
          <w:szCs w:val="28"/>
          <w:lang w:eastAsia="en-US"/>
        </w:rPr>
        <w:t xml:space="preserve">Показателем, необходимым для достижения результата, является сохранение сельскохозяйственным товаропроизводителем размера посевных площадей, занятых зерновыми, и (или) зернобобовыми, </w:t>
      </w:r>
      <w:r w:rsidR="00C6255E">
        <w:rPr>
          <w:szCs w:val="28"/>
        </w:rPr>
        <w:t>и (или) картофелем, и (или) кормовыми культурами</w:t>
      </w:r>
      <w:r w:rsidR="00C6255E">
        <w:rPr>
          <w:szCs w:val="28"/>
          <w:lang w:eastAsia="en-US"/>
        </w:rPr>
        <w:t xml:space="preserve"> в текущем финансовом году на уровне предыдущего финансового года (гектаров). Конкретные значения данного </w:t>
      </w:r>
      <w:r>
        <w:rPr>
          <w:szCs w:val="28"/>
          <w:lang w:eastAsia="en-US"/>
        </w:rPr>
        <w:t>показател</w:t>
      </w:r>
      <w:r w:rsidR="00C6255E">
        <w:rPr>
          <w:szCs w:val="28"/>
          <w:lang w:eastAsia="en-US"/>
        </w:rPr>
        <w:t>я</w:t>
      </w:r>
      <w:r>
        <w:rPr>
          <w:szCs w:val="28"/>
          <w:lang w:eastAsia="en-US"/>
        </w:rPr>
        <w:t xml:space="preserve"> </w:t>
      </w:r>
      <w:r w:rsidR="00C6255E">
        <w:rPr>
          <w:szCs w:val="28"/>
          <w:lang w:eastAsia="en-US"/>
        </w:rPr>
        <w:t>устанавливаются</w:t>
      </w:r>
      <w:r>
        <w:rPr>
          <w:szCs w:val="28"/>
          <w:lang w:eastAsia="en-US"/>
        </w:rPr>
        <w:t xml:space="preserve"> </w:t>
      </w:r>
      <w:r w:rsidR="00072D59">
        <w:rPr>
          <w:szCs w:val="28"/>
          <w:lang w:eastAsia="en-US"/>
        </w:rPr>
        <w:t xml:space="preserve">в соглашении </w:t>
      </w:r>
      <w:r>
        <w:rPr>
          <w:szCs w:val="28"/>
          <w:lang w:eastAsia="en-US"/>
        </w:rPr>
        <w:t xml:space="preserve">на основании справки о производственных показателях в отрасли растениеводства, полученных в предыдущем финансовом году, указанной в </w:t>
      </w:r>
      <w:hyperlink r:id="rId20" w:history="1">
        <w:r w:rsidRPr="00C147CC">
          <w:rPr>
            <w:szCs w:val="28"/>
            <w:lang w:eastAsia="en-US"/>
          </w:rPr>
          <w:t>абзаце двадцать первом пункта 10</w:t>
        </w:r>
      </w:hyperlink>
      <w:r w:rsidRPr="00C147CC">
        <w:rPr>
          <w:szCs w:val="28"/>
          <w:lang w:eastAsia="en-US"/>
        </w:rPr>
        <w:t xml:space="preserve"> </w:t>
      </w:r>
      <w:r>
        <w:rPr>
          <w:szCs w:val="28"/>
          <w:lang w:eastAsia="en-US"/>
        </w:rPr>
        <w:t>настоящего Порядка;</w:t>
      </w:r>
    </w:p>
    <w:p w:rsidR="00C147CC" w:rsidRDefault="00C147CC" w:rsidP="00C147CC">
      <w:pPr>
        <w:autoSpaceDE w:val="0"/>
        <w:autoSpaceDN w:val="0"/>
        <w:adjustRightInd w:val="0"/>
        <w:rPr>
          <w:szCs w:val="28"/>
          <w:lang w:eastAsia="en-US"/>
        </w:rPr>
      </w:pPr>
      <w:r>
        <w:rPr>
          <w:szCs w:val="28"/>
          <w:lang w:eastAsia="en-US"/>
        </w:rPr>
        <w:t xml:space="preserve">- </w:t>
      </w:r>
      <w:r w:rsidR="00C6255E">
        <w:rPr>
          <w:szCs w:val="28"/>
          <w:lang w:eastAsia="en-US"/>
        </w:rPr>
        <w:t>валовой</w:t>
      </w:r>
      <w:r>
        <w:rPr>
          <w:szCs w:val="28"/>
          <w:lang w:eastAsia="en-US"/>
        </w:rPr>
        <w:t xml:space="preserve"> сбор овощей открытого грунта в текущем финансовом году на уровне предыдущего финансового года (для сельскохозяйственных товаропроизводителей, получивших указанные субсидии в отношении посевных площадей, занятых овощами открытого грунта). </w:t>
      </w:r>
      <w:r w:rsidR="00C6255E">
        <w:rPr>
          <w:szCs w:val="28"/>
          <w:lang w:eastAsia="en-US"/>
        </w:rPr>
        <w:t>Показателем, необходимым для достижения результата, является сохранение сельскохозяйственным товаропроизводителем</w:t>
      </w:r>
      <w:r w:rsidR="00C6255E" w:rsidRPr="00C6255E">
        <w:rPr>
          <w:szCs w:val="28"/>
          <w:lang w:eastAsia="en-US"/>
        </w:rPr>
        <w:t xml:space="preserve"> </w:t>
      </w:r>
      <w:r w:rsidR="00C6255E">
        <w:rPr>
          <w:szCs w:val="28"/>
          <w:lang w:eastAsia="en-US"/>
        </w:rPr>
        <w:t>валового сбора овощей открытого грунта в текущем финансовом году на уровне предыдущего финансового года (тысяч тонн). Конкретные значения данного показателя устанавливаются</w:t>
      </w:r>
      <w:r>
        <w:rPr>
          <w:szCs w:val="28"/>
          <w:lang w:eastAsia="en-US"/>
        </w:rPr>
        <w:t xml:space="preserve"> </w:t>
      </w:r>
      <w:r w:rsidR="00072D59">
        <w:rPr>
          <w:szCs w:val="28"/>
          <w:lang w:eastAsia="en-US"/>
        </w:rPr>
        <w:t xml:space="preserve">в соглашении </w:t>
      </w:r>
      <w:r>
        <w:rPr>
          <w:szCs w:val="28"/>
          <w:lang w:eastAsia="en-US"/>
        </w:rPr>
        <w:t xml:space="preserve">на основании </w:t>
      </w:r>
      <w:r>
        <w:t xml:space="preserve">справки о производственных показателях в отрасли растениеводства, полученных в предыдущем финансовом году, указанной в </w:t>
      </w:r>
      <w:hyperlink w:anchor="P151" w:history="1">
        <w:r w:rsidRPr="00366CE3">
          <w:t>абзаце двадцать первом пункта 10</w:t>
        </w:r>
      </w:hyperlink>
      <w:r>
        <w:t xml:space="preserve"> настоящего Порядка</w:t>
      </w:r>
      <w:r>
        <w:rPr>
          <w:szCs w:val="28"/>
          <w:lang w:eastAsia="en-US"/>
        </w:rPr>
        <w:t>;</w:t>
      </w:r>
    </w:p>
    <w:p w:rsidR="00395E38" w:rsidRDefault="00395E38" w:rsidP="00366CE3">
      <w:pPr>
        <w:pStyle w:val="ConsPlusNormal"/>
        <w:ind w:firstLine="709"/>
        <w:jc w:val="both"/>
        <w:rPr>
          <w:szCs w:val="28"/>
          <w:lang w:eastAsia="en-US"/>
        </w:rPr>
      </w:pPr>
      <w:r>
        <w:rPr>
          <w:szCs w:val="28"/>
        </w:rPr>
        <w:t xml:space="preserve">- </w:t>
      </w:r>
      <w:r>
        <w:rPr>
          <w:szCs w:val="28"/>
          <w:lang w:eastAsia="en-US"/>
        </w:rPr>
        <w:t>валово</w:t>
      </w:r>
      <w:r w:rsidR="00C6255E">
        <w:rPr>
          <w:szCs w:val="28"/>
          <w:lang w:eastAsia="en-US"/>
        </w:rPr>
        <w:t>й</w:t>
      </w:r>
      <w:r>
        <w:rPr>
          <w:szCs w:val="28"/>
          <w:lang w:eastAsia="en-US"/>
        </w:rPr>
        <w:t xml:space="preserve"> сбор картофеля в текущем финансовом году на уровне предыдущего финансового года (для сельскохозяйственных товаропроизводителей, получивших указанные субсидии в отношении посевных площадей, занятых картофелем). </w:t>
      </w:r>
      <w:r w:rsidR="00C6255E">
        <w:rPr>
          <w:szCs w:val="28"/>
          <w:lang w:eastAsia="en-US"/>
        </w:rPr>
        <w:t>Показателем, необходимым для достижения результата, является сохранение сельскохозяйственным товаропроизводителем</w:t>
      </w:r>
      <w:r w:rsidR="00C6255E" w:rsidRPr="00C6255E">
        <w:rPr>
          <w:szCs w:val="28"/>
          <w:lang w:eastAsia="en-US"/>
        </w:rPr>
        <w:t xml:space="preserve"> </w:t>
      </w:r>
      <w:r w:rsidR="00C6255E">
        <w:rPr>
          <w:szCs w:val="28"/>
          <w:lang w:eastAsia="en-US"/>
        </w:rPr>
        <w:t>валового сбора</w:t>
      </w:r>
      <w:r w:rsidR="00C6255E" w:rsidRPr="00C6255E">
        <w:rPr>
          <w:szCs w:val="28"/>
          <w:lang w:eastAsia="en-US"/>
        </w:rPr>
        <w:t xml:space="preserve"> </w:t>
      </w:r>
      <w:r w:rsidR="00C6255E">
        <w:rPr>
          <w:szCs w:val="28"/>
          <w:lang w:eastAsia="en-US"/>
        </w:rPr>
        <w:t>картофеля в текущем финансовом году на уровне предыдущего финансового года.</w:t>
      </w:r>
      <w:r w:rsidR="00C6255E" w:rsidRPr="002B3852">
        <w:rPr>
          <w:szCs w:val="28"/>
        </w:rPr>
        <w:t xml:space="preserve"> </w:t>
      </w:r>
      <w:r w:rsidR="00C6255E">
        <w:rPr>
          <w:szCs w:val="28"/>
          <w:lang w:eastAsia="en-US"/>
        </w:rPr>
        <w:t xml:space="preserve">Конкретные значения данного показателя устанавливаются </w:t>
      </w:r>
      <w:r w:rsidR="00072D59">
        <w:rPr>
          <w:szCs w:val="28"/>
          <w:lang w:eastAsia="en-US"/>
        </w:rPr>
        <w:t xml:space="preserve">в соглашении </w:t>
      </w:r>
      <w:r w:rsidR="00366CE3" w:rsidRPr="002B3852">
        <w:rPr>
          <w:szCs w:val="28"/>
        </w:rPr>
        <w:t xml:space="preserve">на основании справки о производственных показателях в отрасли растениеводства, полученных в предыдущем финансовом году, </w:t>
      </w:r>
      <w:r w:rsidR="00F374D2">
        <w:rPr>
          <w:szCs w:val="28"/>
          <w:lang w:eastAsia="en-US"/>
        </w:rPr>
        <w:t>представляемой в соответствии с</w:t>
      </w:r>
      <w:r w:rsidR="00366CE3" w:rsidRPr="002B3852">
        <w:rPr>
          <w:szCs w:val="28"/>
        </w:rPr>
        <w:t xml:space="preserve"> </w:t>
      </w:r>
      <w:hyperlink w:anchor="P151" w:history="1">
        <w:r w:rsidR="00366CE3" w:rsidRPr="00366CE3">
          <w:rPr>
            <w:szCs w:val="28"/>
          </w:rPr>
          <w:t>абзаце</w:t>
        </w:r>
        <w:r w:rsidR="00F374D2">
          <w:rPr>
            <w:szCs w:val="28"/>
          </w:rPr>
          <w:t>м</w:t>
        </w:r>
        <w:r w:rsidR="00366CE3" w:rsidRPr="00366CE3">
          <w:rPr>
            <w:szCs w:val="28"/>
          </w:rPr>
          <w:t xml:space="preserve"> двадцать первом пункта 10</w:t>
        </w:r>
      </w:hyperlink>
      <w:r w:rsidR="00366CE3" w:rsidRPr="00366CE3">
        <w:rPr>
          <w:szCs w:val="28"/>
        </w:rPr>
        <w:t xml:space="preserve"> </w:t>
      </w:r>
      <w:r w:rsidR="00366CE3" w:rsidRPr="002B3852">
        <w:rPr>
          <w:szCs w:val="28"/>
        </w:rPr>
        <w:t>настоящего Порядка</w:t>
      </w:r>
      <w:r>
        <w:rPr>
          <w:szCs w:val="28"/>
          <w:lang w:eastAsia="en-US"/>
        </w:rPr>
        <w:t>;</w:t>
      </w:r>
    </w:p>
    <w:p w:rsidR="00C147CC" w:rsidRDefault="00C147CC" w:rsidP="00C147CC">
      <w:pPr>
        <w:autoSpaceDE w:val="0"/>
        <w:autoSpaceDN w:val="0"/>
        <w:adjustRightInd w:val="0"/>
        <w:rPr>
          <w:szCs w:val="28"/>
          <w:lang w:eastAsia="en-US"/>
        </w:rPr>
      </w:pPr>
      <w:r>
        <w:rPr>
          <w:szCs w:val="28"/>
          <w:lang w:eastAsia="en-US"/>
        </w:rPr>
        <w:t xml:space="preserve">- размер посевных площадей, занятых льном-долгунцом в текущем финансовом году. </w:t>
      </w:r>
      <w:r w:rsidR="00C6255E">
        <w:rPr>
          <w:szCs w:val="28"/>
          <w:lang w:eastAsia="en-US"/>
        </w:rPr>
        <w:t>Показателем, необходимым для достижения результата, является сохранение сельскохозяйственным товаропроизводителем</w:t>
      </w:r>
      <w:r w:rsidR="00C6255E" w:rsidRPr="00C6255E">
        <w:rPr>
          <w:szCs w:val="28"/>
          <w:lang w:eastAsia="en-US"/>
        </w:rPr>
        <w:t xml:space="preserve"> </w:t>
      </w:r>
      <w:r w:rsidR="00F374D2">
        <w:rPr>
          <w:szCs w:val="28"/>
          <w:lang w:eastAsia="en-US"/>
        </w:rPr>
        <w:t xml:space="preserve">размер посевных площадей, занятых льном-долгунцом в текущем финансовом году. Конкретные значения данного показателя устанавливаются </w:t>
      </w:r>
      <w:r w:rsidR="00072D59">
        <w:rPr>
          <w:szCs w:val="28"/>
          <w:lang w:eastAsia="en-US"/>
        </w:rPr>
        <w:t xml:space="preserve">в соглашении </w:t>
      </w:r>
      <w:r>
        <w:rPr>
          <w:szCs w:val="28"/>
          <w:lang w:eastAsia="en-US"/>
        </w:rPr>
        <w:t xml:space="preserve">на основании справки-расчета на предоставление субсидии </w:t>
      </w:r>
      <w:r w:rsidR="00D97509" w:rsidRPr="00CE1DA3">
        <w:rPr>
          <w:szCs w:val="28"/>
        </w:rPr>
        <w:t>на проведение агротехнологических работ</w:t>
      </w:r>
      <w:r w:rsidR="00D97509">
        <w:rPr>
          <w:szCs w:val="28"/>
        </w:rPr>
        <w:t xml:space="preserve"> при производстве</w:t>
      </w:r>
      <w:r>
        <w:rPr>
          <w:szCs w:val="28"/>
          <w:lang w:eastAsia="en-US"/>
        </w:rPr>
        <w:t xml:space="preserve"> льна-долгунца, </w:t>
      </w:r>
      <w:r w:rsidR="00F374D2">
        <w:rPr>
          <w:szCs w:val="28"/>
          <w:lang w:eastAsia="en-US"/>
        </w:rPr>
        <w:t>представляемой в соответствии с</w:t>
      </w:r>
      <w:r>
        <w:rPr>
          <w:szCs w:val="28"/>
          <w:lang w:eastAsia="en-US"/>
        </w:rPr>
        <w:t xml:space="preserve"> </w:t>
      </w:r>
      <w:hyperlink r:id="rId21" w:history="1">
        <w:r w:rsidRPr="00D97509">
          <w:rPr>
            <w:szCs w:val="28"/>
            <w:lang w:eastAsia="en-US"/>
          </w:rPr>
          <w:t>абзаце</w:t>
        </w:r>
        <w:r w:rsidR="00F374D2">
          <w:rPr>
            <w:szCs w:val="28"/>
            <w:lang w:eastAsia="en-US"/>
          </w:rPr>
          <w:t>м</w:t>
        </w:r>
        <w:r w:rsidRPr="00D97509">
          <w:rPr>
            <w:szCs w:val="28"/>
            <w:lang w:eastAsia="en-US"/>
          </w:rPr>
          <w:t xml:space="preserve"> семнадцат</w:t>
        </w:r>
        <w:r w:rsidR="00F374D2">
          <w:rPr>
            <w:szCs w:val="28"/>
            <w:lang w:eastAsia="en-US"/>
          </w:rPr>
          <w:t>ым</w:t>
        </w:r>
        <w:r w:rsidRPr="00D97509">
          <w:rPr>
            <w:szCs w:val="28"/>
            <w:lang w:eastAsia="en-US"/>
          </w:rPr>
          <w:t xml:space="preserve"> пункта 10</w:t>
        </w:r>
      </w:hyperlink>
      <w:r>
        <w:rPr>
          <w:szCs w:val="28"/>
          <w:lang w:eastAsia="en-US"/>
        </w:rPr>
        <w:t xml:space="preserve"> настоящего Порядка, и подтверждается данными </w:t>
      </w:r>
      <w:r>
        <w:rPr>
          <w:szCs w:val="28"/>
          <w:lang w:eastAsia="en-US"/>
        </w:rPr>
        <w:lastRenderedPageBreak/>
        <w:t>мониторинга (для сельскохозяйственных товаропроизводителей, получивших указанные субсидии в отношении льна-долгунца);</w:t>
      </w:r>
    </w:p>
    <w:p w:rsidR="00D97509" w:rsidRDefault="00D97509" w:rsidP="00D97509">
      <w:pPr>
        <w:autoSpaceDE w:val="0"/>
        <w:autoSpaceDN w:val="0"/>
        <w:adjustRightInd w:val="0"/>
        <w:rPr>
          <w:szCs w:val="28"/>
          <w:lang w:eastAsia="en-US"/>
        </w:rPr>
      </w:pPr>
      <w:r>
        <w:rPr>
          <w:szCs w:val="28"/>
          <w:lang w:eastAsia="en-US"/>
        </w:rPr>
        <w:t>- валовой сбор льнотресты в пересчете на льноволокно в текущем финансовом году (для сельскохозяйственных товаропроизводителей, получивших указанные субсидии</w:t>
      </w:r>
      <w:r w:rsidRPr="00D97509">
        <w:rPr>
          <w:szCs w:val="28"/>
        </w:rPr>
        <w:t xml:space="preserve"> </w:t>
      </w:r>
      <w:r w:rsidRPr="00CE1DA3">
        <w:rPr>
          <w:szCs w:val="28"/>
        </w:rPr>
        <w:t>на проведение агротехнологических работ</w:t>
      </w:r>
      <w:r>
        <w:rPr>
          <w:szCs w:val="28"/>
          <w:lang w:eastAsia="en-US"/>
        </w:rPr>
        <w:t xml:space="preserve"> в отношении посевных площадей, занятых льном-долгунцом). </w:t>
      </w:r>
      <w:r w:rsidR="00F374D2">
        <w:rPr>
          <w:szCs w:val="28"/>
          <w:lang w:eastAsia="en-US"/>
        </w:rPr>
        <w:t>Показателем, необходимым для достижения результата, является сохранение сельскохозяйственным товаропроизводителем</w:t>
      </w:r>
      <w:r w:rsidR="00F374D2" w:rsidRPr="00C6255E">
        <w:rPr>
          <w:szCs w:val="28"/>
          <w:lang w:eastAsia="en-US"/>
        </w:rPr>
        <w:t xml:space="preserve"> </w:t>
      </w:r>
      <w:r w:rsidR="00F374D2">
        <w:rPr>
          <w:szCs w:val="28"/>
          <w:lang w:eastAsia="en-US"/>
        </w:rPr>
        <w:t>валового сбора</w:t>
      </w:r>
      <w:r w:rsidR="00F374D2" w:rsidRPr="00F374D2">
        <w:rPr>
          <w:szCs w:val="28"/>
          <w:lang w:eastAsia="en-US"/>
        </w:rPr>
        <w:t xml:space="preserve"> </w:t>
      </w:r>
      <w:r w:rsidR="00F374D2">
        <w:rPr>
          <w:szCs w:val="28"/>
          <w:lang w:eastAsia="en-US"/>
        </w:rPr>
        <w:t>льнотресты в пересчете на льноволокно в текущем финансовом году.</w:t>
      </w:r>
      <w:r w:rsidR="00F374D2" w:rsidRPr="00C6255E">
        <w:rPr>
          <w:szCs w:val="28"/>
          <w:lang w:eastAsia="en-US"/>
        </w:rPr>
        <w:t xml:space="preserve"> </w:t>
      </w:r>
      <w:r w:rsidR="00F374D2">
        <w:rPr>
          <w:szCs w:val="28"/>
          <w:lang w:eastAsia="en-US"/>
        </w:rPr>
        <w:t>Конкретные значения данного показателя устанавливаются</w:t>
      </w:r>
      <w:r w:rsidR="00072D59" w:rsidRPr="00072D59">
        <w:rPr>
          <w:szCs w:val="28"/>
          <w:lang w:eastAsia="en-US"/>
        </w:rPr>
        <w:t xml:space="preserve"> </w:t>
      </w:r>
      <w:r w:rsidR="00072D59">
        <w:rPr>
          <w:szCs w:val="28"/>
          <w:lang w:eastAsia="en-US"/>
        </w:rPr>
        <w:t xml:space="preserve">в соглашении </w:t>
      </w:r>
      <w:r w:rsidR="00F374D2">
        <w:rPr>
          <w:szCs w:val="28"/>
          <w:lang w:eastAsia="en-US"/>
        </w:rPr>
        <w:t xml:space="preserve">на основании </w:t>
      </w:r>
      <w:r>
        <w:rPr>
          <w:szCs w:val="28"/>
          <w:lang w:eastAsia="en-US"/>
        </w:rPr>
        <w:t>отчетности о финансово-экономическом состоянии сельскохозяйственных товаропроизводителей за предыдущий финансовый год по форме, утвержденной Министерством сельского</w:t>
      </w:r>
      <w:r w:rsidR="00EC569C">
        <w:rPr>
          <w:szCs w:val="28"/>
          <w:lang w:eastAsia="en-US"/>
        </w:rPr>
        <w:t xml:space="preserve"> хозяйства Российской Федерации</w:t>
      </w:r>
      <w:r>
        <w:rPr>
          <w:szCs w:val="28"/>
          <w:lang w:eastAsia="en-US"/>
        </w:rPr>
        <w:t>;</w:t>
      </w:r>
    </w:p>
    <w:p w:rsidR="00D97509" w:rsidRDefault="00D97509" w:rsidP="00D97509">
      <w:pPr>
        <w:autoSpaceDE w:val="0"/>
        <w:autoSpaceDN w:val="0"/>
        <w:adjustRightInd w:val="0"/>
        <w:rPr>
          <w:szCs w:val="28"/>
          <w:lang w:eastAsia="en-US"/>
        </w:rPr>
      </w:pPr>
      <w:r>
        <w:rPr>
          <w:szCs w:val="28"/>
          <w:lang w:eastAsia="en-US"/>
        </w:rPr>
        <w:t xml:space="preserve">- объем произведенного семенного картофеля урожая предыдущего финансового года (для сельскохозяйственных товаропроизводителей, получивших указанные субсидии в отношении посевных площадей, занятых семенным картофелем). </w:t>
      </w:r>
      <w:r w:rsidR="00F374D2">
        <w:rPr>
          <w:szCs w:val="28"/>
          <w:lang w:eastAsia="en-US"/>
        </w:rPr>
        <w:t>Показателем, необходимым для достижения результата, является сохранение сельскохозяйственным товаропроизводителем</w:t>
      </w:r>
      <w:r w:rsidR="00F374D2" w:rsidRPr="00F374D2">
        <w:rPr>
          <w:szCs w:val="28"/>
          <w:lang w:eastAsia="en-US"/>
        </w:rPr>
        <w:t xml:space="preserve"> </w:t>
      </w:r>
      <w:r w:rsidR="00F374D2">
        <w:rPr>
          <w:szCs w:val="28"/>
          <w:lang w:eastAsia="en-US"/>
        </w:rPr>
        <w:t>объема произведенного семенного картофеля урожая предыдущего финансового года.</w:t>
      </w:r>
      <w:r w:rsidR="00F374D2" w:rsidRPr="00C6255E">
        <w:rPr>
          <w:szCs w:val="28"/>
          <w:lang w:eastAsia="en-US"/>
        </w:rPr>
        <w:t xml:space="preserve"> </w:t>
      </w:r>
      <w:r w:rsidR="00F374D2">
        <w:rPr>
          <w:szCs w:val="28"/>
          <w:lang w:eastAsia="en-US"/>
        </w:rPr>
        <w:t>Конкретные значения данного показателя устанавливаются</w:t>
      </w:r>
      <w:r w:rsidR="00072D59" w:rsidRPr="00072D59">
        <w:rPr>
          <w:szCs w:val="28"/>
          <w:lang w:eastAsia="en-US"/>
        </w:rPr>
        <w:t xml:space="preserve"> </w:t>
      </w:r>
      <w:r w:rsidR="00072D59">
        <w:rPr>
          <w:szCs w:val="28"/>
          <w:lang w:eastAsia="en-US"/>
        </w:rPr>
        <w:t xml:space="preserve">в соглашении </w:t>
      </w:r>
      <w:r w:rsidR="00F374D2">
        <w:rPr>
          <w:szCs w:val="28"/>
          <w:lang w:eastAsia="en-US"/>
        </w:rPr>
        <w:t>на основании</w:t>
      </w:r>
      <w:r>
        <w:rPr>
          <w:szCs w:val="28"/>
          <w:lang w:eastAsia="en-US"/>
        </w:rPr>
        <w:t xml:space="preserve"> справки о посевных площадях, занятых семенным картофелем в предыдущем финансовом году, и об объеме производства семенного картофеля в предыдущем финансовом году, указанной в </w:t>
      </w:r>
      <w:hyperlink r:id="rId22" w:history="1">
        <w:r>
          <w:rPr>
            <w:color w:val="0000FF"/>
            <w:szCs w:val="28"/>
            <w:lang w:eastAsia="en-US"/>
          </w:rPr>
          <w:t>абзаце двадцать восьмом пункта 10</w:t>
        </w:r>
      </w:hyperlink>
      <w:r>
        <w:rPr>
          <w:szCs w:val="28"/>
          <w:lang w:eastAsia="en-US"/>
        </w:rPr>
        <w:t xml:space="preserve"> настоящего Порядка;</w:t>
      </w:r>
    </w:p>
    <w:p w:rsidR="00D97509" w:rsidRDefault="00D97509" w:rsidP="00D97509">
      <w:pPr>
        <w:autoSpaceDE w:val="0"/>
        <w:autoSpaceDN w:val="0"/>
        <w:adjustRightInd w:val="0"/>
        <w:rPr>
          <w:szCs w:val="28"/>
          <w:lang w:eastAsia="en-US"/>
        </w:rPr>
      </w:pPr>
      <w:r>
        <w:rPr>
          <w:szCs w:val="28"/>
          <w:lang w:eastAsia="en-US"/>
        </w:rPr>
        <w:t xml:space="preserve">- объем реализованного семенного картофеля урожая предыдущего финансового года (для сельскохозяйственных товаропроизводителей, получивших указанные субсидии в отношении посевных площадей, занятых семенным картофелем). </w:t>
      </w:r>
      <w:r w:rsidR="00F374D2">
        <w:rPr>
          <w:szCs w:val="28"/>
          <w:lang w:eastAsia="en-US"/>
        </w:rPr>
        <w:t xml:space="preserve">Показателем, необходимым для достижения результата, является сохранение сельскохозяйственным товаропроизводителем объема реализованного семенного картофеля урожая предыдущего финансового года. Конкретные значения данного показателя устанавливаются </w:t>
      </w:r>
      <w:r w:rsidR="00072D59">
        <w:rPr>
          <w:szCs w:val="28"/>
          <w:lang w:eastAsia="en-US"/>
        </w:rPr>
        <w:t xml:space="preserve">в соглашении </w:t>
      </w:r>
      <w:r w:rsidR="00F374D2">
        <w:rPr>
          <w:szCs w:val="28"/>
          <w:lang w:eastAsia="en-US"/>
        </w:rPr>
        <w:t>на основании</w:t>
      </w:r>
      <w:r>
        <w:rPr>
          <w:szCs w:val="28"/>
          <w:lang w:eastAsia="en-US"/>
        </w:rPr>
        <w:t xml:space="preserve"> справки о реализации семенного картофеля, произведенных сельскохозяйственным товаропроизводителем в предыдущем финансовом году, указанной в </w:t>
      </w:r>
      <w:hyperlink r:id="rId23" w:history="1">
        <w:r>
          <w:rPr>
            <w:color w:val="0000FF"/>
            <w:szCs w:val="28"/>
            <w:lang w:eastAsia="en-US"/>
          </w:rPr>
          <w:t>абзаце двадцать девятом пункта 10</w:t>
        </w:r>
      </w:hyperlink>
      <w:r>
        <w:rPr>
          <w:szCs w:val="28"/>
          <w:lang w:eastAsia="en-US"/>
        </w:rPr>
        <w:t xml:space="preserve"> настоящего Порядка;</w:t>
      </w:r>
    </w:p>
    <w:p w:rsidR="00D97509" w:rsidRDefault="00D97509" w:rsidP="00D97509">
      <w:pPr>
        <w:autoSpaceDE w:val="0"/>
        <w:autoSpaceDN w:val="0"/>
        <w:adjustRightInd w:val="0"/>
        <w:rPr>
          <w:szCs w:val="28"/>
          <w:lang w:eastAsia="en-US"/>
        </w:rPr>
      </w:pPr>
      <w:r>
        <w:rPr>
          <w:szCs w:val="28"/>
          <w:lang w:eastAsia="en-US"/>
        </w:rPr>
        <w:t xml:space="preserve">- объем семенного картофеля урожая предыдущего финансового года, использованного на посадку (посев) в целях размножения (для сельскохозяйственных товаропроизводителей, получивших указанные субсидии в отношении посевных площадей, занятых семенным картофелем). </w:t>
      </w:r>
      <w:r w:rsidR="00F374D2">
        <w:rPr>
          <w:szCs w:val="28"/>
          <w:lang w:eastAsia="en-US"/>
        </w:rPr>
        <w:t>Показателем, необходимым для достижения результата, является сохранение сельскохозяйственным товаропроизводителем объем семенного картофеля урожая предыдущего финансового года, использованного на посадку (посев) в целях размножения. Конкретные значения данного показателя устанавливаются</w:t>
      </w:r>
      <w:r w:rsidR="00072D59">
        <w:rPr>
          <w:szCs w:val="28"/>
          <w:lang w:eastAsia="en-US"/>
        </w:rPr>
        <w:t xml:space="preserve"> в соглашении </w:t>
      </w:r>
      <w:r w:rsidR="00F374D2">
        <w:rPr>
          <w:szCs w:val="28"/>
          <w:lang w:eastAsia="en-US"/>
        </w:rPr>
        <w:t>на основании</w:t>
      </w:r>
      <w:r>
        <w:rPr>
          <w:szCs w:val="28"/>
          <w:lang w:eastAsia="en-US"/>
        </w:rPr>
        <w:t xml:space="preserve"> справки о расходе семян (посадочного материала), произведенных </w:t>
      </w:r>
      <w:r w:rsidR="00EC569C">
        <w:rPr>
          <w:szCs w:val="28"/>
          <w:lang w:eastAsia="en-US"/>
        </w:rPr>
        <w:t>сельскохозяйственным товаропроизводителем</w:t>
      </w:r>
      <w:r>
        <w:rPr>
          <w:szCs w:val="28"/>
          <w:lang w:eastAsia="en-US"/>
        </w:rPr>
        <w:t xml:space="preserve"> в предыдущем финансовом году и использованных для посадки (посева) в целях размножения, указанной в </w:t>
      </w:r>
      <w:hyperlink r:id="rId24" w:history="1">
        <w:r>
          <w:rPr>
            <w:color w:val="0000FF"/>
            <w:szCs w:val="28"/>
            <w:lang w:eastAsia="en-US"/>
          </w:rPr>
          <w:t>абзаце тридцатом пункта 10</w:t>
        </w:r>
      </w:hyperlink>
      <w:r>
        <w:rPr>
          <w:szCs w:val="28"/>
          <w:lang w:eastAsia="en-US"/>
        </w:rPr>
        <w:t xml:space="preserve"> настоящего Порядка;</w:t>
      </w:r>
    </w:p>
    <w:p w:rsidR="00D97509" w:rsidRDefault="00D97509" w:rsidP="00D97509">
      <w:pPr>
        <w:autoSpaceDE w:val="0"/>
        <w:autoSpaceDN w:val="0"/>
        <w:adjustRightInd w:val="0"/>
        <w:rPr>
          <w:szCs w:val="28"/>
          <w:lang w:eastAsia="en-US"/>
        </w:rPr>
      </w:pPr>
      <w:r>
        <w:rPr>
          <w:szCs w:val="28"/>
          <w:lang w:eastAsia="en-US"/>
        </w:rPr>
        <w:lastRenderedPageBreak/>
        <w:t xml:space="preserve">- обеспечение за текущий финансовый год уровня среднемесячной заработной платы работников на уровне не ниже прожиточного минимума на душу населения за четвертый квартал предыдущего финансового года, установленного на территории Смоленской области (за исключением индивидуальных предпринимателей - глав крестьянских (фермерских) хозяйств и крестьянских (фермерских) хозяйств). </w:t>
      </w:r>
      <w:r w:rsidR="00072D59" w:rsidRPr="00C3110D">
        <w:rPr>
          <w:szCs w:val="28"/>
          <w:lang w:eastAsia="en-US"/>
        </w:rPr>
        <w:t>Показателем, необходимым для достижения результата, является</w:t>
      </w:r>
      <w:r w:rsidR="00072D59" w:rsidRPr="00C3110D">
        <w:rPr>
          <w:szCs w:val="28"/>
        </w:rPr>
        <w:t xml:space="preserve"> </w:t>
      </w:r>
      <w:r w:rsidR="00072D59">
        <w:rPr>
          <w:szCs w:val="28"/>
        </w:rPr>
        <w:t xml:space="preserve">размер </w:t>
      </w:r>
      <w:r w:rsidR="00072D59" w:rsidRPr="00FD3777">
        <w:rPr>
          <w:szCs w:val="28"/>
        </w:rPr>
        <w:t xml:space="preserve">среднемесячной заработной платы работников на уровне не ниже прожиточного минимума на душу населения за четвертый квартал </w:t>
      </w:r>
      <w:r w:rsidR="00072D59">
        <w:rPr>
          <w:szCs w:val="28"/>
        </w:rPr>
        <w:t>предыдущего</w:t>
      </w:r>
      <w:r w:rsidR="00072D59" w:rsidRPr="00FD3777">
        <w:rPr>
          <w:szCs w:val="28"/>
        </w:rPr>
        <w:t xml:space="preserve"> финансово</w:t>
      </w:r>
      <w:r w:rsidR="00072D59">
        <w:rPr>
          <w:szCs w:val="28"/>
        </w:rPr>
        <w:t>го</w:t>
      </w:r>
      <w:r w:rsidR="00072D59" w:rsidRPr="00FD3777">
        <w:rPr>
          <w:szCs w:val="28"/>
        </w:rPr>
        <w:t xml:space="preserve"> год</w:t>
      </w:r>
      <w:r w:rsidR="00072D59">
        <w:rPr>
          <w:szCs w:val="28"/>
        </w:rPr>
        <w:t>а</w:t>
      </w:r>
      <w:r w:rsidR="00072D59" w:rsidRPr="00FD3777">
        <w:rPr>
          <w:szCs w:val="28"/>
        </w:rPr>
        <w:t>, установленного на территории Смоленской области</w:t>
      </w:r>
      <w:r w:rsidR="00072D59">
        <w:rPr>
          <w:szCs w:val="28"/>
        </w:rPr>
        <w:t xml:space="preserve"> (рублей). </w:t>
      </w:r>
      <w:r w:rsidR="00072D59" w:rsidRPr="00C3110D">
        <w:rPr>
          <w:szCs w:val="28"/>
          <w:lang w:eastAsia="en-US"/>
        </w:rPr>
        <w:t xml:space="preserve">Конкретные значения данного показателя устанавливаются </w:t>
      </w:r>
      <w:r w:rsidR="00072D59">
        <w:rPr>
          <w:szCs w:val="28"/>
          <w:lang w:eastAsia="en-US"/>
        </w:rPr>
        <w:t xml:space="preserve">в соглашении </w:t>
      </w:r>
      <w:r w:rsidR="00072D59" w:rsidRPr="00C3110D">
        <w:rPr>
          <w:szCs w:val="28"/>
          <w:lang w:eastAsia="en-US"/>
        </w:rPr>
        <w:t>на основании</w:t>
      </w:r>
      <w:r>
        <w:rPr>
          <w:szCs w:val="28"/>
          <w:lang w:eastAsia="en-US"/>
        </w:rPr>
        <w:t xml:space="preserve"> величины прожиточного минимума на душу населения в Смоленской области за четвертый квартал предыдущего финансового года, установленной правовым актом Администрации Смоленской области.</w:t>
      </w:r>
    </w:p>
    <w:p w:rsidR="00072D59" w:rsidRPr="00FD3777" w:rsidRDefault="00072D59" w:rsidP="00072D59">
      <w:pPr>
        <w:pStyle w:val="ConsPlusNormal"/>
        <w:ind w:firstLine="709"/>
        <w:jc w:val="both"/>
        <w:rPr>
          <w:szCs w:val="28"/>
        </w:rPr>
      </w:pPr>
      <w:r>
        <w:rPr>
          <w:szCs w:val="28"/>
        </w:rPr>
        <w:t xml:space="preserve">Сельскохозяйственный товаропроизводитель представляет в Департамент отчет о достижении значений результатов </w:t>
      </w:r>
      <w:r w:rsidRPr="00FD3777">
        <w:rPr>
          <w:szCs w:val="28"/>
        </w:rPr>
        <w:t xml:space="preserve">предоставления субсидии </w:t>
      </w:r>
      <w:r w:rsidRPr="00CE1DA3">
        <w:rPr>
          <w:szCs w:val="28"/>
        </w:rPr>
        <w:t>на проведение агротехнологических работ</w:t>
      </w:r>
      <w:r>
        <w:rPr>
          <w:szCs w:val="28"/>
        </w:rPr>
        <w:t xml:space="preserve"> до 1 марта года, следующего за годом предоставления субсидии</w:t>
      </w:r>
      <w:r w:rsidRPr="00766BB5">
        <w:rPr>
          <w:szCs w:val="28"/>
        </w:rPr>
        <w:t xml:space="preserve"> </w:t>
      </w:r>
      <w:r w:rsidRPr="00CE1DA3">
        <w:rPr>
          <w:szCs w:val="28"/>
        </w:rPr>
        <w:t>на проведение агротехнологических работ</w:t>
      </w:r>
      <w:r>
        <w:rPr>
          <w:szCs w:val="28"/>
        </w:rPr>
        <w:t>, по форме установленной в приложении к соглашению. Департамент, как получатель бюджетных средств, вправе устанавливать в соглашении сроки и формы представления сельскохозяйственным товаропроизводителем дополнительной отчетности.</w:t>
      </w:r>
    </w:p>
    <w:p w:rsidR="00D97509" w:rsidRDefault="00D97509" w:rsidP="00D97509">
      <w:pPr>
        <w:autoSpaceDE w:val="0"/>
        <w:autoSpaceDN w:val="0"/>
        <w:adjustRightInd w:val="0"/>
        <w:rPr>
          <w:szCs w:val="28"/>
          <w:lang w:eastAsia="en-US"/>
        </w:rPr>
      </w:pPr>
      <w:r>
        <w:rPr>
          <w:szCs w:val="28"/>
          <w:lang w:eastAsia="en-US"/>
        </w:rPr>
        <w:t xml:space="preserve">В случае </w:t>
      </w:r>
      <w:proofErr w:type="spellStart"/>
      <w:r>
        <w:rPr>
          <w:szCs w:val="28"/>
          <w:lang w:eastAsia="en-US"/>
        </w:rPr>
        <w:t>недостижения</w:t>
      </w:r>
      <w:proofErr w:type="spellEnd"/>
      <w:r>
        <w:rPr>
          <w:szCs w:val="28"/>
          <w:lang w:eastAsia="en-US"/>
        </w:rPr>
        <w:t xml:space="preserve"> значений результатов сельскохозяйственный товаропроизводитель осуществляет возврат субсидии </w:t>
      </w:r>
      <w:r w:rsidRPr="00CE1DA3">
        <w:rPr>
          <w:szCs w:val="28"/>
        </w:rPr>
        <w:t>на проведение агротехнологических работ</w:t>
      </w:r>
      <w:r>
        <w:rPr>
          <w:szCs w:val="28"/>
          <w:lang w:eastAsia="en-US"/>
        </w:rPr>
        <w:t xml:space="preserve"> в доход областного бюджета в течение 30 календарных дней со дня получения требования Департамента о возврате субсидий на оказание несвязанной поддержки в области растениеводства, направленного в письменной форме.</w:t>
      </w:r>
    </w:p>
    <w:p w:rsidR="00D97509" w:rsidRDefault="00D97509" w:rsidP="00D97509">
      <w:pPr>
        <w:autoSpaceDE w:val="0"/>
        <w:autoSpaceDN w:val="0"/>
        <w:adjustRightInd w:val="0"/>
        <w:rPr>
          <w:szCs w:val="28"/>
          <w:lang w:eastAsia="en-US"/>
        </w:rPr>
      </w:pPr>
      <w:r>
        <w:rPr>
          <w:szCs w:val="28"/>
          <w:lang w:eastAsia="en-US"/>
        </w:rPr>
        <w:t xml:space="preserve">Сумма субсидии </w:t>
      </w:r>
      <w:r w:rsidRPr="00CE1DA3">
        <w:rPr>
          <w:szCs w:val="28"/>
        </w:rPr>
        <w:t>на проведение агротехнологических работ</w:t>
      </w:r>
      <w:r>
        <w:rPr>
          <w:szCs w:val="28"/>
          <w:lang w:eastAsia="en-US"/>
        </w:rPr>
        <w:t>, подлежащая возврату, рассчитывается по формуле:</w:t>
      </w:r>
    </w:p>
    <w:p w:rsidR="00D97509" w:rsidRDefault="00D97509" w:rsidP="00D97509">
      <w:pPr>
        <w:autoSpaceDE w:val="0"/>
        <w:autoSpaceDN w:val="0"/>
        <w:adjustRightInd w:val="0"/>
        <w:outlineLvl w:val="0"/>
        <w:rPr>
          <w:szCs w:val="28"/>
          <w:lang w:eastAsia="en-US"/>
        </w:rPr>
      </w:pPr>
    </w:p>
    <w:p w:rsidR="00D97509" w:rsidRDefault="00D97509" w:rsidP="00D97509">
      <w:pPr>
        <w:autoSpaceDE w:val="0"/>
        <w:autoSpaceDN w:val="0"/>
        <w:adjustRightInd w:val="0"/>
        <w:jc w:val="center"/>
        <w:rPr>
          <w:szCs w:val="28"/>
          <w:lang w:eastAsia="en-US"/>
        </w:rPr>
      </w:pPr>
      <w:proofErr w:type="spellStart"/>
      <w:r>
        <w:rPr>
          <w:szCs w:val="28"/>
          <w:lang w:eastAsia="en-US"/>
        </w:rPr>
        <w:t>Vвозврата</w:t>
      </w:r>
      <w:proofErr w:type="spellEnd"/>
      <w:r>
        <w:rPr>
          <w:szCs w:val="28"/>
          <w:lang w:eastAsia="en-US"/>
        </w:rPr>
        <w:t xml:space="preserve"> = (</w:t>
      </w:r>
      <w:proofErr w:type="spellStart"/>
      <w:r>
        <w:rPr>
          <w:szCs w:val="28"/>
          <w:lang w:eastAsia="en-US"/>
        </w:rPr>
        <w:t>Vсубсидии</w:t>
      </w:r>
      <w:proofErr w:type="spellEnd"/>
      <w:r>
        <w:rPr>
          <w:szCs w:val="28"/>
          <w:lang w:eastAsia="en-US"/>
        </w:rPr>
        <w:t xml:space="preserve"> x k x m / n), где:</w:t>
      </w:r>
    </w:p>
    <w:p w:rsidR="00D97509" w:rsidRDefault="00D97509" w:rsidP="00D97509">
      <w:pPr>
        <w:autoSpaceDE w:val="0"/>
        <w:autoSpaceDN w:val="0"/>
        <w:adjustRightInd w:val="0"/>
        <w:rPr>
          <w:szCs w:val="28"/>
          <w:lang w:eastAsia="en-US"/>
        </w:rPr>
      </w:pPr>
    </w:p>
    <w:p w:rsidR="00D97509" w:rsidRDefault="00D97509" w:rsidP="00D97509">
      <w:pPr>
        <w:autoSpaceDE w:val="0"/>
        <w:autoSpaceDN w:val="0"/>
        <w:adjustRightInd w:val="0"/>
        <w:rPr>
          <w:szCs w:val="28"/>
          <w:lang w:eastAsia="en-US"/>
        </w:rPr>
      </w:pPr>
      <w:proofErr w:type="spellStart"/>
      <w:r>
        <w:rPr>
          <w:szCs w:val="28"/>
          <w:lang w:eastAsia="en-US"/>
        </w:rPr>
        <w:t>Vвозврата</w:t>
      </w:r>
      <w:proofErr w:type="spellEnd"/>
      <w:r>
        <w:rPr>
          <w:szCs w:val="28"/>
          <w:lang w:eastAsia="en-US"/>
        </w:rPr>
        <w:t xml:space="preserve"> - сумма субсидии </w:t>
      </w:r>
      <w:r w:rsidRPr="00CE1DA3">
        <w:rPr>
          <w:szCs w:val="28"/>
        </w:rPr>
        <w:t>на проведение агротехнологических работ</w:t>
      </w:r>
      <w:r>
        <w:rPr>
          <w:szCs w:val="28"/>
          <w:lang w:eastAsia="en-US"/>
        </w:rPr>
        <w:t>, подлежащая возврату, рублей;</w:t>
      </w:r>
    </w:p>
    <w:p w:rsidR="00D97509" w:rsidRDefault="00D97509" w:rsidP="00D97509">
      <w:pPr>
        <w:autoSpaceDE w:val="0"/>
        <w:autoSpaceDN w:val="0"/>
        <w:adjustRightInd w:val="0"/>
        <w:rPr>
          <w:szCs w:val="28"/>
          <w:lang w:eastAsia="en-US"/>
        </w:rPr>
      </w:pPr>
      <w:proofErr w:type="spellStart"/>
      <w:r>
        <w:rPr>
          <w:szCs w:val="28"/>
          <w:lang w:eastAsia="en-US"/>
        </w:rPr>
        <w:t>Vсубсидии</w:t>
      </w:r>
      <w:proofErr w:type="spellEnd"/>
      <w:r>
        <w:rPr>
          <w:szCs w:val="28"/>
          <w:lang w:eastAsia="en-US"/>
        </w:rPr>
        <w:t xml:space="preserve"> - сумма субсидии </w:t>
      </w:r>
      <w:r w:rsidRPr="00CE1DA3">
        <w:rPr>
          <w:szCs w:val="28"/>
        </w:rPr>
        <w:t>на проведение агротехнологических работ</w:t>
      </w:r>
      <w:r>
        <w:rPr>
          <w:szCs w:val="28"/>
          <w:lang w:eastAsia="en-US"/>
        </w:rPr>
        <w:t>, предоставленная сельскохозяйственному товаропроизводителю в отчетном финансовом году, рублей;</w:t>
      </w:r>
    </w:p>
    <w:p w:rsidR="00D97509" w:rsidRDefault="00D97509" w:rsidP="00D97509">
      <w:pPr>
        <w:autoSpaceDE w:val="0"/>
        <w:autoSpaceDN w:val="0"/>
        <w:adjustRightInd w:val="0"/>
        <w:rPr>
          <w:szCs w:val="28"/>
          <w:lang w:eastAsia="en-US"/>
        </w:rPr>
      </w:pPr>
      <w:proofErr w:type="gramStart"/>
      <w:r>
        <w:rPr>
          <w:szCs w:val="28"/>
          <w:lang w:eastAsia="en-US"/>
        </w:rPr>
        <w:t>m</w:t>
      </w:r>
      <w:proofErr w:type="gramEnd"/>
      <w:r>
        <w:rPr>
          <w:szCs w:val="28"/>
          <w:lang w:eastAsia="en-US"/>
        </w:rPr>
        <w:t xml:space="preserve"> - количество результатов предоставления субсидии </w:t>
      </w:r>
      <w:r w:rsidRPr="00CE1DA3">
        <w:rPr>
          <w:szCs w:val="28"/>
        </w:rPr>
        <w:t>на проведение агротехнологических работ</w:t>
      </w:r>
      <w:r>
        <w:rPr>
          <w:szCs w:val="28"/>
          <w:lang w:eastAsia="en-US"/>
        </w:rPr>
        <w:t xml:space="preserve">, по которым индекс, отражающий уровень </w:t>
      </w:r>
      <w:proofErr w:type="spellStart"/>
      <w:r>
        <w:rPr>
          <w:szCs w:val="28"/>
          <w:lang w:eastAsia="en-US"/>
        </w:rPr>
        <w:t>недостижения</w:t>
      </w:r>
      <w:proofErr w:type="spellEnd"/>
      <w:r>
        <w:rPr>
          <w:szCs w:val="28"/>
          <w:lang w:eastAsia="en-US"/>
        </w:rPr>
        <w:t xml:space="preserve"> i-</w:t>
      </w:r>
      <w:proofErr w:type="spellStart"/>
      <w:r>
        <w:rPr>
          <w:szCs w:val="28"/>
          <w:lang w:eastAsia="en-US"/>
        </w:rPr>
        <w:t>го</w:t>
      </w:r>
      <w:proofErr w:type="spellEnd"/>
      <w:r>
        <w:rPr>
          <w:szCs w:val="28"/>
          <w:lang w:eastAsia="en-US"/>
        </w:rPr>
        <w:t xml:space="preserve"> значения результата, имеет положительное значение;</w:t>
      </w:r>
    </w:p>
    <w:p w:rsidR="00D97509" w:rsidRDefault="00D97509" w:rsidP="00D97509">
      <w:pPr>
        <w:autoSpaceDE w:val="0"/>
        <w:autoSpaceDN w:val="0"/>
        <w:adjustRightInd w:val="0"/>
        <w:rPr>
          <w:szCs w:val="28"/>
          <w:lang w:eastAsia="en-US"/>
        </w:rPr>
      </w:pPr>
      <w:proofErr w:type="gramStart"/>
      <w:r>
        <w:rPr>
          <w:szCs w:val="28"/>
          <w:lang w:eastAsia="en-US"/>
        </w:rPr>
        <w:t>n</w:t>
      </w:r>
      <w:proofErr w:type="gramEnd"/>
      <w:r>
        <w:rPr>
          <w:szCs w:val="28"/>
          <w:lang w:eastAsia="en-US"/>
        </w:rPr>
        <w:t xml:space="preserve"> - общее количество результатов;</w:t>
      </w:r>
    </w:p>
    <w:p w:rsidR="00D97509" w:rsidRDefault="00D97509" w:rsidP="00D97509">
      <w:pPr>
        <w:autoSpaceDE w:val="0"/>
        <w:autoSpaceDN w:val="0"/>
        <w:adjustRightInd w:val="0"/>
        <w:rPr>
          <w:szCs w:val="28"/>
          <w:lang w:eastAsia="en-US"/>
        </w:rPr>
      </w:pPr>
      <w:proofErr w:type="gramStart"/>
      <w:r>
        <w:rPr>
          <w:szCs w:val="28"/>
          <w:lang w:eastAsia="en-US"/>
        </w:rPr>
        <w:t>k</w:t>
      </w:r>
      <w:proofErr w:type="gramEnd"/>
      <w:r>
        <w:rPr>
          <w:szCs w:val="28"/>
          <w:lang w:eastAsia="en-US"/>
        </w:rPr>
        <w:t xml:space="preserve"> - коэффициент возврата субсидии </w:t>
      </w:r>
      <w:r w:rsidRPr="00CE1DA3">
        <w:rPr>
          <w:szCs w:val="28"/>
        </w:rPr>
        <w:t>на проведение агротехнологических работ</w:t>
      </w:r>
      <w:r>
        <w:rPr>
          <w:szCs w:val="28"/>
          <w:lang w:eastAsia="en-US"/>
        </w:rPr>
        <w:t>.</w:t>
      </w:r>
    </w:p>
    <w:p w:rsidR="00D97509" w:rsidRDefault="00D97509" w:rsidP="00D97509">
      <w:pPr>
        <w:autoSpaceDE w:val="0"/>
        <w:autoSpaceDN w:val="0"/>
        <w:adjustRightInd w:val="0"/>
        <w:rPr>
          <w:szCs w:val="28"/>
          <w:lang w:eastAsia="en-US"/>
        </w:rPr>
      </w:pPr>
      <w:r>
        <w:rPr>
          <w:szCs w:val="28"/>
          <w:lang w:eastAsia="en-US"/>
        </w:rPr>
        <w:t xml:space="preserve">Коэффициент возврата субсидии </w:t>
      </w:r>
      <w:r w:rsidRPr="00CE1DA3">
        <w:rPr>
          <w:szCs w:val="28"/>
        </w:rPr>
        <w:t>на проведение агротехнологических работ</w:t>
      </w:r>
      <w:r>
        <w:rPr>
          <w:szCs w:val="28"/>
          <w:lang w:eastAsia="en-US"/>
        </w:rPr>
        <w:t xml:space="preserve"> рассчитывается по формуле:</w:t>
      </w:r>
    </w:p>
    <w:p w:rsidR="00D97509" w:rsidRDefault="00D97509" w:rsidP="00D97509">
      <w:pPr>
        <w:autoSpaceDE w:val="0"/>
        <w:autoSpaceDN w:val="0"/>
        <w:adjustRightInd w:val="0"/>
        <w:rPr>
          <w:szCs w:val="28"/>
          <w:lang w:eastAsia="en-US"/>
        </w:rPr>
      </w:pPr>
    </w:p>
    <w:p w:rsidR="00D97509" w:rsidRPr="00D97509" w:rsidRDefault="00D97509" w:rsidP="00D97509">
      <w:pPr>
        <w:autoSpaceDE w:val="0"/>
        <w:autoSpaceDN w:val="0"/>
        <w:adjustRightInd w:val="0"/>
        <w:jc w:val="center"/>
        <w:rPr>
          <w:szCs w:val="28"/>
          <w:lang w:val="en-US" w:eastAsia="en-US"/>
        </w:rPr>
      </w:pPr>
      <w:r w:rsidRPr="00D97509">
        <w:rPr>
          <w:szCs w:val="28"/>
          <w:lang w:val="en-US" w:eastAsia="en-US"/>
        </w:rPr>
        <w:lastRenderedPageBreak/>
        <w:t>k = SUM D</w:t>
      </w:r>
      <w:r w:rsidRPr="00D97509">
        <w:rPr>
          <w:szCs w:val="28"/>
          <w:vertAlign w:val="subscript"/>
          <w:lang w:val="en-US" w:eastAsia="en-US"/>
        </w:rPr>
        <w:t>i</w:t>
      </w:r>
      <w:r w:rsidRPr="00D97509">
        <w:rPr>
          <w:szCs w:val="28"/>
          <w:lang w:val="en-US" w:eastAsia="en-US"/>
        </w:rPr>
        <w:t xml:space="preserve"> / m, </w:t>
      </w:r>
      <w:r>
        <w:rPr>
          <w:szCs w:val="28"/>
          <w:lang w:eastAsia="en-US"/>
        </w:rPr>
        <w:t>где</w:t>
      </w:r>
      <w:r w:rsidRPr="00D97509">
        <w:rPr>
          <w:szCs w:val="28"/>
          <w:lang w:val="en-US" w:eastAsia="en-US"/>
        </w:rPr>
        <w:t>:</w:t>
      </w:r>
    </w:p>
    <w:p w:rsidR="00D97509" w:rsidRPr="00D97509" w:rsidRDefault="00D97509" w:rsidP="00D97509">
      <w:pPr>
        <w:autoSpaceDE w:val="0"/>
        <w:autoSpaceDN w:val="0"/>
        <w:adjustRightInd w:val="0"/>
        <w:rPr>
          <w:szCs w:val="28"/>
          <w:lang w:val="en-US" w:eastAsia="en-US"/>
        </w:rPr>
      </w:pPr>
    </w:p>
    <w:p w:rsidR="00D97509" w:rsidRDefault="00D97509" w:rsidP="00D97509">
      <w:pPr>
        <w:autoSpaceDE w:val="0"/>
        <w:autoSpaceDN w:val="0"/>
        <w:adjustRightInd w:val="0"/>
        <w:rPr>
          <w:szCs w:val="28"/>
          <w:lang w:eastAsia="en-US"/>
        </w:rPr>
      </w:pPr>
      <w:proofErr w:type="spellStart"/>
      <w:r>
        <w:rPr>
          <w:szCs w:val="28"/>
          <w:lang w:eastAsia="en-US"/>
        </w:rPr>
        <w:t>D</w:t>
      </w:r>
      <w:r>
        <w:rPr>
          <w:szCs w:val="28"/>
          <w:vertAlign w:val="subscript"/>
          <w:lang w:eastAsia="en-US"/>
        </w:rPr>
        <w:t>i</w:t>
      </w:r>
      <w:proofErr w:type="spellEnd"/>
      <w:r>
        <w:rPr>
          <w:szCs w:val="28"/>
          <w:lang w:eastAsia="en-US"/>
        </w:rPr>
        <w:t xml:space="preserve"> - индекс, отражающий уровень </w:t>
      </w:r>
      <w:proofErr w:type="spellStart"/>
      <w:r>
        <w:rPr>
          <w:szCs w:val="28"/>
          <w:lang w:eastAsia="en-US"/>
        </w:rPr>
        <w:t>недостижения</w:t>
      </w:r>
      <w:proofErr w:type="spellEnd"/>
      <w:r>
        <w:rPr>
          <w:szCs w:val="28"/>
          <w:lang w:eastAsia="en-US"/>
        </w:rPr>
        <w:t xml:space="preserve"> i-</w:t>
      </w:r>
      <w:proofErr w:type="spellStart"/>
      <w:r>
        <w:rPr>
          <w:szCs w:val="28"/>
          <w:lang w:eastAsia="en-US"/>
        </w:rPr>
        <w:t>го</w:t>
      </w:r>
      <w:proofErr w:type="spellEnd"/>
      <w:r>
        <w:rPr>
          <w:szCs w:val="28"/>
          <w:lang w:eastAsia="en-US"/>
        </w:rPr>
        <w:t xml:space="preserve"> значения результата.</w:t>
      </w:r>
    </w:p>
    <w:p w:rsidR="00D97509" w:rsidRDefault="00D97509" w:rsidP="00D97509">
      <w:pPr>
        <w:autoSpaceDE w:val="0"/>
        <w:autoSpaceDN w:val="0"/>
        <w:adjustRightInd w:val="0"/>
        <w:rPr>
          <w:szCs w:val="28"/>
          <w:lang w:eastAsia="en-US"/>
        </w:rPr>
      </w:pPr>
      <w:r>
        <w:rPr>
          <w:szCs w:val="28"/>
          <w:lang w:eastAsia="en-US"/>
        </w:rPr>
        <w:t xml:space="preserve">При расчете коэффициента возврата субсидии </w:t>
      </w:r>
      <w:r w:rsidRPr="00CE1DA3">
        <w:rPr>
          <w:szCs w:val="28"/>
        </w:rPr>
        <w:t>на проведение агротехнологических работ</w:t>
      </w:r>
      <w:r>
        <w:rPr>
          <w:szCs w:val="28"/>
          <w:lang w:eastAsia="en-US"/>
        </w:rPr>
        <w:t xml:space="preserve"> используются только положительные значения индекса, отражающего уровень </w:t>
      </w:r>
      <w:proofErr w:type="spellStart"/>
      <w:r>
        <w:rPr>
          <w:szCs w:val="28"/>
          <w:lang w:eastAsia="en-US"/>
        </w:rPr>
        <w:t>недостижения</w:t>
      </w:r>
      <w:proofErr w:type="spellEnd"/>
      <w:r>
        <w:rPr>
          <w:szCs w:val="28"/>
          <w:lang w:eastAsia="en-US"/>
        </w:rPr>
        <w:t xml:space="preserve"> i-</w:t>
      </w:r>
      <w:proofErr w:type="spellStart"/>
      <w:r>
        <w:rPr>
          <w:szCs w:val="28"/>
          <w:lang w:eastAsia="en-US"/>
        </w:rPr>
        <w:t>го</w:t>
      </w:r>
      <w:proofErr w:type="spellEnd"/>
      <w:r>
        <w:rPr>
          <w:szCs w:val="28"/>
          <w:lang w:eastAsia="en-US"/>
        </w:rPr>
        <w:t xml:space="preserve"> значения результата предоставления указанной субсидии.</w:t>
      </w:r>
    </w:p>
    <w:p w:rsidR="00D97509" w:rsidRDefault="00D97509" w:rsidP="00D97509">
      <w:pPr>
        <w:autoSpaceDE w:val="0"/>
        <w:autoSpaceDN w:val="0"/>
        <w:adjustRightInd w:val="0"/>
        <w:rPr>
          <w:szCs w:val="28"/>
          <w:lang w:eastAsia="en-US"/>
        </w:rPr>
      </w:pPr>
      <w:r>
        <w:rPr>
          <w:szCs w:val="28"/>
          <w:lang w:eastAsia="en-US"/>
        </w:rPr>
        <w:t xml:space="preserve">Индекс, отражающий уровень </w:t>
      </w:r>
      <w:proofErr w:type="spellStart"/>
      <w:r>
        <w:rPr>
          <w:szCs w:val="28"/>
          <w:lang w:eastAsia="en-US"/>
        </w:rPr>
        <w:t>недостижения</w:t>
      </w:r>
      <w:proofErr w:type="spellEnd"/>
      <w:r>
        <w:rPr>
          <w:szCs w:val="28"/>
          <w:lang w:eastAsia="en-US"/>
        </w:rPr>
        <w:t xml:space="preserve"> i-</w:t>
      </w:r>
      <w:proofErr w:type="spellStart"/>
      <w:r>
        <w:rPr>
          <w:szCs w:val="28"/>
          <w:lang w:eastAsia="en-US"/>
        </w:rPr>
        <w:t>го</w:t>
      </w:r>
      <w:proofErr w:type="spellEnd"/>
      <w:r>
        <w:rPr>
          <w:szCs w:val="28"/>
          <w:lang w:eastAsia="en-US"/>
        </w:rPr>
        <w:t xml:space="preserve"> значения результата, определяется по формуле:</w:t>
      </w:r>
    </w:p>
    <w:p w:rsidR="00D97509" w:rsidRDefault="00D97509" w:rsidP="00D97509">
      <w:pPr>
        <w:autoSpaceDE w:val="0"/>
        <w:autoSpaceDN w:val="0"/>
        <w:adjustRightInd w:val="0"/>
        <w:rPr>
          <w:szCs w:val="28"/>
          <w:lang w:eastAsia="en-US"/>
        </w:rPr>
      </w:pPr>
    </w:p>
    <w:p w:rsidR="00D97509" w:rsidRDefault="00D97509" w:rsidP="00D97509">
      <w:pPr>
        <w:autoSpaceDE w:val="0"/>
        <w:autoSpaceDN w:val="0"/>
        <w:adjustRightInd w:val="0"/>
        <w:jc w:val="center"/>
        <w:rPr>
          <w:szCs w:val="28"/>
          <w:lang w:eastAsia="en-US"/>
        </w:rPr>
      </w:pPr>
      <w:proofErr w:type="spellStart"/>
      <w:r>
        <w:rPr>
          <w:szCs w:val="28"/>
          <w:lang w:eastAsia="en-US"/>
        </w:rPr>
        <w:t>D</w:t>
      </w:r>
      <w:r>
        <w:rPr>
          <w:szCs w:val="28"/>
          <w:vertAlign w:val="subscript"/>
          <w:lang w:eastAsia="en-US"/>
        </w:rPr>
        <w:t>i</w:t>
      </w:r>
      <w:proofErr w:type="spellEnd"/>
      <w:r>
        <w:rPr>
          <w:szCs w:val="28"/>
          <w:lang w:eastAsia="en-US"/>
        </w:rPr>
        <w:t xml:space="preserve"> = 1 - </w:t>
      </w:r>
      <w:proofErr w:type="spellStart"/>
      <w:r>
        <w:rPr>
          <w:szCs w:val="28"/>
          <w:lang w:eastAsia="en-US"/>
        </w:rPr>
        <w:t>T</w:t>
      </w:r>
      <w:r>
        <w:rPr>
          <w:szCs w:val="28"/>
          <w:vertAlign w:val="subscript"/>
          <w:lang w:eastAsia="en-US"/>
        </w:rPr>
        <w:t>i</w:t>
      </w:r>
      <w:proofErr w:type="spellEnd"/>
      <w:r>
        <w:rPr>
          <w:szCs w:val="28"/>
          <w:lang w:eastAsia="en-US"/>
        </w:rPr>
        <w:t xml:space="preserve"> / </w:t>
      </w:r>
      <w:proofErr w:type="spellStart"/>
      <w:r>
        <w:rPr>
          <w:szCs w:val="28"/>
          <w:lang w:eastAsia="en-US"/>
        </w:rPr>
        <w:t>S</w:t>
      </w:r>
      <w:r>
        <w:rPr>
          <w:szCs w:val="28"/>
          <w:vertAlign w:val="subscript"/>
          <w:lang w:eastAsia="en-US"/>
        </w:rPr>
        <w:t>i</w:t>
      </w:r>
      <w:proofErr w:type="spellEnd"/>
      <w:r>
        <w:rPr>
          <w:szCs w:val="28"/>
          <w:lang w:eastAsia="en-US"/>
        </w:rPr>
        <w:t>, где:</w:t>
      </w:r>
    </w:p>
    <w:p w:rsidR="00D97509" w:rsidRDefault="00D97509" w:rsidP="00D97509">
      <w:pPr>
        <w:autoSpaceDE w:val="0"/>
        <w:autoSpaceDN w:val="0"/>
        <w:adjustRightInd w:val="0"/>
        <w:rPr>
          <w:szCs w:val="28"/>
          <w:lang w:eastAsia="en-US"/>
        </w:rPr>
      </w:pPr>
    </w:p>
    <w:p w:rsidR="00D97509" w:rsidRDefault="00D97509" w:rsidP="00D97509">
      <w:pPr>
        <w:autoSpaceDE w:val="0"/>
        <w:autoSpaceDN w:val="0"/>
        <w:adjustRightInd w:val="0"/>
        <w:rPr>
          <w:szCs w:val="28"/>
          <w:lang w:eastAsia="en-US"/>
        </w:rPr>
      </w:pPr>
      <w:proofErr w:type="spellStart"/>
      <w:r>
        <w:rPr>
          <w:szCs w:val="28"/>
          <w:lang w:eastAsia="en-US"/>
        </w:rPr>
        <w:t>T</w:t>
      </w:r>
      <w:r>
        <w:rPr>
          <w:szCs w:val="28"/>
          <w:vertAlign w:val="subscript"/>
          <w:lang w:eastAsia="en-US"/>
        </w:rPr>
        <w:t>i</w:t>
      </w:r>
      <w:proofErr w:type="spellEnd"/>
      <w:r>
        <w:rPr>
          <w:szCs w:val="28"/>
          <w:lang w:eastAsia="en-US"/>
        </w:rPr>
        <w:t xml:space="preserve"> - фактически достигнутое значение i-</w:t>
      </w:r>
      <w:proofErr w:type="spellStart"/>
      <w:r>
        <w:rPr>
          <w:szCs w:val="28"/>
          <w:lang w:eastAsia="en-US"/>
        </w:rPr>
        <w:t>го</w:t>
      </w:r>
      <w:proofErr w:type="spellEnd"/>
      <w:r>
        <w:rPr>
          <w:szCs w:val="28"/>
          <w:lang w:eastAsia="en-US"/>
        </w:rPr>
        <w:t xml:space="preserve"> результата;</w:t>
      </w:r>
    </w:p>
    <w:p w:rsidR="00D97509" w:rsidRDefault="00D97509" w:rsidP="00D97509">
      <w:pPr>
        <w:autoSpaceDE w:val="0"/>
        <w:autoSpaceDN w:val="0"/>
        <w:adjustRightInd w:val="0"/>
        <w:rPr>
          <w:szCs w:val="28"/>
          <w:lang w:eastAsia="en-US"/>
        </w:rPr>
      </w:pPr>
      <w:proofErr w:type="spellStart"/>
      <w:r>
        <w:rPr>
          <w:szCs w:val="28"/>
          <w:lang w:eastAsia="en-US"/>
        </w:rPr>
        <w:t>S</w:t>
      </w:r>
      <w:r>
        <w:rPr>
          <w:szCs w:val="28"/>
          <w:vertAlign w:val="subscript"/>
          <w:lang w:eastAsia="en-US"/>
        </w:rPr>
        <w:t>i</w:t>
      </w:r>
      <w:proofErr w:type="spellEnd"/>
      <w:r>
        <w:rPr>
          <w:szCs w:val="28"/>
          <w:lang w:eastAsia="en-US"/>
        </w:rPr>
        <w:t xml:space="preserve"> - плановое значение i-</w:t>
      </w:r>
      <w:proofErr w:type="spellStart"/>
      <w:r>
        <w:rPr>
          <w:szCs w:val="28"/>
          <w:lang w:eastAsia="en-US"/>
        </w:rPr>
        <w:t>го</w:t>
      </w:r>
      <w:proofErr w:type="spellEnd"/>
      <w:r>
        <w:rPr>
          <w:szCs w:val="28"/>
          <w:lang w:eastAsia="en-US"/>
        </w:rPr>
        <w:t xml:space="preserve"> результата.»;</w:t>
      </w:r>
    </w:p>
    <w:p w:rsidR="00FA3DA3" w:rsidRPr="00895EA6" w:rsidRDefault="00690FBB" w:rsidP="008C48BE">
      <w:pPr>
        <w:autoSpaceDE w:val="0"/>
        <w:autoSpaceDN w:val="0"/>
        <w:adjustRightInd w:val="0"/>
        <w:rPr>
          <w:szCs w:val="28"/>
        </w:rPr>
      </w:pPr>
      <w:r>
        <w:rPr>
          <w:szCs w:val="28"/>
        </w:rPr>
        <w:t>- в пункте 18 слова «</w:t>
      </w:r>
      <w:r>
        <w:rPr>
          <w:szCs w:val="28"/>
          <w:lang w:eastAsia="en-US"/>
        </w:rPr>
        <w:t>на оказание несвязанной поддержки в области растениеводства</w:t>
      </w:r>
      <w:r>
        <w:rPr>
          <w:szCs w:val="28"/>
        </w:rPr>
        <w:t>» заменить словами «</w:t>
      </w:r>
      <w:r w:rsidRPr="00CE1DA3">
        <w:rPr>
          <w:szCs w:val="28"/>
        </w:rPr>
        <w:t>на проведение агротехнологических работ</w:t>
      </w:r>
      <w:r>
        <w:rPr>
          <w:szCs w:val="28"/>
        </w:rPr>
        <w:t>»;</w:t>
      </w:r>
    </w:p>
    <w:p w:rsidR="00B626FD" w:rsidRDefault="00642176" w:rsidP="00B626FD">
      <w:pPr>
        <w:autoSpaceDE w:val="0"/>
        <w:autoSpaceDN w:val="0"/>
        <w:adjustRightInd w:val="0"/>
        <w:rPr>
          <w:szCs w:val="28"/>
          <w:lang w:eastAsia="en-US"/>
        </w:rPr>
      </w:pPr>
      <w:r w:rsidRPr="00AC7CBA">
        <w:rPr>
          <w:szCs w:val="28"/>
        </w:rPr>
        <w:t>- приложени</w:t>
      </w:r>
      <w:r w:rsidR="00B626FD">
        <w:rPr>
          <w:szCs w:val="28"/>
        </w:rPr>
        <w:t>я</w:t>
      </w:r>
      <w:r w:rsidRPr="00AC7CBA">
        <w:rPr>
          <w:szCs w:val="28"/>
        </w:rPr>
        <w:t xml:space="preserve"> № 1</w:t>
      </w:r>
      <w:r w:rsidR="00B626FD">
        <w:rPr>
          <w:szCs w:val="28"/>
        </w:rPr>
        <w:t>, 2</w:t>
      </w:r>
      <w:r w:rsidR="00EC569C">
        <w:rPr>
          <w:szCs w:val="28"/>
        </w:rPr>
        <w:t>,</w:t>
      </w:r>
      <w:r w:rsidR="00B626FD">
        <w:rPr>
          <w:szCs w:val="28"/>
        </w:rPr>
        <w:t xml:space="preserve"> </w:t>
      </w:r>
      <w:proofErr w:type="gramStart"/>
      <w:r w:rsidR="00EC569C">
        <w:rPr>
          <w:szCs w:val="28"/>
        </w:rPr>
        <w:t>2</w:t>
      </w:r>
      <w:r w:rsidR="00EC569C">
        <w:rPr>
          <w:szCs w:val="28"/>
          <w:vertAlign w:val="superscript"/>
        </w:rPr>
        <w:t xml:space="preserve">1 </w:t>
      </w:r>
      <w:r w:rsidR="00EC569C">
        <w:rPr>
          <w:szCs w:val="28"/>
        </w:rPr>
        <w:t xml:space="preserve"> </w:t>
      </w:r>
      <w:r w:rsidR="00B626FD">
        <w:rPr>
          <w:szCs w:val="28"/>
          <w:lang w:eastAsia="en-US"/>
        </w:rPr>
        <w:t>изложить</w:t>
      </w:r>
      <w:proofErr w:type="gramEnd"/>
      <w:r w:rsidR="00B626FD">
        <w:rPr>
          <w:szCs w:val="28"/>
          <w:lang w:eastAsia="en-US"/>
        </w:rPr>
        <w:t xml:space="preserve"> в новой </w:t>
      </w:r>
      <w:hyperlink r:id="rId25" w:history="1">
        <w:r w:rsidR="00B626FD" w:rsidRPr="00B626FD">
          <w:rPr>
            <w:szCs w:val="28"/>
            <w:lang w:eastAsia="en-US"/>
          </w:rPr>
          <w:t>редакции</w:t>
        </w:r>
      </w:hyperlink>
      <w:r w:rsidR="00B626FD">
        <w:rPr>
          <w:szCs w:val="28"/>
          <w:lang w:eastAsia="en-US"/>
        </w:rPr>
        <w:t xml:space="preserve"> (прилагаются);</w:t>
      </w:r>
    </w:p>
    <w:p w:rsidR="00642176" w:rsidRPr="00AC7CBA" w:rsidRDefault="00642176" w:rsidP="00AC7CBA">
      <w:pPr>
        <w:autoSpaceDE w:val="0"/>
        <w:autoSpaceDN w:val="0"/>
        <w:adjustRightInd w:val="0"/>
        <w:rPr>
          <w:szCs w:val="28"/>
        </w:rPr>
      </w:pPr>
      <w:r w:rsidRPr="00AC7CBA">
        <w:rPr>
          <w:szCs w:val="28"/>
        </w:rPr>
        <w:t xml:space="preserve">- в </w:t>
      </w:r>
      <w:hyperlink r:id="rId26" w:history="1">
        <w:r w:rsidRPr="00AC7CBA">
          <w:rPr>
            <w:szCs w:val="28"/>
          </w:rPr>
          <w:t>гриф</w:t>
        </w:r>
        <w:r w:rsidR="00EC569C">
          <w:rPr>
            <w:szCs w:val="28"/>
          </w:rPr>
          <w:t>е</w:t>
        </w:r>
      </w:hyperlink>
      <w:r w:rsidRPr="00AC7CBA">
        <w:rPr>
          <w:szCs w:val="28"/>
        </w:rPr>
        <w:t xml:space="preserve"> приложени</w:t>
      </w:r>
      <w:r w:rsidR="00EC569C">
        <w:rPr>
          <w:szCs w:val="28"/>
        </w:rPr>
        <w:t>я</w:t>
      </w:r>
      <w:r w:rsidRPr="00AC7CBA">
        <w:rPr>
          <w:szCs w:val="28"/>
        </w:rPr>
        <w:t xml:space="preserve"> №</w:t>
      </w:r>
      <w:r w:rsidR="00EC569C">
        <w:rPr>
          <w:szCs w:val="28"/>
        </w:rPr>
        <w:t xml:space="preserve"> </w:t>
      </w:r>
      <w:r w:rsidR="00B626FD">
        <w:rPr>
          <w:szCs w:val="28"/>
        </w:rPr>
        <w:t>3</w:t>
      </w:r>
      <w:r w:rsidRPr="00AC7CBA">
        <w:rPr>
          <w:szCs w:val="28"/>
        </w:rPr>
        <w:t xml:space="preserve"> </w:t>
      </w:r>
      <w:r w:rsidR="00B626FD" w:rsidRPr="00CE1DA3">
        <w:rPr>
          <w:szCs w:val="28"/>
        </w:rPr>
        <w:t>слова «на оказание несвязанной поддержки в области растениеводства» заменить словами «на возмещение части затрат на проведение комплекса агротехнологических работ»</w:t>
      </w:r>
      <w:r w:rsidRPr="00AC7CBA">
        <w:rPr>
          <w:szCs w:val="28"/>
        </w:rPr>
        <w:t>.</w:t>
      </w:r>
    </w:p>
    <w:p w:rsidR="00891CD8" w:rsidRPr="00AC7CBA" w:rsidRDefault="00891CD8" w:rsidP="00AC7CBA">
      <w:pPr>
        <w:pStyle w:val="ConsPlusNormal"/>
        <w:ind w:firstLine="709"/>
        <w:jc w:val="both"/>
        <w:rPr>
          <w:szCs w:val="28"/>
        </w:rPr>
      </w:pPr>
    </w:p>
    <w:p w:rsidR="006C59BC" w:rsidRPr="00AC7CBA" w:rsidRDefault="006C59BC" w:rsidP="00AC7CBA">
      <w:pPr>
        <w:pStyle w:val="ConsPlusNormal"/>
        <w:ind w:firstLine="709"/>
        <w:jc w:val="both"/>
        <w:rPr>
          <w:szCs w:val="28"/>
        </w:rPr>
      </w:pPr>
    </w:p>
    <w:p w:rsidR="006C59BC" w:rsidRPr="00AC7CBA" w:rsidRDefault="006C59BC" w:rsidP="00AC7CBA">
      <w:pPr>
        <w:pStyle w:val="ConsPlusNormal"/>
        <w:tabs>
          <w:tab w:val="left" w:pos="8820"/>
        </w:tabs>
        <w:jc w:val="both"/>
        <w:rPr>
          <w:szCs w:val="28"/>
        </w:rPr>
      </w:pPr>
      <w:r w:rsidRPr="00AC7CBA">
        <w:rPr>
          <w:szCs w:val="28"/>
        </w:rPr>
        <w:t>Губернатор</w:t>
      </w:r>
    </w:p>
    <w:p w:rsidR="006C59BC" w:rsidRPr="00AC7CBA" w:rsidRDefault="006C59BC" w:rsidP="00AC7CBA">
      <w:pPr>
        <w:pStyle w:val="ConsPlusNormal"/>
        <w:tabs>
          <w:tab w:val="left" w:pos="8820"/>
        </w:tabs>
        <w:jc w:val="both"/>
        <w:rPr>
          <w:b/>
          <w:szCs w:val="28"/>
        </w:rPr>
      </w:pPr>
      <w:r w:rsidRPr="00AC7CBA">
        <w:rPr>
          <w:szCs w:val="28"/>
        </w:rPr>
        <w:t xml:space="preserve">Смоленской области                                                                               </w:t>
      </w:r>
      <w:r w:rsidRPr="00AC7CBA">
        <w:rPr>
          <w:b/>
          <w:szCs w:val="28"/>
        </w:rPr>
        <w:t>А.В. Островский</w:t>
      </w:r>
    </w:p>
    <w:p w:rsidR="004415BE" w:rsidRPr="00AC7CBA" w:rsidRDefault="004415BE" w:rsidP="00AC7CBA">
      <w:pPr>
        <w:pStyle w:val="ConsPlusNormal"/>
        <w:tabs>
          <w:tab w:val="left" w:pos="8820"/>
        </w:tabs>
        <w:jc w:val="both"/>
        <w:rPr>
          <w:b/>
          <w:szCs w:val="28"/>
        </w:rPr>
      </w:pPr>
    </w:p>
    <w:p w:rsidR="00DD6572" w:rsidRDefault="00DD6572"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9C5EC8" w:rsidRDefault="009C5EC8" w:rsidP="006C59BC">
      <w:pPr>
        <w:pStyle w:val="ConsPlusNormal"/>
        <w:tabs>
          <w:tab w:val="left" w:pos="8820"/>
        </w:tabs>
        <w:jc w:val="both"/>
        <w:rPr>
          <w:b/>
          <w:szCs w:val="28"/>
        </w:rPr>
      </w:pPr>
    </w:p>
    <w:p w:rsidR="002B0309" w:rsidRDefault="002B0309" w:rsidP="002B0309">
      <w:pPr>
        <w:pStyle w:val="ConsPlusNormal"/>
        <w:ind w:left="5670"/>
        <w:jc w:val="both"/>
        <w:outlineLvl w:val="1"/>
        <w:rPr>
          <w:szCs w:val="28"/>
        </w:rPr>
      </w:pPr>
    </w:p>
    <w:p w:rsidR="00732B70" w:rsidRPr="002B0309" w:rsidRDefault="00732B70" w:rsidP="00732B70">
      <w:pPr>
        <w:pStyle w:val="ConsPlusNormal"/>
        <w:ind w:left="5670"/>
        <w:jc w:val="both"/>
        <w:outlineLvl w:val="1"/>
        <w:rPr>
          <w:szCs w:val="28"/>
        </w:rPr>
      </w:pPr>
      <w:r w:rsidRPr="002B0309">
        <w:rPr>
          <w:szCs w:val="28"/>
        </w:rPr>
        <w:t xml:space="preserve">Приложение № 1 </w:t>
      </w:r>
    </w:p>
    <w:p w:rsidR="00732B70" w:rsidRPr="002B0309" w:rsidRDefault="00732B70" w:rsidP="00732B70">
      <w:pPr>
        <w:pStyle w:val="ConsPlusNormal"/>
        <w:ind w:left="5670"/>
        <w:jc w:val="both"/>
        <w:rPr>
          <w:szCs w:val="28"/>
        </w:rPr>
      </w:pPr>
      <w:proofErr w:type="gramStart"/>
      <w:r w:rsidRPr="002B0309">
        <w:rPr>
          <w:szCs w:val="28"/>
        </w:rPr>
        <w:t>к</w:t>
      </w:r>
      <w:proofErr w:type="gramEnd"/>
      <w:r w:rsidRPr="002B0309">
        <w:rPr>
          <w:szCs w:val="28"/>
        </w:rPr>
        <w:t xml:space="preserve">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проведение агротехнологических работ</w:t>
      </w:r>
    </w:p>
    <w:p w:rsidR="00732B70" w:rsidRPr="002B0309" w:rsidRDefault="00732B70" w:rsidP="00732B70">
      <w:pPr>
        <w:pStyle w:val="ConsPlusNormal"/>
        <w:ind w:left="5670"/>
        <w:jc w:val="both"/>
        <w:rPr>
          <w:strike/>
          <w:szCs w:val="28"/>
        </w:rPr>
      </w:pPr>
      <w:r w:rsidRPr="002B0309">
        <w:rPr>
          <w:szCs w:val="28"/>
        </w:rPr>
        <w:t>(</w:t>
      </w:r>
      <w:proofErr w:type="gramStart"/>
      <w:r w:rsidRPr="002B0309">
        <w:rPr>
          <w:szCs w:val="28"/>
        </w:rPr>
        <w:t>в</w:t>
      </w:r>
      <w:proofErr w:type="gramEnd"/>
      <w:r w:rsidRPr="002B0309">
        <w:rPr>
          <w:szCs w:val="28"/>
        </w:rPr>
        <w:t xml:space="preserve"> редакции постановления Администрации Смоленской области от __________ № ______)</w:t>
      </w:r>
    </w:p>
    <w:p w:rsidR="00732B70" w:rsidRPr="002B0309" w:rsidRDefault="00732B70" w:rsidP="00732B70">
      <w:pPr>
        <w:pStyle w:val="ConsPlusNormal"/>
        <w:jc w:val="both"/>
        <w:rPr>
          <w:strike/>
          <w:szCs w:val="28"/>
        </w:rPr>
      </w:pPr>
    </w:p>
    <w:p w:rsidR="00732B70" w:rsidRPr="002B0309" w:rsidRDefault="00732B70" w:rsidP="00732B70">
      <w:pPr>
        <w:pStyle w:val="ConsPlusTitle"/>
        <w:jc w:val="center"/>
        <w:rPr>
          <w:szCs w:val="28"/>
        </w:rPr>
      </w:pPr>
      <w:bookmarkStart w:id="3" w:name="P290"/>
      <w:bookmarkEnd w:id="3"/>
      <w:r w:rsidRPr="002B0309">
        <w:rPr>
          <w:szCs w:val="28"/>
        </w:rPr>
        <w:t>МЕТОДИКА</w:t>
      </w:r>
    </w:p>
    <w:p w:rsidR="00732B70" w:rsidRPr="002B0309" w:rsidRDefault="00732B70" w:rsidP="00732B70">
      <w:pPr>
        <w:pStyle w:val="ConsPlusTitle"/>
        <w:jc w:val="center"/>
        <w:rPr>
          <w:szCs w:val="28"/>
        </w:rPr>
      </w:pPr>
      <w:r w:rsidRPr="002B0309">
        <w:rPr>
          <w:szCs w:val="28"/>
        </w:rPr>
        <w:t>РАСЧЕТА СТАВКИ СУБСИДИИ НА ПРОВЕДЕНИЕ АГРОТЕХНОЛОГИЧЕСКИХ РАБОТ</w:t>
      </w:r>
    </w:p>
    <w:p w:rsidR="00732B70" w:rsidRPr="002B0309" w:rsidRDefault="00732B70" w:rsidP="00732B70">
      <w:pPr>
        <w:pStyle w:val="ConsPlusTitle"/>
        <w:jc w:val="center"/>
        <w:outlineLvl w:val="2"/>
        <w:rPr>
          <w:szCs w:val="28"/>
        </w:rPr>
      </w:pPr>
      <w:bookmarkStart w:id="4" w:name="P297"/>
      <w:bookmarkEnd w:id="4"/>
    </w:p>
    <w:p w:rsidR="00732B70" w:rsidRPr="002B0309" w:rsidRDefault="00732B70" w:rsidP="00732B70">
      <w:pPr>
        <w:pStyle w:val="ConsPlusTitle"/>
        <w:jc w:val="center"/>
        <w:outlineLvl w:val="2"/>
        <w:rPr>
          <w:szCs w:val="28"/>
        </w:rPr>
      </w:pPr>
      <w:r w:rsidRPr="002B0309">
        <w:rPr>
          <w:szCs w:val="28"/>
        </w:rPr>
        <w:t xml:space="preserve">1. Расчет ставки субсидии на проведение агротехнологических работ </w:t>
      </w:r>
      <w:r w:rsidRPr="002B0309">
        <w:rPr>
          <w:szCs w:val="28"/>
        </w:rPr>
        <w:br/>
        <w:t>(на 1 гектар посевной площади, занятой зерновыми и (или) зернобобовыми культурами)</w:t>
      </w:r>
    </w:p>
    <w:p w:rsidR="00732B70" w:rsidRPr="002B0309" w:rsidRDefault="00732B70" w:rsidP="00732B70">
      <w:pPr>
        <w:pStyle w:val="ConsPlusNormal"/>
        <w:jc w:val="both"/>
        <w:rPr>
          <w:szCs w:val="28"/>
        </w:rPr>
      </w:pPr>
    </w:p>
    <w:p w:rsidR="00732B70" w:rsidRPr="002B0309" w:rsidRDefault="00732B70" w:rsidP="001E6CFE">
      <w:pPr>
        <w:pStyle w:val="ConsPlusNormal"/>
        <w:ind w:firstLine="709"/>
        <w:jc w:val="both"/>
        <w:rPr>
          <w:szCs w:val="28"/>
        </w:rPr>
      </w:pPr>
      <w:r w:rsidRPr="002B0309">
        <w:rPr>
          <w:szCs w:val="28"/>
        </w:rPr>
        <w:t>Ставка субсидии на проведение агротехнологических работ в расчете на 1 гектар посевной площади, занятой зерновыми и (или) зернобобовыми культурами, рассчитывается по следующей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proofErr w:type="spellStart"/>
      <w:r w:rsidRPr="002B0309">
        <w:rPr>
          <w:szCs w:val="28"/>
        </w:rPr>
        <w:t>Ст</w:t>
      </w:r>
      <w:proofErr w:type="spellEnd"/>
      <w:r w:rsidRPr="002B0309">
        <w:rPr>
          <w:szCs w:val="28"/>
        </w:rPr>
        <w:t xml:space="preserve"> = </w:t>
      </w:r>
      <w:proofErr w:type="spellStart"/>
      <w:r w:rsidRPr="002B0309">
        <w:rPr>
          <w:szCs w:val="28"/>
        </w:rPr>
        <w:t>СтН</w:t>
      </w:r>
      <w:proofErr w:type="spellEnd"/>
      <w:r w:rsidRPr="002B0309">
        <w:rPr>
          <w:szCs w:val="28"/>
        </w:rPr>
        <w:t xml:space="preserve"> x К</w:t>
      </w:r>
      <w:r w:rsidRPr="002B0309">
        <w:rPr>
          <w:szCs w:val="28"/>
          <w:vertAlign w:val="subscript"/>
        </w:rPr>
        <w:t>о</w:t>
      </w:r>
      <w:r w:rsidRPr="002B0309">
        <w:rPr>
          <w:szCs w:val="28"/>
        </w:rPr>
        <w:t>, где:</w:t>
      </w:r>
    </w:p>
    <w:p w:rsidR="00732B70" w:rsidRPr="002B0309" w:rsidRDefault="00732B70" w:rsidP="00732B70">
      <w:pPr>
        <w:pStyle w:val="ConsPlusNormal"/>
        <w:jc w:val="both"/>
        <w:rPr>
          <w:szCs w:val="28"/>
        </w:rPr>
      </w:pPr>
    </w:p>
    <w:p w:rsidR="00732B70" w:rsidRPr="002B0309" w:rsidRDefault="00732B70" w:rsidP="001E6CFE">
      <w:pPr>
        <w:pStyle w:val="ConsPlusNormal"/>
        <w:ind w:firstLine="709"/>
        <w:jc w:val="both"/>
        <w:rPr>
          <w:szCs w:val="28"/>
        </w:rPr>
      </w:pPr>
      <w:proofErr w:type="spellStart"/>
      <w:r w:rsidRPr="002B0309">
        <w:rPr>
          <w:szCs w:val="28"/>
        </w:rPr>
        <w:t>Ст</w:t>
      </w:r>
      <w:proofErr w:type="spellEnd"/>
      <w:r w:rsidRPr="002B0309">
        <w:rPr>
          <w:szCs w:val="28"/>
        </w:rPr>
        <w:t xml:space="preserve"> - ставка субсидии на проведение агротехнологических работ в расчете на 1 гектар посевной площади, занятой зерновыми и (или) зернобобовыми культурами (рублей);</w:t>
      </w:r>
    </w:p>
    <w:p w:rsidR="00732B70" w:rsidRPr="002B0309" w:rsidRDefault="00732B70" w:rsidP="001E6CFE">
      <w:pPr>
        <w:pStyle w:val="ConsPlusNormal"/>
        <w:ind w:firstLine="709"/>
        <w:jc w:val="both"/>
        <w:rPr>
          <w:szCs w:val="28"/>
        </w:rPr>
      </w:pPr>
      <w:proofErr w:type="spellStart"/>
      <w:r w:rsidRPr="002B0309">
        <w:rPr>
          <w:szCs w:val="28"/>
        </w:rPr>
        <w:t>СтН</w:t>
      </w:r>
      <w:proofErr w:type="spellEnd"/>
      <w:r w:rsidRPr="002B0309">
        <w:rPr>
          <w:szCs w:val="28"/>
        </w:rPr>
        <w:t xml:space="preserve"> - норматив ставки субсидии на проведение агротехнологических работ в расчете на 1 гектар посевной площади, занятой зерновыми и (или) зернобобовыми культурами (рублей);</w:t>
      </w: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о</w:t>
      </w:r>
      <w:r w:rsidRPr="002B0309">
        <w:rPr>
          <w:szCs w:val="28"/>
        </w:rPr>
        <w:t xml:space="preserve"> - корректирующий коэффициент.</w:t>
      </w:r>
    </w:p>
    <w:p w:rsidR="00732B70" w:rsidRPr="002B0309" w:rsidRDefault="00732B70" w:rsidP="001E6CFE">
      <w:pPr>
        <w:pStyle w:val="ConsPlusNormal"/>
        <w:ind w:firstLine="709"/>
        <w:jc w:val="both"/>
        <w:rPr>
          <w:szCs w:val="28"/>
        </w:rPr>
      </w:pPr>
      <w:r w:rsidRPr="002B0309">
        <w:rPr>
          <w:szCs w:val="28"/>
        </w:rPr>
        <w:t>Норматив ставки субсидии на проведение агротехнологических работ в расчете на 1 гектар посевной площади, занятой зерновыми и (или) зернобобовыми культурами, рассчитывается по следующей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proofErr w:type="spellStart"/>
      <w:r w:rsidRPr="002B0309">
        <w:rPr>
          <w:szCs w:val="28"/>
        </w:rPr>
        <w:lastRenderedPageBreak/>
        <w:t>СтН</w:t>
      </w:r>
      <w:proofErr w:type="spellEnd"/>
      <w:r w:rsidRPr="002B0309">
        <w:rPr>
          <w:szCs w:val="28"/>
        </w:rPr>
        <w:t xml:space="preserve"> = (Ф x 0,80 / ПЗ) x К</w:t>
      </w:r>
      <w:r w:rsidRPr="002B0309">
        <w:rPr>
          <w:szCs w:val="28"/>
          <w:vertAlign w:val="subscript"/>
        </w:rPr>
        <w:t>ок</w:t>
      </w:r>
      <w:r w:rsidRPr="002B0309">
        <w:rPr>
          <w:szCs w:val="28"/>
        </w:rPr>
        <w:t>, где:</w:t>
      </w:r>
    </w:p>
    <w:p w:rsidR="00732B70" w:rsidRPr="002B0309" w:rsidRDefault="00732B70" w:rsidP="00732B70">
      <w:pPr>
        <w:pStyle w:val="ConsPlusNormal"/>
        <w:jc w:val="both"/>
        <w:rPr>
          <w:szCs w:val="28"/>
        </w:rPr>
      </w:pPr>
    </w:p>
    <w:p w:rsidR="00732B70" w:rsidRPr="002B0309" w:rsidRDefault="00732B70" w:rsidP="001E6CFE">
      <w:pPr>
        <w:pStyle w:val="ConsPlusNormal"/>
        <w:ind w:firstLine="709"/>
        <w:jc w:val="both"/>
        <w:rPr>
          <w:szCs w:val="28"/>
        </w:rPr>
      </w:pPr>
      <w:r w:rsidRPr="00EA349E">
        <w:rPr>
          <w:szCs w:val="28"/>
        </w:rPr>
        <w:t>Ф - общий объем субсидии на проведение агротехнологических работ за счет средств федерального бюджета и средств областного бюджета, за исключением планируемой суммы субсидии на проведение агротехнологических работ  в отношении посевной площади, занятой семенным картофелем, и (или) льном-долгунцом, и (или) технической коноплей (Ф равно 87319600 рублям, в случае расчета ставки увеличения размера субсидии Ф равно сумме неиспользованного остатка субсидий на проведение агротехнологических работ по состоянию на 15 ноября текущего финансового года);</w:t>
      </w:r>
    </w:p>
    <w:p w:rsidR="00732B70" w:rsidRPr="002B0309" w:rsidRDefault="00732B70" w:rsidP="001E6CFE">
      <w:pPr>
        <w:pStyle w:val="ConsPlusNormal"/>
        <w:ind w:firstLine="709"/>
        <w:jc w:val="both"/>
        <w:rPr>
          <w:szCs w:val="28"/>
        </w:rPr>
      </w:pPr>
      <w:r w:rsidRPr="002B0309">
        <w:rPr>
          <w:szCs w:val="28"/>
        </w:rPr>
        <w:t>ПЗ - посевная площадь, занятая зерновыми и (или) зернобобовыми культурами, под урожай предыдущего финансового года (гектаров);</w:t>
      </w: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ок</w:t>
      </w:r>
      <w:r w:rsidRPr="002B0309">
        <w:rPr>
          <w:szCs w:val="28"/>
        </w:rPr>
        <w:t xml:space="preserve"> - коэффициент, применяемый для расчета норматива ставки субсидии на проведение агротехнологических работ. Рассчитывается по следующей формуле:</w:t>
      </w:r>
    </w:p>
    <w:p w:rsidR="00732B70" w:rsidRPr="002B0309" w:rsidRDefault="00732B70" w:rsidP="00732B70">
      <w:pPr>
        <w:pStyle w:val="ConsPlusNormal"/>
        <w:jc w:val="both"/>
        <w:rPr>
          <w:szCs w:val="28"/>
          <w:highlight w:val="yellow"/>
        </w:rPr>
      </w:pPr>
    </w:p>
    <w:p w:rsidR="00732B70" w:rsidRPr="002B0309" w:rsidRDefault="00732B70" w:rsidP="00732B70">
      <w:pPr>
        <w:pStyle w:val="ConsPlusNormal"/>
        <w:jc w:val="center"/>
        <w:rPr>
          <w:szCs w:val="28"/>
        </w:rPr>
      </w:pPr>
      <w:r w:rsidRPr="00EA349E">
        <w:rPr>
          <w:szCs w:val="28"/>
        </w:rPr>
        <w:t>К</w:t>
      </w:r>
      <w:r w:rsidRPr="00EA349E">
        <w:rPr>
          <w:szCs w:val="28"/>
          <w:vertAlign w:val="subscript"/>
        </w:rPr>
        <w:t>ок</w:t>
      </w:r>
      <w:r>
        <w:rPr>
          <w:szCs w:val="28"/>
        </w:rPr>
        <w:t xml:space="preserve"> = </w:t>
      </w:r>
      <w:r w:rsidRPr="00EA349E">
        <w:rPr>
          <w:szCs w:val="28"/>
        </w:rPr>
        <w:t>К</w:t>
      </w:r>
      <w:r w:rsidRPr="00EA349E">
        <w:rPr>
          <w:szCs w:val="28"/>
          <w:vertAlign w:val="subscript"/>
        </w:rPr>
        <w:t>1</w:t>
      </w:r>
      <w:r>
        <w:rPr>
          <w:szCs w:val="28"/>
        </w:rPr>
        <w:t xml:space="preserve"> х</w:t>
      </w:r>
      <w:r w:rsidRPr="00EA349E">
        <w:rPr>
          <w:szCs w:val="28"/>
        </w:rPr>
        <w:t xml:space="preserve"> К</w:t>
      </w:r>
      <w:r w:rsidRPr="00EA349E">
        <w:rPr>
          <w:szCs w:val="28"/>
          <w:vertAlign w:val="subscript"/>
        </w:rPr>
        <w:t>2</w:t>
      </w:r>
      <w:r>
        <w:rPr>
          <w:szCs w:val="28"/>
        </w:rPr>
        <w:t xml:space="preserve"> х</w:t>
      </w:r>
      <w:r w:rsidRPr="00EA349E">
        <w:rPr>
          <w:szCs w:val="28"/>
        </w:rPr>
        <w:t xml:space="preserve"> К</w:t>
      </w:r>
      <w:r w:rsidRPr="00EA349E">
        <w:rPr>
          <w:szCs w:val="28"/>
          <w:vertAlign w:val="subscript"/>
        </w:rPr>
        <w:t>3</w:t>
      </w:r>
      <w:r>
        <w:rPr>
          <w:szCs w:val="28"/>
        </w:rPr>
        <w:t xml:space="preserve"> х</w:t>
      </w:r>
      <w:r w:rsidRPr="00EA349E">
        <w:rPr>
          <w:szCs w:val="28"/>
        </w:rPr>
        <w:t xml:space="preserve"> К</w:t>
      </w:r>
      <w:r w:rsidRPr="00EA349E">
        <w:rPr>
          <w:szCs w:val="28"/>
          <w:vertAlign w:val="subscript"/>
        </w:rPr>
        <w:t>4</w:t>
      </w:r>
      <w:r>
        <w:rPr>
          <w:szCs w:val="28"/>
        </w:rPr>
        <w:t xml:space="preserve"> х</w:t>
      </w:r>
      <w:r w:rsidRPr="00EA349E">
        <w:rPr>
          <w:szCs w:val="28"/>
        </w:rPr>
        <w:t xml:space="preserve"> К</w:t>
      </w:r>
      <w:r w:rsidRPr="00EA349E">
        <w:rPr>
          <w:szCs w:val="28"/>
          <w:vertAlign w:val="subscript"/>
        </w:rPr>
        <w:t>5</w:t>
      </w:r>
      <w:r w:rsidRPr="00EA349E">
        <w:rPr>
          <w:szCs w:val="28"/>
        </w:rPr>
        <w:t>, где:</w:t>
      </w:r>
    </w:p>
    <w:p w:rsidR="00732B70" w:rsidRPr="002B0309" w:rsidRDefault="00732B70" w:rsidP="00732B70">
      <w:pPr>
        <w:pStyle w:val="ConsPlusNormal"/>
        <w:jc w:val="both"/>
        <w:rPr>
          <w:szCs w:val="28"/>
        </w:rPr>
      </w:pP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1</w:t>
      </w:r>
      <w:r w:rsidRPr="002B0309">
        <w:rPr>
          <w:szCs w:val="28"/>
        </w:rPr>
        <w:t xml:space="preserve"> - коэффициент для сельскохозяйственных товаропроизводителей, у которых урожайность зерновых и (или) зернобобовых культур за предыдущий финансовый год составила не менее 30 центнеров с гектара (в весе после доработки), равный </w:t>
      </w:r>
      <w:r w:rsidR="009C5EC8">
        <w:rPr>
          <w:szCs w:val="28"/>
        </w:rPr>
        <w:t>1</w:t>
      </w:r>
      <w:r w:rsidRPr="002B0309">
        <w:rPr>
          <w:szCs w:val="28"/>
        </w:rPr>
        <w:t>,3;</w:t>
      </w: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2</w:t>
      </w:r>
      <w:r w:rsidRPr="002B0309">
        <w:rPr>
          <w:szCs w:val="28"/>
        </w:rPr>
        <w:t xml:space="preserve"> - коэффициент </w:t>
      </w:r>
      <w:r w:rsidRPr="00EA349E">
        <w:rPr>
          <w:szCs w:val="28"/>
        </w:rPr>
        <w:t>для</w:t>
      </w:r>
      <w:r w:rsidRPr="002B0309">
        <w:rPr>
          <w:szCs w:val="28"/>
        </w:rPr>
        <w:t xml:space="preserve"> сельскохозяйственных товаропроизводителей, осуществивших страхование посевов сельскохозяйственных культур в предыдущем финансовом году, </w:t>
      </w:r>
      <w:r w:rsidRPr="00EA349E">
        <w:rPr>
          <w:szCs w:val="28"/>
        </w:rPr>
        <w:t>равный 1,2.</w:t>
      </w:r>
      <w:r w:rsidRPr="007A6C04">
        <w:rPr>
          <w:szCs w:val="28"/>
        </w:rPr>
        <w:t xml:space="preserve"> </w:t>
      </w:r>
      <w:r w:rsidRPr="002B0309">
        <w:rPr>
          <w:szCs w:val="28"/>
        </w:rPr>
        <w:t>Указанный коэффициент применяется в пределах застрахованных посевных площадей сельскохозяйственного товаропроизводителя;</w:t>
      </w: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3</w:t>
      </w:r>
      <w:r w:rsidRPr="002B0309">
        <w:rPr>
          <w:szCs w:val="28"/>
        </w:rPr>
        <w:t xml:space="preserve"> - коэффициент для сельскохозяйственных товаропроизводителей, у которых объем высеянных семян по категориям оригинальные, элитные и репродукционные семена (РС1) от общего объема высеянных семян зерновых и (или) зернобобовых культур под урожай предыдущего финансового года составляет от 50 до 100 процентов, равный </w:t>
      </w:r>
      <w:r>
        <w:rPr>
          <w:szCs w:val="28"/>
        </w:rPr>
        <w:t>1</w:t>
      </w:r>
      <w:r w:rsidRPr="002B0309">
        <w:rPr>
          <w:szCs w:val="28"/>
        </w:rPr>
        <w:t>,5;</w:t>
      </w: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4</w:t>
      </w:r>
      <w:r w:rsidRPr="002B0309">
        <w:rPr>
          <w:szCs w:val="28"/>
        </w:rPr>
        <w:t xml:space="preserve"> - коэффициент для сельскохозяйственных товаропроизводителей, осуществивших проведение работ</w:t>
      </w:r>
      <w:r w:rsidRPr="007A6C04">
        <w:rPr>
          <w:color w:val="FF0000"/>
          <w:szCs w:val="28"/>
        </w:rPr>
        <w:t xml:space="preserve"> </w:t>
      </w:r>
      <w:r w:rsidR="001E6CFE" w:rsidRPr="001E6CFE">
        <w:rPr>
          <w:szCs w:val="28"/>
        </w:rPr>
        <w:t>по</w:t>
      </w:r>
      <w:r w:rsidR="001E6CFE">
        <w:rPr>
          <w:color w:val="FF0000"/>
          <w:szCs w:val="28"/>
        </w:rPr>
        <w:t xml:space="preserve"> </w:t>
      </w:r>
      <w:r w:rsidRPr="00D6021D">
        <w:rPr>
          <w:szCs w:val="28"/>
        </w:rPr>
        <w:t xml:space="preserve">фосфоритованию </w:t>
      </w:r>
      <w:r w:rsidRPr="002B0309">
        <w:rPr>
          <w:szCs w:val="28"/>
        </w:rPr>
        <w:t xml:space="preserve">посевных площадей почв земель сельскохозяйственного назначения, равный </w:t>
      </w:r>
      <w:r w:rsidRPr="00EA349E">
        <w:rPr>
          <w:szCs w:val="28"/>
        </w:rPr>
        <w:t>2</w:t>
      </w:r>
      <w:r>
        <w:rPr>
          <w:szCs w:val="28"/>
        </w:rPr>
        <w:t xml:space="preserve">. </w:t>
      </w:r>
      <w:r w:rsidRPr="002B0309">
        <w:rPr>
          <w:szCs w:val="28"/>
        </w:rPr>
        <w:t xml:space="preserve">Указанный коэффициент применяется в пределах посевных площадей почв земель сельскохозяйственного назначения, отраженных в акте выполненных работ по </w:t>
      </w:r>
      <w:r w:rsidRPr="00D6021D">
        <w:rPr>
          <w:szCs w:val="28"/>
        </w:rPr>
        <w:t>фосфоритованию</w:t>
      </w:r>
      <w:r>
        <w:rPr>
          <w:szCs w:val="28"/>
        </w:rPr>
        <w:t xml:space="preserve"> </w:t>
      </w:r>
      <w:r w:rsidRPr="002B0309">
        <w:rPr>
          <w:szCs w:val="28"/>
        </w:rPr>
        <w:t>почв в году, предшествующем предыдущему финансовому году;</w:t>
      </w:r>
    </w:p>
    <w:p w:rsidR="00732B70" w:rsidRPr="002B0309" w:rsidRDefault="00732B70" w:rsidP="001E6CFE">
      <w:pPr>
        <w:pStyle w:val="ConsPlusNormal"/>
        <w:ind w:firstLine="709"/>
        <w:jc w:val="both"/>
        <w:rPr>
          <w:szCs w:val="28"/>
        </w:rPr>
      </w:pPr>
      <w:r w:rsidRPr="00D92D14">
        <w:rPr>
          <w:szCs w:val="28"/>
        </w:rPr>
        <w:t>К</w:t>
      </w:r>
      <w:r w:rsidRPr="00D92D14">
        <w:rPr>
          <w:szCs w:val="28"/>
          <w:vertAlign w:val="subscript"/>
        </w:rPr>
        <w:t>5</w:t>
      </w:r>
      <w:r w:rsidRPr="002B0309">
        <w:rPr>
          <w:szCs w:val="28"/>
        </w:rPr>
        <w:t xml:space="preserve"> - коэффициент для сельскохозяйственных товаропроизводителей, у которых на 1 гектар всей посевной площади под урожай предыдущего финансового года внесено минеральных удобрений в объеме </w:t>
      </w:r>
      <w:r>
        <w:rPr>
          <w:szCs w:val="28"/>
        </w:rPr>
        <w:t xml:space="preserve">не </w:t>
      </w:r>
      <w:r w:rsidRPr="00EA349E">
        <w:rPr>
          <w:szCs w:val="28"/>
        </w:rPr>
        <w:t>менее 10 килограммов</w:t>
      </w:r>
      <w:r w:rsidRPr="002B0309">
        <w:rPr>
          <w:szCs w:val="28"/>
        </w:rPr>
        <w:t xml:space="preserve"> (в</w:t>
      </w:r>
      <w:r>
        <w:rPr>
          <w:szCs w:val="28"/>
        </w:rPr>
        <w:t xml:space="preserve"> действующем веществе), равный 1</w:t>
      </w:r>
      <w:r w:rsidRPr="002B0309">
        <w:rPr>
          <w:szCs w:val="28"/>
        </w:rPr>
        <w:t>,2.</w:t>
      </w:r>
    </w:p>
    <w:p w:rsidR="00732B70" w:rsidRPr="002B0309" w:rsidRDefault="00732B70" w:rsidP="001E6CFE">
      <w:pPr>
        <w:pStyle w:val="ConsPlusNormal"/>
        <w:ind w:firstLine="709"/>
        <w:jc w:val="both"/>
        <w:rPr>
          <w:szCs w:val="28"/>
        </w:rPr>
      </w:pPr>
      <w:r w:rsidRPr="002B0309">
        <w:rPr>
          <w:szCs w:val="28"/>
        </w:rPr>
        <w:t>Корректирующий коэффициент рассчитывается по следующей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r w:rsidRPr="002B0309">
        <w:rPr>
          <w:szCs w:val="28"/>
        </w:rPr>
        <w:t>К</w:t>
      </w:r>
      <w:r w:rsidRPr="002B0309">
        <w:rPr>
          <w:szCs w:val="28"/>
          <w:vertAlign w:val="subscript"/>
        </w:rPr>
        <w:t>о</w:t>
      </w:r>
      <w:r w:rsidRPr="002B0309">
        <w:rPr>
          <w:szCs w:val="28"/>
        </w:rPr>
        <w:t xml:space="preserve"> = Ф / ((СтН</w:t>
      </w:r>
      <w:r w:rsidRPr="002B0309">
        <w:rPr>
          <w:szCs w:val="28"/>
          <w:vertAlign w:val="subscript"/>
        </w:rPr>
        <w:t>1</w:t>
      </w:r>
      <w:r w:rsidRPr="002B0309">
        <w:rPr>
          <w:szCs w:val="28"/>
        </w:rPr>
        <w:t xml:space="preserve"> x ПлЗ</w:t>
      </w:r>
      <w:r w:rsidRPr="002B0309">
        <w:rPr>
          <w:szCs w:val="28"/>
          <w:vertAlign w:val="subscript"/>
        </w:rPr>
        <w:t>1</w:t>
      </w:r>
      <w:r w:rsidRPr="002B0309">
        <w:rPr>
          <w:szCs w:val="28"/>
        </w:rPr>
        <w:t>) + (СтН</w:t>
      </w:r>
      <w:r w:rsidRPr="002B0309">
        <w:rPr>
          <w:szCs w:val="28"/>
          <w:vertAlign w:val="subscript"/>
        </w:rPr>
        <w:t>2</w:t>
      </w:r>
      <w:r w:rsidRPr="002B0309">
        <w:rPr>
          <w:szCs w:val="28"/>
        </w:rPr>
        <w:t xml:space="preserve"> x ПлЗ</w:t>
      </w:r>
      <w:r w:rsidRPr="002B0309">
        <w:rPr>
          <w:szCs w:val="28"/>
          <w:vertAlign w:val="subscript"/>
        </w:rPr>
        <w:t>2</w:t>
      </w:r>
      <w:r w:rsidRPr="002B0309">
        <w:rPr>
          <w:szCs w:val="28"/>
        </w:rPr>
        <w:t>) +</w:t>
      </w:r>
    </w:p>
    <w:p w:rsidR="00732B70" w:rsidRPr="002B0309" w:rsidRDefault="00732B70" w:rsidP="00732B70">
      <w:pPr>
        <w:pStyle w:val="ConsPlusNormal"/>
        <w:jc w:val="center"/>
        <w:rPr>
          <w:szCs w:val="28"/>
        </w:rPr>
      </w:pPr>
      <w:r w:rsidRPr="002B0309">
        <w:rPr>
          <w:szCs w:val="28"/>
        </w:rPr>
        <w:t>+ ... + (</w:t>
      </w:r>
      <w:proofErr w:type="spellStart"/>
      <w:r w:rsidRPr="002B0309">
        <w:rPr>
          <w:szCs w:val="28"/>
        </w:rPr>
        <w:t>СтН</w:t>
      </w:r>
      <w:r w:rsidRPr="002B0309">
        <w:rPr>
          <w:szCs w:val="28"/>
          <w:vertAlign w:val="subscript"/>
        </w:rPr>
        <w:t>n</w:t>
      </w:r>
      <w:proofErr w:type="spellEnd"/>
      <w:r w:rsidRPr="002B0309">
        <w:rPr>
          <w:szCs w:val="28"/>
        </w:rPr>
        <w:t xml:space="preserve"> x </w:t>
      </w:r>
      <w:proofErr w:type="spellStart"/>
      <w:r w:rsidRPr="002B0309">
        <w:rPr>
          <w:szCs w:val="28"/>
        </w:rPr>
        <w:t>ПлЗ</w:t>
      </w:r>
      <w:r w:rsidRPr="002B0309">
        <w:rPr>
          <w:szCs w:val="28"/>
          <w:vertAlign w:val="subscript"/>
        </w:rPr>
        <w:t>n</w:t>
      </w:r>
      <w:proofErr w:type="spellEnd"/>
      <w:r w:rsidRPr="002B0309">
        <w:rPr>
          <w:szCs w:val="28"/>
        </w:rPr>
        <w:t>)), где:</w:t>
      </w:r>
    </w:p>
    <w:p w:rsidR="00732B70" w:rsidRPr="002B0309" w:rsidRDefault="00732B70" w:rsidP="00732B70">
      <w:pPr>
        <w:pStyle w:val="ConsPlusNormal"/>
        <w:jc w:val="both"/>
        <w:rPr>
          <w:szCs w:val="28"/>
        </w:rPr>
      </w:pPr>
    </w:p>
    <w:p w:rsidR="00732B70" w:rsidRPr="002B0309" w:rsidRDefault="00732B70" w:rsidP="001E6CFE">
      <w:pPr>
        <w:pStyle w:val="ConsPlusNormal"/>
        <w:ind w:firstLine="709"/>
        <w:jc w:val="both"/>
        <w:rPr>
          <w:szCs w:val="28"/>
        </w:rPr>
      </w:pPr>
      <w:r w:rsidRPr="002B0309">
        <w:rPr>
          <w:szCs w:val="28"/>
        </w:rPr>
        <w:t>СтН</w:t>
      </w:r>
      <w:r w:rsidRPr="002B0309">
        <w:rPr>
          <w:szCs w:val="28"/>
          <w:vertAlign w:val="subscript"/>
        </w:rPr>
        <w:t>1</w:t>
      </w:r>
      <w:r w:rsidRPr="002B0309">
        <w:rPr>
          <w:szCs w:val="28"/>
        </w:rPr>
        <w:t>, СтН</w:t>
      </w:r>
      <w:r w:rsidRPr="002B0309">
        <w:rPr>
          <w:szCs w:val="28"/>
          <w:vertAlign w:val="subscript"/>
        </w:rPr>
        <w:t>2</w:t>
      </w:r>
      <w:r w:rsidRPr="002B0309">
        <w:rPr>
          <w:szCs w:val="28"/>
        </w:rPr>
        <w:t xml:space="preserve">, </w:t>
      </w:r>
      <w:proofErr w:type="spellStart"/>
      <w:r w:rsidRPr="002B0309">
        <w:rPr>
          <w:szCs w:val="28"/>
        </w:rPr>
        <w:t>СтН</w:t>
      </w:r>
      <w:r w:rsidRPr="002B0309">
        <w:rPr>
          <w:szCs w:val="28"/>
          <w:vertAlign w:val="subscript"/>
        </w:rPr>
        <w:t>n</w:t>
      </w:r>
      <w:proofErr w:type="spellEnd"/>
      <w:r w:rsidRPr="002B0309">
        <w:rPr>
          <w:szCs w:val="28"/>
        </w:rPr>
        <w:t xml:space="preserve"> - нормативы ставки субсидии на проведение агротехнологических работ, определенные для каждого сельскохозяйственного товаропроизводителя (n - количество сельскохозяйственных товаропроизводителей - получателей указанной субсидии);</w:t>
      </w:r>
    </w:p>
    <w:p w:rsidR="00732B70" w:rsidRPr="002B0309" w:rsidRDefault="00732B70" w:rsidP="001E6CFE">
      <w:pPr>
        <w:pStyle w:val="ConsPlusNormal"/>
        <w:ind w:firstLine="709"/>
        <w:jc w:val="both"/>
        <w:rPr>
          <w:szCs w:val="28"/>
        </w:rPr>
      </w:pPr>
      <w:r w:rsidRPr="002B0309">
        <w:rPr>
          <w:szCs w:val="28"/>
        </w:rPr>
        <w:t>ПлЗ</w:t>
      </w:r>
      <w:r w:rsidRPr="002B0309">
        <w:rPr>
          <w:szCs w:val="28"/>
          <w:vertAlign w:val="subscript"/>
        </w:rPr>
        <w:t>1</w:t>
      </w:r>
      <w:r w:rsidRPr="002B0309">
        <w:rPr>
          <w:szCs w:val="28"/>
        </w:rPr>
        <w:t>, ПлЗ</w:t>
      </w:r>
      <w:r w:rsidRPr="002B0309">
        <w:rPr>
          <w:szCs w:val="28"/>
          <w:vertAlign w:val="subscript"/>
        </w:rPr>
        <w:t>2</w:t>
      </w:r>
      <w:r w:rsidRPr="002B0309">
        <w:rPr>
          <w:szCs w:val="28"/>
        </w:rPr>
        <w:t xml:space="preserve">, </w:t>
      </w:r>
      <w:proofErr w:type="spellStart"/>
      <w:r w:rsidRPr="002B0309">
        <w:rPr>
          <w:szCs w:val="28"/>
        </w:rPr>
        <w:t>ПлЗ</w:t>
      </w:r>
      <w:r w:rsidRPr="002B0309">
        <w:rPr>
          <w:szCs w:val="28"/>
          <w:vertAlign w:val="subscript"/>
        </w:rPr>
        <w:t>n</w:t>
      </w:r>
      <w:proofErr w:type="spellEnd"/>
      <w:r w:rsidRPr="002B0309">
        <w:rPr>
          <w:szCs w:val="28"/>
        </w:rPr>
        <w:t xml:space="preserve"> - посевная площадь, занятая зерновыми и (или) зернобобовыми культурами, под урожай предыдущего финансового года по каждому сельскохозяйственному товаропроизводителю (n - количество сельскохозяйственных товаропроизводителей - получателей указанной субсидии) (гектаров).</w:t>
      </w:r>
    </w:p>
    <w:p w:rsidR="00732B70" w:rsidRPr="002B0309" w:rsidRDefault="00732B70" w:rsidP="00732B70">
      <w:pPr>
        <w:pStyle w:val="ConsPlusNormal"/>
        <w:jc w:val="both"/>
        <w:rPr>
          <w:szCs w:val="28"/>
        </w:rPr>
      </w:pPr>
    </w:p>
    <w:p w:rsidR="00732B70" w:rsidRPr="002B0309" w:rsidRDefault="00732B70" w:rsidP="00732B70">
      <w:pPr>
        <w:pStyle w:val="ConsPlusTitle"/>
        <w:jc w:val="center"/>
        <w:outlineLvl w:val="2"/>
        <w:rPr>
          <w:szCs w:val="28"/>
        </w:rPr>
      </w:pPr>
      <w:r w:rsidRPr="002B0309">
        <w:rPr>
          <w:szCs w:val="28"/>
        </w:rPr>
        <w:t>2. Расчет ставки субсидии на проведение агротехнологических работ (на 1 гектар посевной площади,</w:t>
      </w:r>
      <w:r>
        <w:rPr>
          <w:szCs w:val="28"/>
        </w:rPr>
        <w:t xml:space="preserve"> </w:t>
      </w:r>
      <w:r w:rsidRPr="002B0309">
        <w:rPr>
          <w:szCs w:val="28"/>
        </w:rPr>
        <w:t>занятой кукурузой на корм)</w:t>
      </w:r>
    </w:p>
    <w:p w:rsidR="00732B70" w:rsidRPr="002B0309" w:rsidRDefault="00732B70" w:rsidP="00732B70">
      <w:pPr>
        <w:pStyle w:val="ConsPlusNormal"/>
        <w:jc w:val="both"/>
        <w:rPr>
          <w:szCs w:val="28"/>
        </w:rPr>
      </w:pPr>
    </w:p>
    <w:p w:rsidR="00732B70" w:rsidRPr="002B0309" w:rsidRDefault="00732B70" w:rsidP="001E6CFE">
      <w:pPr>
        <w:pStyle w:val="ConsPlusNormal"/>
        <w:ind w:firstLine="709"/>
        <w:jc w:val="both"/>
        <w:rPr>
          <w:szCs w:val="28"/>
        </w:rPr>
      </w:pPr>
      <w:r w:rsidRPr="002B0309">
        <w:rPr>
          <w:szCs w:val="28"/>
        </w:rPr>
        <w:t>Ставка субсидии на проведение агротехнологических работ в расчете на 1 гектар посевной площади, занятой кукурузой на корм, рассчитывается по следующей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proofErr w:type="spellStart"/>
      <w:r w:rsidRPr="002B0309">
        <w:rPr>
          <w:szCs w:val="28"/>
        </w:rPr>
        <w:t>Ст</w:t>
      </w:r>
      <w:proofErr w:type="spellEnd"/>
      <w:r w:rsidRPr="002B0309">
        <w:rPr>
          <w:szCs w:val="28"/>
        </w:rPr>
        <w:t xml:space="preserve"> = </w:t>
      </w:r>
      <w:proofErr w:type="spellStart"/>
      <w:r w:rsidRPr="002B0309">
        <w:rPr>
          <w:szCs w:val="28"/>
        </w:rPr>
        <w:t>СтН</w:t>
      </w:r>
      <w:proofErr w:type="spellEnd"/>
      <w:r w:rsidRPr="002B0309">
        <w:rPr>
          <w:szCs w:val="28"/>
        </w:rPr>
        <w:t xml:space="preserve"> x К</w:t>
      </w:r>
      <w:r w:rsidRPr="002B0309">
        <w:rPr>
          <w:szCs w:val="28"/>
          <w:vertAlign w:val="subscript"/>
        </w:rPr>
        <w:t>о</w:t>
      </w:r>
      <w:r w:rsidRPr="002B0309">
        <w:rPr>
          <w:szCs w:val="28"/>
        </w:rPr>
        <w:t>, где:</w:t>
      </w:r>
    </w:p>
    <w:p w:rsidR="00732B70" w:rsidRPr="002B0309" w:rsidRDefault="00732B70" w:rsidP="001E6CFE">
      <w:pPr>
        <w:pStyle w:val="ConsPlusNormal"/>
        <w:ind w:firstLine="709"/>
        <w:jc w:val="both"/>
        <w:rPr>
          <w:szCs w:val="28"/>
        </w:rPr>
      </w:pPr>
    </w:p>
    <w:p w:rsidR="00732B70" w:rsidRPr="002B0309" w:rsidRDefault="00732B70" w:rsidP="001E6CFE">
      <w:pPr>
        <w:pStyle w:val="ConsPlusNormal"/>
        <w:ind w:firstLine="709"/>
        <w:jc w:val="both"/>
        <w:rPr>
          <w:szCs w:val="28"/>
        </w:rPr>
      </w:pPr>
      <w:proofErr w:type="spellStart"/>
      <w:r w:rsidRPr="002B0309">
        <w:rPr>
          <w:szCs w:val="28"/>
        </w:rPr>
        <w:t>Ст</w:t>
      </w:r>
      <w:proofErr w:type="spellEnd"/>
      <w:r w:rsidRPr="002B0309">
        <w:rPr>
          <w:szCs w:val="28"/>
        </w:rPr>
        <w:t xml:space="preserve"> - ставка субсидии на проведение агротехнологических работ в расчете на 1 гектар посевной площади, занятой кукурузой на корм (рублей);</w:t>
      </w:r>
    </w:p>
    <w:p w:rsidR="00732B70" w:rsidRPr="002B0309" w:rsidRDefault="00732B70" w:rsidP="001E6CFE">
      <w:pPr>
        <w:pStyle w:val="ConsPlusNormal"/>
        <w:ind w:firstLine="709"/>
        <w:jc w:val="both"/>
        <w:rPr>
          <w:szCs w:val="28"/>
        </w:rPr>
      </w:pPr>
      <w:proofErr w:type="spellStart"/>
      <w:r w:rsidRPr="002B0309">
        <w:rPr>
          <w:szCs w:val="28"/>
        </w:rPr>
        <w:t>СтН</w:t>
      </w:r>
      <w:proofErr w:type="spellEnd"/>
      <w:r w:rsidRPr="002B0309">
        <w:rPr>
          <w:szCs w:val="28"/>
        </w:rPr>
        <w:t xml:space="preserve"> - норматив ставки субсидии на проведение агротехнологических работ в расчете на 1 гектар посевной площади, занятой кукурузой на корм (рублей);</w:t>
      </w: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о</w:t>
      </w:r>
      <w:r w:rsidRPr="002B0309">
        <w:rPr>
          <w:szCs w:val="28"/>
        </w:rPr>
        <w:t xml:space="preserve"> - корректирующий коэффициент.</w:t>
      </w:r>
    </w:p>
    <w:p w:rsidR="00732B70" w:rsidRPr="002B0309" w:rsidRDefault="00732B70" w:rsidP="001E6CFE">
      <w:pPr>
        <w:pStyle w:val="ConsPlusNormal"/>
        <w:ind w:firstLine="709"/>
        <w:jc w:val="both"/>
        <w:rPr>
          <w:szCs w:val="28"/>
        </w:rPr>
      </w:pPr>
      <w:r w:rsidRPr="002B0309">
        <w:rPr>
          <w:szCs w:val="28"/>
        </w:rPr>
        <w:t>Норматив ставки субсидии на проведение агротехнологических работ в расчете на 1 гектар посевной площади, занятой кукурузой на корм, рассчитывается по следующей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proofErr w:type="spellStart"/>
      <w:r w:rsidRPr="002B0309">
        <w:rPr>
          <w:szCs w:val="28"/>
        </w:rPr>
        <w:t>СтН</w:t>
      </w:r>
      <w:proofErr w:type="spellEnd"/>
      <w:r w:rsidRPr="002B0309">
        <w:rPr>
          <w:szCs w:val="28"/>
        </w:rPr>
        <w:t xml:space="preserve"> = (Ф x 0,05 / ПК) x К</w:t>
      </w:r>
      <w:r w:rsidRPr="002B0309">
        <w:rPr>
          <w:szCs w:val="28"/>
          <w:vertAlign w:val="subscript"/>
        </w:rPr>
        <w:t>ок</w:t>
      </w:r>
      <w:r w:rsidRPr="002B0309">
        <w:rPr>
          <w:szCs w:val="28"/>
        </w:rPr>
        <w:t>, где:</w:t>
      </w:r>
    </w:p>
    <w:p w:rsidR="00732B70" w:rsidRPr="002B0309" w:rsidRDefault="00732B70" w:rsidP="001E6CFE">
      <w:pPr>
        <w:pStyle w:val="ConsPlusNormal"/>
        <w:ind w:firstLine="709"/>
        <w:jc w:val="both"/>
        <w:rPr>
          <w:szCs w:val="28"/>
        </w:rPr>
      </w:pPr>
    </w:p>
    <w:p w:rsidR="00732B70" w:rsidRPr="002B0309" w:rsidRDefault="00732B70" w:rsidP="001E6CFE">
      <w:pPr>
        <w:pStyle w:val="ConsPlusNormal"/>
        <w:ind w:firstLine="709"/>
        <w:jc w:val="both"/>
        <w:rPr>
          <w:szCs w:val="28"/>
        </w:rPr>
      </w:pPr>
      <w:r w:rsidRPr="002B0309">
        <w:rPr>
          <w:szCs w:val="28"/>
        </w:rPr>
        <w:t>Ф - общий объем субсидии на проведение агротехнологических работ за счет средств федерального бюджета и средств областного бюджета, за исключением планируемой суммы субсидии на проведение агротехнологических работ в отношении посевной площади, занятой семенным картофелем, и (или) льном-долгунцо</w:t>
      </w:r>
      <w:r w:rsidR="001E6CFE">
        <w:rPr>
          <w:szCs w:val="28"/>
        </w:rPr>
        <w:t>м, и (или) технической коноплей</w:t>
      </w:r>
      <w:r w:rsidRPr="002B0309">
        <w:rPr>
          <w:szCs w:val="28"/>
        </w:rPr>
        <w:t xml:space="preserve"> (Ф равно 87319600 рублям, в случае расчета ставки увеличения размера субсидии Ф равно сумме неиспользованного остатка субсидий на проведение агротехнологических работ по состоянию на 15 ноября текущего финансового года);</w:t>
      </w:r>
    </w:p>
    <w:p w:rsidR="00732B70" w:rsidRPr="002B0309" w:rsidRDefault="00732B70" w:rsidP="001E6CFE">
      <w:pPr>
        <w:pStyle w:val="ConsPlusNormal"/>
        <w:ind w:firstLine="709"/>
        <w:jc w:val="both"/>
        <w:rPr>
          <w:szCs w:val="28"/>
        </w:rPr>
      </w:pPr>
      <w:r w:rsidRPr="002B0309">
        <w:rPr>
          <w:szCs w:val="28"/>
        </w:rPr>
        <w:t>ПК - посевная площадь, занятая кукурузой на корм, под урожай предыдущего финансового года (гектаров);</w:t>
      </w: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ок</w:t>
      </w:r>
      <w:r w:rsidRPr="002B0309">
        <w:rPr>
          <w:szCs w:val="28"/>
        </w:rPr>
        <w:t xml:space="preserve"> - коэффициент, применяемый для расчета норматива ставки субсидии на проведение агротехнологических работ. Рассчитывается по следующей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r w:rsidRPr="000A0F7D">
        <w:rPr>
          <w:szCs w:val="28"/>
        </w:rPr>
        <w:lastRenderedPageBreak/>
        <w:t>К</w:t>
      </w:r>
      <w:r w:rsidRPr="000A0F7D">
        <w:rPr>
          <w:szCs w:val="28"/>
          <w:vertAlign w:val="subscript"/>
        </w:rPr>
        <w:t>ок</w:t>
      </w:r>
      <w:r>
        <w:rPr>
          <w:szCs w:val="28"/>
        </w:rPr>
        <w:t xml:space="preserve"> = </w:t>
      </w:r>
      <w:r w:rsidRPr="000A0F7D">
        <w:rPr>
          <w:szCs w:val="28"/>
        </w:rPr>
        <w:t>К</w:t>
      </w:r>
      <w:r w:rsidRPr="000A0F7D">
        <w:rPr>
          <w:szCs w:val="28"/>
          <w:vertAlign w:val="subscript"/>
        </w:rPr>
        <w:t>1</w:t>
      </w:r>
      <w:r>
        <w:rPr>
          <w:szCs w:val="28"/>
        </w:rPr>
        <w:t xml:space="preserve"> х</w:t>
      </w:r>
      <w:r w:rsidRPr="000A0F7D">
        <w:rPr>
          <w:szCs w:val="28"/>
        </w:rPr>
        <w:t xml:space="preserve"> К</w:t>
      </w:r>
      <w:r w:rsidRPr="000A0F7D">
        <w:rPr>
          <w:szCs w:val="28"/>
          <w:vertAlign w:val="subscript"/>
        </w:rPr>
        <w:t>2</w:t>
      </w:r>
      <w:r>
        <w:rPr>
          <w:szCs w:val="28"/>
        </w:rPr>
        <w:t xml:space="preserve"> х</w:t>
      </w:r>
      <w:r w:rsidRPr="000A0F7D">
        <w:rPr>
          <w:szCs w:val="28"/>
        </w:rPr>
        <w:t xml:space="preserve"> К</w:t>
      </w:r>
      <w:r w:rsidRPr="000A0F7D">
        <w:rPr>
          <w:szCs w:val="28"/>
          <w:vertAlign w:val="subscript"/>
        </w:rPr>
        <w:t>3</w:t>
      </w:r>
      <w:r>
        <w:rPr>
          <w:szCs w:val="28"/>
        </w:rPr>
        <w:t xml:space="preserve"> х </w:t>
      </w:r>
      <w:r w:rsidRPr="000A0F7D">
        <w:rPr>
          <w:szCs w:val="28"/>
        </w:rPr>
        <w:t>К</w:t>
      </w:r>
      <w:r w:rsidRPr="000A0F7D">
        <w:rPr>
          <w:szCs w:val="28"/>
          <w:vertAlign w:val="subscript"/>
        </w:rPr>
        <w:t>4</w:t>
      </w:r>
      <w:r w:rsidRPr="000A0F7D">
        <w:rPr>
          <w:szCs w:val="28"/>
        </w:rPr>
        <w:t>, где:</w:t>
      </w:r>
    </w:p>
    <w:p w:rsidR="00732B70" w:rsidRPr="002B0309" w:rsidRDefault="00732B70" w:rsidP="00732B70">
      <w:pPr>
        <w:pStyle w:val="ConsPlusNormal"/>
        <w:jc w:val="both"/>
        <w:rPr>
          <w:szCs w:val="28"/>
        </w:rPr>
      </w:pP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1</w:t>
      </w:r>
      <w:r w:rsidRPr="002B0309">
        <w:rPr>
          <w:szCs w:val="28"/>
        </w:rPr>
        <w:t xml:space="preserve"> - коэффициент для сельскохозяйственных товаропроизводителей, у которых урожайность зеленой массы кукурузы на корм за предыдущий финансовый год составила </w:t>
      </w:r>
      <w:r w:rsidRPr="000A0F7D">
        <w:rPr>
          <w:szCs w:val="28"/>
        </w:rPr>
        <w:t>не менее 300 центнеров с гектара</w:t>
      </w:r>
      <w:r>
        <w:rPr>
          <w:szCs w:val="28"/>
        </w:rPr>
        <w:t>, равный 1</w:t>
      </w:r>
      <w:r w:rsidRPr="002B0309">
        <w:rPr>
          <w:szCs w:val="28"/>
        </w:rPr>
        <w:t>,3;</w:t>
      </w: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2</w:t>
      </w:r>
      <w:r w:rsidRPr="002B0309">
        <w:rPr>
          <w:szCs w:val="28"/>
        </w:rPr>
        <w:t xml:space="preserve"> - коэффициент для сельскохозяйственных товаропроизводителей, осуществивших страхование посевов сельскохозяйственных культур в предыдущем финансовом году, </w:t>
      </w:r>
      <w:r w:rsidRPr="000A0F7D">
        <w:rPr>
          <w:szCs w:val="28"/>
        </w:rPr>
        <w:t>равный 1,2.</w:t>
      </w:r>
      <w:r w:rsidRPr="002B0309">
        <w:rPr>
          <w:szCs w:val="28"/>
        </w:rPr>
        <w:t xml:space="preserve"> Указанный коэффициент применяется в пределах застрахованных посевных площадей сельскохозяйственного товаропроизводителя;</w:t>
      </w: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3</w:t>
      </w:r>
      <w:r w:rsidRPr="002B0309">
        <w:rPr>
          <w:szCs w:val="28"/>
        </w:rPr>
        <w:t xml:space="preserve"> - коэффициент для сельскохозяйственных товаропроизводителей, осуществивших проведение работ по </w:t>
      </w:r>
      <w:r w:rsidRPr="00D6021D">
        <w:rPr>
          <w:szCs w:val="28"/>
        </w:rPr>
        <w:t>фосфоритованию</w:t>
      </w:r>
      <w:r w:rsidRPr="002B0309">
        <w:rPr>
          <w:szCs w:val="28"/>
        </w:rPr>
        <w:t xml:space="preserve"> посевных площадей почв земель сельскохозяйственного назначения, </w:t>
      </w:r>
      <w:r w:rsidRPr="000A0F7D">
        <w:rPr>
          <w:szCs w:val="28"/>
        </w:rPr>
        <w:t>равный 2.</w:t>
      </w:r>
      <w:r>
        <w:rPr>
          <w:szCs w:val="28"/>
        </w:rPr>
        <w:t xml:space="preserve"> </w:t>
      </w:r>
      <w:r w:rsidRPr="002B0309">
        <w:rPr>
          <w:szCs w:val="28"/>
        </w:rPr>
        <w:t>Указанный коэффициент применяется в пределах посевных площадей почв земель сельскохозяйственного назначения, отраженных в акте выполненных работ по фосфоритованию почв в году, предшествующем предыдущему финансовому году;</w:t>
      </w: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4</w:t>
      </w:r>
      <w:r w:rsidRPr="002B0309">
        <w:rPr>
          <w:szCs w:val="28"/>
        </w:rPr>
        <w:t xml:space="preserve"> - коэффициент для сельскохозяйственных товаропроизводителей, у которых на 1 гектар всей посевной площади под урожай предыдущего финансового года внесено минеральных удобрений в объеме </w:t>
      </w:r>
      <w:r>
        <w:rPr>
          <w:szCs w:val="28"/>
        </w:rPr>
        <w:t xml:space="preserve">не </w:t>
      </w:r>
      <w:r w:rsidRPr="000A0F7D">
        <w:rPr>
          <w:szCs w:val="28"/>
        </w:rPr>
        <w:t>менее 10 килограммов</w:t>
      </w:r>
      <w:r w:rsidRPr="002B0309">
        <w:rPr>
          <w:szCs w:val="28"/>
        </w:rPr>
        <w:t xml:space="preserve"> (в</w:t>
      </w:r>
      <w:r>
        <w:rPr>
          <w:szCs w:val="28"/>
        </w:rPr>
        <w:t xml:space="preserve"> действующем веществе), равный 1</w:t>
      </w:r>
      <w:r w:rsidRPr="002B0309">
        <w:rPr>
          <w:szCs w:val="28"/>
        </w:rPr>
        <w:t>,2.</w:t>
      </w:r>
    </w:p>
    <w:p w:rsidR="00732B70" w:rsidRPr="002B0309" w:rsidRDefault="00732B70" w:rsidP="001E6CFE">
      <w:pPr>
        <w:pStyle w:val="ConsPlusNormal"/>
        <w:ind w:firstLine="709"/>
        <w:jc w:val="both"/>
        <w:rPr>
          <w:szCs w:val="28"/>
        </w:rPr>
      </w:pPr>
      <w:r w:rsidRPr="002B0309">
        <w:rPr>
          <w:szCs w:val="28"/>
        </w:rPr>
        <w:t>Корректирующий коэффициент рассчитывается по следующей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r w:rsidRPr="002B0309">
        <w:rPr>
          <w:szCs w:val="28"/>
        </w:rPr>
        <w:t>К</w:t>
      </w:r>
      <w:r w:rsidRPr="002B0309">
        <w:rPr>
          <w:szCs w:val="28"/>
          <w:vertAlign w:val="subscript"/>
        </w:rPr>
        <w:t>о</w:t>
      </w:r>
      <w:r w:rsidRPr="002B0309">
        <w:rPr>
          <w:szCs w:val="28"/>
        </w:rPr>
        <w:t xml:space="preserve"> = Ф / ((СтН</w:t>
      </w:r>
      <w:r w:rsidRPr="002B0309">
        <w:rPr>
          <w:szCs w:val="28"/>
          <w:vertAlign w:val="subscript"/>
        </w:rPr>
        <w:t>1</w:t>
      </w:r>
      <w:r w:rsidRPr="002B0309">
        <w:rPr>
          <w:szCs w:val="28"/>
        </w:rPr>
        <w:t xml:space="preserve"> x ПлК</w:t>
      </w:r>
      <w:r w:rsidRPr="002B0309">
        <w:rPr>
          <w:szCs w:val="28"/>
          <w:vertAlign w:val="subscript"/>
        </w:rPr>
        <w:t>1</w:t>
      </w:r>
      <w:r w:rsidRPr="002B0309">
        <w:rPr>
          <w:szCs w:val="28"/>
        </w:rPr>
        <w:t>) + (СтН</w:t>
      </w:r>
      <w:r w:rsidRPr="002B0309">
        <w:rPr>
          <w:szCs w:val="28"/>
          <w:vertAlign w:val="subscript"/>
        </w:rPr>
        <w:t>2</w:t>
      </w:r>
      <w:r w:rsidRPr="002B0309">
        <w:rPr>
          <w:szCs w:val="28"/>
        </w:rPr>
        <w:t xml:space="preserve"> x ПлК</w:t>
      </w:r>
      <w:r w:rsidRPr="002B0309">
        <w:rPr>
          <w:szCs w:val="28"/>
          <w:vertAlign w:val="subscript"/>
        </w:rPr>
        <w:t>2</w:t>
      </w:r>
      <w:r w:rsidRPr="002B0309">
        <w:rPr>
          <w:szCs w:val="28"/>
        </w:rPr>
        <w:t>) +</w:t>
      </w:r>
    </w:p>
    <w:p w:rsidR="00732B70" w:rsidRPr="002B0309" w:rsidRDefault="00732B70" w:rsidP="00732B70">
      <w:pPr>
        <w:pStyle w:val="ConsPlusNormal"/>
        <w:jc w:val="center"/>
        <w:rPr>
          <w:szCs w:val="28"/>
        </w:rPr>
      </w:pPr>
      <w:r w:rsidRPr="002B0309">
        <w:rPr>
          <w:szCs w:val="28"/>
        </w:rPr>
        <w:t>+ ... + (</w:t>
      </w:r>
      <w:proofErr w:type="spellStart"/>
      <w:r w:rsidRPr="002B0309">
        <w:rPr>
          <w:szCs w:val="28"/>
        </w:rPr>
        <w:t>СтН</w:t>
      </w:r>
      <w:r w:rsidRPr="002B0309">
        <w:rPr>
          <w:szCs w:val="28"/>
          <w:vertAlign w:val="subscript"/>
        </w:rPr>
        <w:t>n</w:t>
      </w:r>
      <w:proofErr w:type="spellEnd"/>
      <w:r w:rsidRPr="002B0309">
        <w:rPr>
          <w:szCs w:val="28"/>
        </w:rPr>
        <w:t xml:space="preserve"> x </w:t>
      </w:r>
      <w:proofErr w:type="spellStart"/>
      <w:r w:rsidRPr="002B0309">
        <w:rPr>
          <w:szCs w:val="28"/>
        </w:rPr>
        <w:t>ПлК</w:t>
      </w:r>
      <w:r w:rsidRPr="002B0309">
        <w:rPr>
          <w:szCs w:val="28"/>
          <w:vertAlign w:val="subscript"/>
        </w:rPr>
        <w:t>n</w:t>
      </w:r>
      <w:proofErr w:type="spellEnd"/>
      <w:r w:rsidRPr="002B0309">
        <w:rPr>
          <w:szCs w:val="28"/>
        </w:rPr>
        <w:t>)), где:</w:t>
      </w:r>
    </w:p>
    <w:p w:rsidR="00732B70" w:rsidRPr="002B0309" w:rsidRDefault="00732B70" w:rsidP="00732B70">
      <w:pPr>
        <w:pStyle w:val="ConsPlusNormal"/>
        <w:jc w:val="both"/>
        <w:rPr>
          <w:szCs w:val="28"/>
        </w:rPr>
      </w:pPr>
    </w:p>
    <w:p w:rsidR="00732B70" w:rsidRPr="002B0309" w:rsidRDefault="00732B70" w:rsidP="001E6CFE">
      <w:pPr>
        <w:pStyle w:val="ConsPlusNormal"/>
        <w:ind w:firstLine="709"/>
        <w:jc w:val="both"/>
        <w:rPr>
          <w:szCs w:val="28"/>
        </w:rPr>
      </w:pPr>
      <w:r w:rsidRPr="002B0309">
        <w:rPr>
          <w:szCs w:val="28"/>
        </w:rPr>
        <w:t>СтН</w:t>
      </w:r>
      <w:r w:rsidRPr="002B0309">
        <w:rPr>
          <w:szCs w:val="28"/>
          <w:vertAlign w:val="subscript"/>
        </w:rPr>
        <w:t>1</w:t>
      </w:r>
      <w:r w:rsidRPr="002B0309">
        <w:rPr>
          <w:szCs w:val="28"/>
        </w:rPr>
        <w:t>, СтН</w:t>
      </w:r>
      <w:r w:rsidRPr="002B0309">
        <w:rPr>
          <w:szCs w:val="28"/>
          <w:vertAlign w:val="subscript"/>
        </w:rPr>
        <w:t>2</w:t>
      </w:r>
      <w:r w:rsidRPr="002B0309">
        <w:rPr>
          <w:szCs w:val="28"/>
        </w:rPr>
        <w:t xml:space="preserve">, </w:t>
      </w:r>
      <w:proofErr w:type="spellStart"/>
      <w:r w:rsidRPr="002B0309">
        <w:rPr>
          <w:szCs w:val="28"/>
        </w:rPr>
        <w:t>СтН</w:t>
      </w:r>
      <w:r w:rsidRPr="002B0309">
        <w:rPr>
          <w:szCs w:val="28"/>
          <w:vertAlign w:val="subscript"/>
        </w:rPr>
        <w:t>n</w:t>
      </w:r>
      <w:proofErr w:type="spellEnd"/>
      <w:r>
        <w:rPr>
          <w:szCs w:val="28"/>
        </w:rPr>
        <w:t xml:space="preserve"> - нормативы ставки субсидии</w:t>
      </w:r>
      <w:r w:rsidRPr="002B0309">
        <w:rPr>
          <w:szCs w:val="28"/>
        </w:rPr>
        <w:t xml:space="preserve"> на проведение агротехнологических работ, определенные для каждого сельскохозяйственного товаропроизводителя (n - количество сельскохозяйственных товаропроизводителей - получателей указанной субсидии);</w:t>
      </w:r>
    </w:p>
    <w:p w:rsidR="00732B70" w:rsidRPr="002B0309" w:rsidRDefault="00732B70" w:rsidP="001E6CFE">
      <w:pPr>
        <w:pStyle w:val="ConsPlusNormal"/>
        <w:ind w:firstLine="709"/>
        <w:jc w:val="both"/>
        <w:rPr>
          <w:szCs w:val="28"/>
        </w:rPr>
      </w:pPr>
      <w:r w:rsidRPr="002B0309">
        <w:rPr>
          <w:szCs w:val="28"/>
        </w:rPr>
        <w:t>ПлК</w:t>
      </w:r>
      <w:r w:rsidRPr="002B0309">
        <w:rPr>
          <w:szCs w:val="28"/>
          <w:vertAlign w:val="subscript"/>
        </w:rPr>
        <w:t>1</w:t>
      </w:r>
      <w:r w:rsidRPr="002B0309">
        <w:rPr>
          <w:szCs w:val="28"/>
        </w:rPr>
        <w:t>, ПлК</w:t>
      </w:r>
      <w:r w:rsidRPr="002B0309">
        <w:rPr>
          <w:szCs w:val="28"/>
          <w:vertAlign w:val="subscript"/>
        </w:rPr>
        <w:t>2</w:t>
      </w:r>
      <w:r w:rsidRPr="002B0309">
        <w:rPr>
          <w:szCs w:val="28"/>
        </w:rPr>
        <w:t xml:space="preserve">, </w:t>
      </w:r>
      <w:proofErr w:type="spellStart"/>
      <w:r w:rsidRPr="002B0309">
        <w:rPr>
          <w:szCs w:val="28"/>
        </w:rPr>
        <w:t>ПлК</w:t>
      </w:r>
      <w:r w:rsidRPr="002B0309">
        <w:rPr>
          <w:szCs w:val="28"/>
          <w:vertAlign w:val="subscript"/>
        </w:rPr>
        <w:t>n</w:t>
      </w:r>
      <w:proofErr w:type="spellEnd"/>
      <w:r w:rsidRPr="002B0309">
        <w:rPr>
          <w:szCs w:val="28"/>
        </w:rPr>
        <w:t xml:space="preserve"> - посевная площадь, занятая кукурузой на корм, под урожай предыдущего финансового года по каждому сельскохозяйственному товаропроизводителю (n - количество сельскохозяйственных товаропроизводителей - получателей указанной субсидии) (гектаров).</w:t>
      </w:r>
    </w:p>
    <w:p w:rsidR="00732B70" w:rsidRPr="002B0309" w:rsidRDefault="00732B70" w:rsidP="00732B70">
      <w:pPr>
        <w:pStyle w:val="ConsPlusNormal"/>
        <w:jc w:val="both"/>
        <w:rPr>
          <w:szCs w:val="28"/>
        </w:rPr>
      </w:pPr>
    </w:p>
    <w:p w:rsidR="00732B70" w:rsidRPr="002B0309" w:rsidRDefault="00732B70" w:rsidP="00732B70">
      <w:pPr>
        <w:pStyle w:val="ConsPlusTitle"/>
        <w:jc w:val="center"/>
        <w:outlineLvl w:val="2"/>
        <w:rPr>
          <w:szCs w:val="28"/>
        </w:rPr>
      </w:pPr>
      <w:r w:rsidRPr="002B0309">
        <w:rPr>
          <w:szCs w:val="28"/>
        </w:rPr>
        <w:t xml:space="preserve">3. Расчет ставки субсидии на проведение агротехнологических работ </w:t>
      </w:r>
      <w:r>
        <w:rPr>
          <w:szCs w:val="28"/>
        </w:rPr>
        <w:br/>
      </w:r>
      <w:r w:rsidRPr="002B0309">
        <w:rPr>
          <w:szCs w:val="28"/>
        </w:rPr>
        <w:t>(на 1 гектар посевной площади,</w:t>
      </w:r>
      <w:r>
        <w:rPr>
          <w:szCs w:val="28"/>
        </w:rPr>
        <w:t xml:space="preserve"> </w:t>
      </w:r>
      <w:r w:rsidRPr="002B0309">
        <w:rPr>
          <w:szCs w:val="28"/>
        </w:rPr>
        <w:t>занятой кормовыми культурами (кроме кукурузы на корм)</w:t>
      </w:r>
    </w:p>
    <w:p w:rsidR="00732B70" w:rsidRPr="002B0309" w:rsidRDefault="00732B70" w:rsidP="00732B70">
      <w:pPr>
        <w:pStyle w:val="ConsPlusNormal"/>
        <w:jc w:val="both"/>
        <w:rPr>
          <w:szCs w:val="28"/>
        </w:rPr>
      </w:pPr>
    </w:p>
    <w:p w:rsidR="00732B70" w:rsidRPr="002B0309" w:rsidRDefault="00732B70" w:rsidP="001E6CFE">
      <w:pPr>
        <w:pStyle w:val="ConsPlusNormal"/>
        <w:ind w:firstLine="709"/>
        <w:jc w:val="both"/>
        <w:rPr>
          <w:szCs w:val="28"/>
        </w:rPr>
      </w:pPr>
      <w:r w:rsidRPr="002B0309">
        <w:rPr>
          <w:szCs w:val="28"/>
        </w:rPr>
        <w:t>Ставка субсидии на проведение агротехнологических работ в расчете на 1 гектар посевной площади, занятой кормовыми культурами (кроме кукурузы на корм), рассчитывается по следующей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proofErr w:type="spellStart"/>
      <w:r w:rsidRPr="002B0309">
        <w:rPr>
          <w:szCs w:val="28"/>
        </w:rPr>
        <w:t>Ст</w:t>
      </w:r>
      <w:proofErr w:type="spellEnd"/>
      <w:r w:rsidRPr="002B0309">
        <w:rPr>
          <w:szCs w:val="28"/>
        </w:rPr>
        <w:t xml:space="preserve"> = </w:t>
      </w:r>
      <w:proofErr w:type="spellStart"/>
      <w:r w:rsidRPr="002B0309">
        <w:rPr>
          <w:szCs w:val="28"/>
        </w:rPr>
        <w:t>СтН</w:t>
      </w:r>
      <w:proofErr w:type="spellEnd"/>
      <w:r w:rsidRPr="002B0309">
        <w:rPr>
          <w:szCs w:val="28"/>
        </w:rPr>
        <w:t xml:space="preserve"> x К</w:t>
      </w:r>
      <w:r w:rsidRPr="002B0309">
        <w:rPr>
          <w:szCs w:val="28"/>
          <w:vertAlign w:val="subscript"/>
        </w:rPr>
        <w:t>о</w:t>
      </w:r>
      <w:r w:rsidRPr="002B0309">
        <w:rPr>
          <w:szCs w:val="28"/>
        </w:rPr>
        <w:t>, где:</w:t>
      </w:r>
    </w:p>
    <w:p w:rsidR="00732B70" w:rsidRPr="002B0309" w:rsidRDefault="00732B70" w:rsidP="00732B70">
      <w:pPr>
        <w:pStyle w:val="ConsPlusNormal"/>
        <w:jc w:val="both"/>
        <w:rPr>
          <w:szCs w:val="28"/>
        </w:rPr>
      </w:pPr>
    </w:p>
    <w:p w:rsidR="00732B70" w:rsidRPr="002B0309" w:rsidRDefault="00732B70" w:rsidP="001E6CFE">
      <w:pPr>
        <w:pStyle w:val="ConsPlusNormal"/>
        <w:ind w:firstLine="709"/>
        <w:jc w:val="both"/>
        <w:rPr>
          <w:szCs w:val="28"/>
        </w:rPr>
      </w:pPr>
      <w:proofErr w:type="spellStart"/>
      <w:r w:rsidRPr="002B0309">
        <w:rPr>
          <w:szCs w:val="28"/>
        </w:rPr>
        <w:t>Ст</w:t>
      </w:r>
      <w:proofErr w:type="spellEnd"/>
      <w:r w:rsidRPr="002B0309">
        <w:rPr>
          <w:szCs w:val="28"/>
        </w:rPr>
        <w:t xml:space="preserve"> - ставка субсидии на проведение агротехнологических работ в расчете на 1 </w:t>
      </w:r>
      <w:r w:rsidRPr="002B0309">
        <w:rPr>
          <w:szCs w:val="28"/>
        </w:rPr>
        <w:lastRenderedPageBreak/>
        <w:t>гектар посевной площади, занятой кормовыми культурами (кроме кукурузы на корм) (рублей);</w:t>
      </w:r>
    </w:p>
    <w:p w:rsidR="00732B70" w:rsidRPr="002B0309" w:rsidRDefault="00732B70" w:rsidP="001E6CFE">
      <w:pPr>
        <w:pStyle w:val="ConsPlusNormal"/>
        <w:ind w:firstLine="709"/>
        <w:jc w:val="both"/>
        <w:rPr>
          <w:szCs w:val="28"/>
        </w:rPr>
      </w:pPr>
      <w:proofErr w:type="spellStart"/>
      <w:r w:rsidRPr="002B0309">
        <w:rPr>
          <w:szCs w:val="28"/>
        </w:rPr>
        <w:t>СтН</w:t>
      </w:r>
      <w:proofErr w:type="spellEnd"/>
      <w:r w:rsidRPr="002B0309">
        <w:rPr>
          <w:szCs w:val="28"/>
        </w:rPr>
        <w:t xml:space="preserve"> - норматив ставки субсидии на проведение агротехнологических работ в расчете на 1 гектар посевной площади, занятой кормовыми культурами (кроме кукурузы на корм) (рублей);</w:t>
      </w: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о</w:t>
      </w:r>
      <w:r w:rsidRPr="002B0309">
        <w:rPr>
          <w:szCs w:val="28"/>
        </w:rPr>
        <w:t xml:space="preserve"> - корректирующий коэффициент.</w:t>
      </w:r>
    </w:p>
    <w:p w:rsidR="00732B70" w:rsidRPr="002B0309" w:rsidRDefault="00732B70" w:rsidP="001E6CFE">
      <w:pPr>
        <w:pStyle w:val="ConsPlusNormal"/>
        <w:ind w:firstLine="709"/>
        <w:jc w:val="both"/>
        <w:rPr>
          <w:szCs w:val="28"/>
        </w:rPr>
      </w:pPr>
      <w:r w:rsidRPr="002B0309">
        <w:rPr>
          <w:szCs w:val="28"/>
        </w:rPr>
        <w:t>Норматив ставки субсидии на проведение агротехнологических работ в расчете на 1 гектар посевной площади, занятой кормовыми культурами (кроме кукурузы на корм), рассчитывается по следующей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proofErr w:type="spellStart"/>
      <w:r w:rsidRPr="002B0309">
        <w:rPr>
          <w:szCs w:val="28"/>
        </w:rPr>
        <w:t>СтН</w:t>
      </w:r>
      <w:proofErr w:type="spellEnd"/>
      <w:r w:rsidRPr="002B0309">
        <w:rPr>
          <w:szCs w:val="28"/>
        </w:rPr>
        <w:t xml:space="preserve"> = (Ф x 0,13 / ПО) x К</w:t>
      </w:r>
      <w:r w:rsidRPr="002B0309">
        <w:rPr>
          <w:szCs w:val="28"/>
          <w:vertAlign w:val="subscript"/>
        </w:rPr>
        <w:t>ок</w:t>
      </w:r>
      <w:r w:rsidRPr="002B0309">
        <w:rPr>
          <w:szCs w:val="28"/>
        </w:rPr>
        <w:t>, где:</w:t>
      </w:r>
    </w:p>
    <w:p w:rsidR="00732B70" w:rsidRPr="002B0309" w:rsidRDefault="00732B70" w:rsidP="00732B70">
      <w:pPr>
        <w:pStyle w:val="ConsPlusNormal"/>
        <w:jc w:val="both"/>
        <w:rPr>
          <w:szCs w:val="28"/>
        </w:rPr>
      </w:pPr>
    </w:p>
    <w:p w:rsidR="00732B70" w:rsidRPr="002B0309" w:rsidRDefault="00732B70" w:rsidP="001E6CFE">
      <w:pPr>
        <w:pStyle w:val="ConsPlusNormal"/>
        <w:ind w:firstLine="709"/>
        <w:jc w:val="both"/>
        <w:rPr>
          <w:szCs w:val="28"/>
        </w:rPr>
      </w:pPr>
      <w:r w:rsidRPr="002B0309">
        <w:rPr>
          <w:szCs w:val="28"/>
        </w:rPr>
        <w:t>Ф - общий объем субсидии на проведение агротехнологических работ за счет средств федерального бюджета и средств областного бюджета, за исключением планируемой суммы субсидии на проведение агротехнологических работ в отношении посевной площади, занятой семенным картофелем, и (или) льном-долгунцом, и (или) технической коноплей (Ф равно 87319600 рублям, в случае расчета ставки увеличения размера субсидии Ф равно сумме неиспользованного остатка субсидий на оказание несвязанной поддержки в области растениеводства по состоянию на 15 ноября текущего финансового года);</w:t>
      </w:r>
    </w:p>
    <w:p w:rsidR="00732B70" w:rsidRPr="002B0309" w:rsidRDefault="00732B70" w:rsidP="001E6CFE">
      <w:pPr>
        <w:pStyle w:val="ConsPlusNormal"/>
        <w:ind w:firstLine="709"/>
        <w:jc w:val="both"/>
        <w:rPr>
          <w:szCs w:val="28"/>
        </w:rPr>
      </w:pPr>
      <w:r w:rsidRPr="002B0309">
        <w:rPr>
          <w:szCs w:val="28"/>
        </w:rPr>
        <w:t>ПО - посевная площадь кормовых культур (кроме кукурузы на корм) под урожай предыдущего финансового года (гектаров). Под посевной площадью кормовых культур понимается посевная площадь кормовых культур на силос, однолетних трав, многолетних беспокровных трав (включая посев осени предыдущего финансового года), посеянных под урожай предыдущего финансового года;</w:t>
      </w: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ок</w:t>
      </w:r>
      <w:r w:rsidRPr="002B0309">
        <w:rPr>
          <w:szCs w:val="28"/>
        </w:rPr>
        <w:t xml:space="preserve"> - коэффициент, применяемый для расчета норматива ставки субсидии на проведение агротехнологических работ. Рассчитывается по следующей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r w:rsidRPr="000A0F7D">
        <w:rPr>
          <w:szCs w:val="28"/>
        </w:rPr>
        <w:t>К</w:t>
      </w:r>
      <w:r w:rsidRPr="000A0F7D">
        <w:rPr>
          <w:szCs w:val="28"/>
          <w:vertAlign w:val="subscript"/>
        </w:rPr>
        <w:t>ок</w:t>
      </w:r>
      <w:r>
        <w:rPr>
          <w:szCs w:val="28"/>
        </w:rPr>
        <w:t xml:space="preserve"> = </w:t>
      </w:r>
      <w:r w:rsidRPr="000A0F7D">
        <w:rPr>
          <w:szCs w:val="28"/>
        </w:rPr>
        <w:t>К</w:t>
      </w:r>
      <w:r w:rsidRPr="000A0F7D">
        <w:rPr>
          <w:szCs w:val="28"/>
          <w:vertAlign w:val="subscript"/>
        </w:rPr>
        <w:t>1</w:t>
      </w:r>
      <w:r>
        <w:rPr>
          <w:szCs w:val="28"/>
        </w:rPr>
        <w:t xml:space="preserve"> х</w:t>
      </w:r>
      <w:r w:rsidRPr="000A0F7D">
        <w:rPr>
          <w:szCs w:val="28"/>
        </w:rPr>
        <w:t xml:space="preserve"> К</w:t>
      </w:r>
      <w:r w:rsidRPr="000A0F7D">
        <w:rPr>
          <w:szCs w:val="28"/>
          <w:vertAlign w:val="subscript"/>
        </w:rPr>
        <w:t>2</w:t>
      </w:r>
      <w:r>
        <w:rPr>
          <w:szCs w:val="28"/>
        </w:rPr>
        <w:t xml:space="preserve"> х</w:t>
      </w:r>
      <w:r w:rsidRPr="000A0F7D">
        <w:rPr>
          <w:szCs w:val="28"/>
        </w:rPr>
        <w:t xml:space="preserve"> К</w:t>
      </w:r>
      <w:r w:rsidRPr="000A0F7D">
        <w:rPr>
          <w:szCs w:val="28"/>
          <w:vertAlign w:val="subscript"/>
        </w:rPr>
        <w:t>3</w:t>
      </w:r>
      <w:r w:rsidRPr="000A0F7D">
        <w:rPr>
          <w:szCs w:val="28"/>
        </w:rPr>
        <w:t>, где:</w:t>
      </w:r>
    </w:p>
    <w:p w:rsidR="00732B70" w:rsidRPr="002B0309" w:rsidRDefault="00732B70" w:rsidP="00732B70">
      <w:pPr>
        <w:pStyle w:val="ConsPlusNormal"/>
        <w:jc w:val="both"/>
        <w:rPr>
          <w:szCs w:val="28"/>
        </w:rPr>
      </w:pP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1</w:t>
      </w:r>
      <w:r w:rsidRPr="002B0309">
        <w:rPr>
          <w:szCs w:val="28"/>
        </w:rPr>
        <w:t xml:space="preserve"> - коэффициент для сельскохозяйственных товаропроизводителей, осуществивших страхование посевов сельскохозяйственных культур в предыдущем финансовом году, </w:t>
      </w:r>
      <w:r w:rsidRPr="000A0F7D">
        <w:rPr>
          <w:szCs w:val="28"/>
        </w:rPr>
        <w:t>равный 1,2.</w:t>
      </w:r>
      <w:r w:rsidRPr="002B0309">
        <w:rPr>
          <w:szCs w:val="28"/>
        </w:rPr>
        <w:t xml:space="preserve"> Указанный коэффициент применяется в пределах застрахованных посевных площадей сельскохозяйственного товаропроизводителя;</w:t>
      </w: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2</w:t>
      </w:r>
      <w:r w:rsidRPr="002B0309">
        <w:rPr>
          <w:szCs w:val="28"/>
        </w:rPr>
        <w:t xml:space="preserve"> - коэффициент для сельскохозяйственных товаропроизводителей, осуществивших проведение работ</w:t>
      </w:r>
      <w:r w:rsidR="001E6CFE">
        <w:rPr>
          <w:szCs w:val="28"/>
        </w:rPr>
        <w:t xml:space="preserve"> по</w:t>
      </w:r>
      <w:r w:rsidRPr="002B0309">
        <w:rPr>
          <w:szCs w:val="28"/>
        </w:rPr>
        <w:t xml:space="preserve"> </w:t>
      </w:r>
      <w:r w:rsidRPr="00D6021D">
        <w:rPr>
          <w:szCs w:val="28"/>
        </w:rPr>
        <w:t>фосфоритованию</w:t>
      </w:r>
      <w:r w:rsidRPr="002B0309">
        <w:rPr>
          <w:szCs w:val="28"/>
        </w:rPr>
        <w:t xml:space="preserve"> посевных площадей почв земель сельскохозяйственного назначения, </w:t>
      </w:r>
      <w:r w:rsidRPr="000A0F7D">
        <w:rPr>
          <w:szCs w:val="28"/>
        </w:rPr>
        <w:t>равный 2.</w:t>
      </w:r>
      <w:r w:rsidRPr="002B0309">
        <w:rPr>
          <w:szCs w:val="28"/>
        </w:rPr>
        <w:t xml:space="preserve"> Указанный коэффициент применяется в пределах посевных площадей почв земель сельскохозяйственного назначения, отраженных в акте выполненных работ по фосфоритованию почв в году, предшествующем предыдущему финансовому году;</w:t>
      </w:r>
    </w:p>
    <w:p w:rsidR="00732B70" w:rsidRPr="002B0309" w:rsidRDefault="00732B70" w:rsidP="001E6CFE">
      <w:pPr>
        <w:pStyle w:val="ConsPlusNormal"/>
        <w:ind w:firstLine="709"/>
        <w:jc w:val="both"/>
        <w:rPr>
          <w:szCs w:val="28"/>
        </w:rPr>
      </w:pPr>
      <w:r w:rsidRPr="002B0309">
        <w:rPr>
          <w:szCs w:val="28"/>
        </w:rPr>
        <w:t>К</w:t>
      </w:r>
      <w:r w:rsidRPr="002B0309">
        <w:rPr>
          <w:szCs w:val="28"/>
          <w:vertAlign w:val="subscript"/>
        </w:rPr>
        <w:t>3</w:t>
      </w:r>
      <w:r w:rsidRPr="002B0309">
        <w:rPr>
          <w:szCs w:val="28"/>
        </w:rPr>
        <w:t xml:space="preserve"> - коэффициент для сельскохозяйственных товаропроизводителей, у которых на 1 гектар всей посевной площади под урожай предыдущего финансового года внесено минеральных удобрений в объеме </w:t>
      </w:r>
      <w:r>
        <w:rPr>
          <w:szCs w:val="28"/>
        </w:rPr>
        <w:t>не</w:t>
      </w:r>
      <w:r w:rsidRPr="002B0309">
        <w:rPr>
          <w:szCs w:val="28"/>
        </w:rPr>
        <w:t xml:space="preserve"> менее </w:t>
      </w:r>
      <w:r w:rsidRPr="000A0F7D">
        <w:rPr>
          <w:szCs w:val="28"/>
        </w:rPr>
        <w:t>10 килограммов</w:t>
      </w:r>
      <w:r w:rsidRPr="002B0309">
        <w:rPr>
          <w:szCs w:val="28"/>
        </w:rPr>
        <w:t xml:space="preserve"> (в </w:t>
      </w:r>
      <w:r>
        <w:rPr>
          <w:szCs w:val="28"/>
        </w:rPr>
        <w:lastRenderedPageBreak/>
        <w:t>действующем веществе), равный 1</w:t>
      </w:r>
      <w:r w:rsidRPr="002B0309">
        <w:rPr>
          <w:szCs w:val="28"/>
        </w:rPr>
        <w:t>,2.</w:t>
      </w:r>
    </w:p>
    <w:p w:rsidR="00732B70" w:rsidRPr="002B0309" w:rsidRDefault="00732B70" w:rsidP="001E6CFE">
      <w:pPr>
        <w:pStyle w:val="ConsPlusNormal"/>
        <w:ind w:firstLine="709"/>
        <w:jc w:val="both"/>
        <w:rPr>
          <w:szCs w:val="28"/>
        </w:rPr>
      </w:pPr>
      <w:r w:rsidRPr="002B0309">
        <w:rPr>
          <w:szCs w:val="28"/>
        </w:rPr>
        <w:t>Корректирующий коэффициент рассчитывается по следующей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r w:rsidRPr="002B0309">
        <w:rPr>
          <w:szCs w:val="28"/>
        </w:rPr>
        <w:t>К</w:t>
      </w:r>
      <w:r w:rsidRPr="002B0309">
        <w:rPr>
          <w:szCs w:val="28"/>
          <w:vertAlign w:val="subscript"/>
        </w:rPr>
        <w:t>о</w:t>
      </w:r>
      <w:r w:rsidRPr="002B0309">
        <w:rPr>
          <w:szCs w:val="28"/>
        </w:rPr>
        <w:t xml:space="preserve"> = Ф / ((СтН</w:t>
      </w:r>
      <w:r w:rsidRPr="002B0309">
        <w:rPr>
          <w:szCs w:val="28"/>
          <w:vertAlign w:val="subscript"/>
        </w:rPr>
        <w:t>1</w:t>
      </w:r>
      <w:r w:rsidRPr="002B0309">
        <w:rPr>
          <w:szCs w:val="28"/>
        </w:rPr>
        <w:t xml:space="preserve"> x ПлО</w:t>
      </w:r>
      <w:r w:rsidRPr="002B0309">
        <w:rPr>
          <w:szCs w:val="28"/>
          <w:vertAlign w:val="subscript"/>
        </w:rPr>
        <w:t>1</w:t>
      </w:r>
      <w:r w:rsidRPr="002B0309">
        <w:rPr>
          <w:szCs w:val="28"/>
        </w:rPr>
        <w:t>) + (СтН</w:t>
      </w:r>
      <w:r w:rsidRPr="002B0309">
        <w:rPr>
          <w:szCs w:val="28"/>
          <w:vertAlign w:val="subscript"/>
        </w:rPr>
        <w:t>2</w:t>
      </w:r>
      <w:r w:rsidRPr="002B0309">
        <w:rPr>
          <w:szCs w:val="28"/>
        </w:rPr>
        <w:t xml:space="preserve"> x ПлО</w:t>
      </w:r>
      <w:r w:rsidRPr="002B0309">
        <w:rPr>
          <w:szCs w:val="28"/>
          <w:vertAlign w:val="subscript"/>
        </w:rPr>
        <w:t>2</w:t>
      </w:r>
      <w:r w:rsidRPr="002B0309">
        <w:rPr>
          <w:szCs w:val="28"/>
        </w:rPr>
        <w:t>) +</w:t>
      </w:r>
    </w:p>
    <w:p w:rsidR="00732B70" w:rsidRPr="002B0309" w:rsidRDefault="00732B70" w:rsidP="00732B70">
      <w:pPr>
        <w:pStyle w:val="ConsPlusNormal"/>
        <w:jc w:val="center"/>
        <w:rPr>
          <w:szCs w:val="28"/>
        </w:rPr>
      </w:pPr>
      <w:r w:rsidRPr="002B0309">
        <w:rPr>
          <w:szCs w:val="28"/>
        </w:rPr>
        <w:t>+ ... + (</w:t>
      </w:r>
      <w:proofErr w:type="spellStart"/>
      <w:r w:rsidRPr="002B0309">
        <w:rPr>
          <w:szCs w:val="28"/>
        </w:rPr>
        <w:t>СтН</w:t>
      </w:r>
      <w:r w:rsidRPr="002B0309">
        <w:rPr>
          <w:szCs w:val="28"/>
          <w:vertAlign w:val="subscript"/>
        </w:rPr>
        <w:t>n</w:t>
      </w:r>
      <w:proofErr w:type="spellEnd"/>
      <w:r w:rsidRPr="002B0309">
        <w:rPr>
          <w:szCs w:val="28"/>
        </w:rPr>
        <w:t xml:space="preserve"> x </w:t>
      </w:r>
      <w:proofErr w:type="spellStart"/>
      <w:r w:rsidRPr="002B0309">
        <w:rPr>
          <w:szCs w:val="28"/>
        </w:rPr>
        <w:t>ПлО</w:t>
      </w:r>
      <w:r w:rsidRPr="002B0309">
        <w:rPr>
          <w:szCs w:val="28"/>
          <w:vertAlign w:val="subscript"/>
        </w:rPr>
        <w:t>n</w:t>
      </w:r>
      <w:proofErr w:type="spellEnd"/>
      <w:r w:rsidRPr="002B0309">
        <w:rPr>
          <w:szCs w:val="28"/>
        </w:rPr>
        <w:t>)), где:</w:t>
      </w:r>
    </w:p>
    <w:p w:rsidR="00732B70" w:rsidRPr="002B0309" w:rsidRDefault="00732B70" w:rsidP="00732B70">
      <w:pPr>
        <w:pStyle w:val="ConsPlusNormal"/>
        <w:jc w:val="both"/>
        <w:rPr>
          <w:szCs w:val="28"/>
        </w:rPr>
      </w:pPr>
    </w:p>
    <w:p w:rsidR="00732B70" w:rsidRPr="002B0309" w:rsidRDefault="00732B70" w:rsidP="001E6CFE">
      <w:pPr>
        <w:pStyle w:val="ConsPlusNormal"/>
        <w:ind w:firstLine="709"/>
        <w:jc w:val="both"/>
        <w:rPr>
          <w:szCs w:val="28"/>
        </w:rPr>
      </w:pPr>
      <w:r w:rsidRPr="002B0309">
        <w:rPr>
          <w:szCs w:val="28"/>
        </w:rPr>
        <w:t>СтН</w:t>
      </w:r>
      <w:r w:rsidRPr="002B0309">
        <w:rPr>
          <w:szCs w:val="28"/>
          <w:vertAlign w:val="subscript"/>
        </w:rPr>
        <w:t>1</w:t>
      </w:r>
      <w:r w:rsidRPr="002B0309">
        <w:rPr>
          <w:szCs w:val="28"/>
        </w:rPr>
        <w:t>, СтН</w:t>
      </w:r>
      <w:r w:rsidRPr="002B0309">
        <w:rPr>
          <w:szCs w:val="28"/>
          <w:vertAlign w:val="subscript"/>
        </w:rPr>
        <w:t>2</w:t>
      </w:r>
      <w:r w:rsidRPr="002B0309">
        <w:rPr>
          <w:szCs w:val="28"/>
        </w:rPr>
        <w:t xml:space="preserve">, </w:t>
      </w:r>
      <w:proofErr w:type="spellStart"/>
      <w:r w:rsidRPr="002B0309">
        <w:rPr>
          <w:szCs w:val="28"/>
        </w:rPr>
        <w:t>СтН</w:t>
      </w:r>
      <w:r w:rsidRPr="002B0309">
        <w:rPr>
          <w:szCs w:val="28"/>
          <w:vertAlign w:val="subscript"/>
        </w:rPr>
        <w:t>n</w:t>
      </w:r>
      <w:proofErr w:type="spellEnd"/>
      <w:r w:rsidRPr="002B0309">
        <w:rPr>
          <w:szCs w:val="28"/>
        </w:rPr>
        <w:t xml:space="preserve"> - нормативы ставки субсидии на проведение агротехнологических работ, определенные для каждого сельскохозяйственного товаропроизводителя (n - количество сельскохозяйственных товаропроизводителей - получателей указанной субсидии);</w:t>
      </w:r>
    </w:p>
    <w:p w:rsidR="00732B70" w:rsidRPr="002B0309" w:rsidRDefault="00732B70" w:rsidP="001E6CFE">
      <w:pPr>
        <w:pStyle w:val="ConsPlusNormal"/>
        <w:ind w:firstLine="709"/>
        <w:jc w:val="both"/>
        <w:rPr>
          <w:szCs w:val="28"/>
        </w:rPr>
      </w:pPr>
      <w:r w:rsidRPr="002B0309">
        <w:rPr>
          <w:szCs w:val="28"/>
        </w:rPr>
        <w:t>ПлО</w:t>
      </w:r>
      <w:r w:rsidRPr="002B0309">
        <w:rPr>
          <w:szCs w:val="28"/>
          <w:vertAlign w:val="subscript"/>
        </w:rPr>
        <w:t>1</w:t>
      </w:r>
      <w:r w:rsidRPr="002B0309">
        <w:rPr>
          <w:szCs w:val="28"/>
        </w:rPr>
        <w:t>, ПлО</w:t>
      </w:r>
      <w:r w:rsidRPr="002B0309">
        <w:rPr>
          <w:szCs w:val="28"/>
          <w:vertAlign w:val="subscript"/>
        </w:rPr>
        <w:t>2</w:t>
      </w:r>
      <w:r w:rsidRPr="002B0309">
        <w:rPr>
          <w:szCs w:val="28"/>
        </w:rPr>
        <w:t xml:space="preserve">, </w:t>
      </w:r>
      <w:proofErr w:type="spellStart"/>
      <w:r w:rsidRPr="002B0309">
        <w:rPr>
          <w:szCs w:val="28"/>
        </w:rPr>
        <w:t>ПлО</w:t>
      </w:r>
      <w:r w:rsidRPr="002B0309">
        <w:rPr>
          <w:szCs w:val="28"/>
          <w:vertAlign w:val="subscript"/>
        </w:rPr>
        <w:t>n</w:t>
      </w:r>
      <w:proofErr w:type="spellEnd"/>
      <w:r w:rsidRPr="002B0309">
        <w:rPr>
          <w:szCs w:val="28"/>
        </w:rPr>
        <w:t xml:space="preserve"> - посевная площадь, занятая кормовыми культурами (кроме кукурузы на корм), под урожай предыдущего финансового года по каждому сельскохозяйственному товаропроизводителю (n - количество сельскохозяйственных товаропроизводителей - получателей указанной субсидии) (гектаров).</w:t>
      </w:r>
    </w:p>
    <w:p w:rsidR="00732B70" w:rsidRPr="002B0309" w:rsidRDefault="00732B70" w:rsidP="00732B70">
      <w:pPr>
        <w:pStyle w:val="ConsPlusNormal"/>
        <w:jc w:val="both"/>
        <w:rPr>
          <w:szCs w:val="28"/>
        </w:rPr>
      </w:pPr>
    </w:p>
    <w:p w:rsidR="00732B70" w:rsidRDefault="00732B70" w:rsidP="00732B70">
      <w:pPr>
        <w:pStyle w:val="ConsPlusTitle"/>
        <w:jc w:val="center"/>
        <w:outlineLvl w:val="2"/>
        <w:rPr>
          <w:szCs w:val="28"/>
        </w:rPr>
      </w:pPr>
      <w:bookmarkStart w:id="5" w:name="P397"/>
      <w:bookmarkEnd w:id="5"/>
      <w:r w:rsidRPr="002B0309">
        <w:rPr>
          <w:szCs w:val="28"/>
        </w:rPr>
        <w:t>4. Расчет ставки субсидии на проведение агротехнологических работ</w:t>
      </w:r>
      <w:r>
        <w:rPr>
          <w:szCs w:val="28"/>
        </w:rPr>
        <w:t xml:space="preserve"> </w:t>
      </w:r>
    </w:p>
    <w:p w:rsidR="00732B70" w:rsidRPr="002B0309" w:rsidRDefault="00732B70" w:rsidP="00732B70">
      <w:pPr>
        <w:pStyle w:val="ConsPlusTitle"/>
        <w:jc w:val="center"/>
        <w:outlineLvl w:val="2"/>
        <w:rPr>
          <w:szCs w:val="28"/>
        </w:rPr>
      </w:pPr>
      <w:r w:rsidRPr="002B0309">
        <w:rPr>
          <w:szCs w:val="28"/>
        </w:rPr>
        <w:t>(</w:t>
      </w:r>
      <w:proofErr w:type="gramStart"/>
      <w:r w:rsidRPr="002B0309">
        <w:rPr>
          <w:szCs w:val="28"/>
        </w:rPr>
        <w:t>на</w:t>
      </w:r>
      <w:proofErr w:type="gramEnd"/>
      <w:r w:rsidRPr="002B0309">
        <w:rPr>
          <w:szCs w:val="28"/>
        </w:rPr>
        <w:t xml:space="preserve"> 1 гектар посевной площади,</w:t>
      </w:r>
      <w:r>
        <w:rPr>
          <w:szCs w:val="28"/>
        </w:rPr>
        <w:t xml:space="preserve"> </w:t>
      </w:r>
      <w:r w:rsidRPr="002B0309">
        <w:rPr>
          <w:szCs w:val="28"/>
        </w:rPr>
        <w:t xml:space="preserve">занятой </w:t>
      </w:r>
      <w:r>
        <w:rPr>
          <w:szCs w:val="28"/>
        </w:rPr>
        <w:t>картофелем и</w:t>
      </w:r>
      <w:r w:rsidR="00715681">
        <w:rPr>
          <w:szCs w:val="28"/>
        </w:rPr>
        <w:t xml:space="preserve"> (или)</w:t>
      </w:r>
      <w:r>
        <w:rPr>
          <w:szCs w:val="28"/>
        </w:rPr>
        <w:t xml:space="preserve"> </w:t>
      </w:r>
      <w:r w:rsidRPr="002B0309">
        <w:rPr>
          <w:szCs w:val="28"/>
        </w:rPr>
        <w:t>овощами открытого грунта)</w:t>
      </w:r>
    </w:p>
    <w:p w:rsidR="00732B70" w:rsidRPr="002B0309" w:rsidRDefault="00732B70" w:rsidP="00732B70">
      <w:pPr>
        <w:pStyle w:val="ConsPlusNormal"/>
        <w:jc w:val="both"/>
        <w:rPr>
          <w:szCs w:val="28"/>
        </w:rPr>
      </w:pPr>
    </w:p>
    <w:p w:rsidR="00732B70" w:rsidRPr="002B0309" w:rsidRDefault="00732B70" w:rsidP="00732B70">
      <w:pPr>
        <w:pStyle w:val="ConsPlusNormal"/>
        <w:ind w:firstLine="540"/>
        <w:jc w:val="both"/>
        <w:rPr>
          <w:szCs w:val="28"/>
        </w:rPr>
      </w:pPr>
      <w:r w:rsidRPr="002B0309">
        <w:rPr>
          <w:szCs w:val="28"/>
        </w:rPr>
        <w:t xml:space="preserve">Ставка субсидии на проведение агротехнологических работ в расчете на 1 гектар посевной площади, занятой </w:t>
      </w:r>
      <w:r w:rsidRPr="00D92D14">
        <w:rPr>
          <w:szCs w:val="28"/>
        </w:rPr>
        <w:t>картофелем и</w:t>
      </w:r>
      <w:r w:rsidR="006E4455">
        <w:rPr>
          <w:szCs w:val="28"/>
        </w:rPr>
        <w:t xml:space="preserve"> (или)</w:t>
      </w:r>
      <w:r w:rsidRPr="00D92D14">
        <w:rPr>
          <w:szCs w:val="28"/>
        </w:rPr>
        <w:t xml:space="preserve"> </w:t>
      </w:r>
      <w:r w:rsidRPr="002B0309">
        <w:rPr>
          <w:szCs w:val="28"/>
        </w:rPr>
        <w:t>овощами открытого грунта, рассчитывается по следующей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proofErr w:type="spellStart"/>
      <w:r w:rsidRPr="002B0309">
        <w:rPr>
          <w:szCs w:val="28"/>
        </w:rPr>
        <w:t>Ст</w:t>
      </w:r>
      <w:proofErr w:type="spellEnd"/>
      <w:r w:rsidRPr="002B0309">
        <w:rPr>
          <w:szCs w:val="28"/>
        </w:rPr>
        <w:t xml:space="preserve"> = </w:t>
      </w:r>
      <w:proofErr w:type="spellStart"/>
      <w:r w:rsidRPr="002B0309">
        <w:rPr>
          <w:szCs w:val="28"/>
        </w:rPr>
        <w:t>СтН</w:t>
      </w:r>
      <w:proofErr w:type="spellEnd"/>
      <w:r w:rsidRPr="002B0309">
        <w:rPr>
          <w:szCs w:val="28"/>
        </w:rPr>
        <w:t xml:space="preserve"> x К</w:t>
      </w:r>
      <w:r w:rsidRPr="002B0309">
        <w:rPr>
          <w:szCs w:val="28"/>
          <w:vertAlign w:val="subscript"/>
        </w:rPr>
        <w:t>о</w:t>
      </w:r>
      <w:r w:rsidRPr="002B0309">
        <w:rPr>
          <w:szCs w:val="28"/>
        </w:rPr>
        <w:t>, где:</w:t>
      </w:r>
    </w:p>
    <w:p w:rsidR="00732B70" w:rsidRPr="002B0309" w:rsidRDefault="00732B70" w:rsidP="00732B70">
      <w:pPr>
        <w:pStyle w:val="ConsPlusNormal"/>
        <w:jc w:val="both"/>
        <w:rPr>
          <w:szCs w:val="28"/>
        </w:rPr>
      </w:pPr>
    </w:p>
    <w:p w:rsidR="00732B70" w:rsidRPr="002B0309" w:rsidRDefault="00732B70" w:rsidP="00732B70">
      <w:pPr>
        <w:pStyle w:val="ConsPlusNormal"/>
        <w:ind w:firstLine="540"/>
        <w:jc w:val="both"/>
        <w:rPr>
          <w:szCs w:val="28"/>
        </w:rPr>
      </w:pPr>
      <w:proofErr w:type="spellStart"/>
      <w:r w:rsidRPr="002B0309">
        <w:rPr>
          <w:szCs w:val="28"/>
        </w:rPr>
        <w:t>Ст</w:t>
      </w:r>
      <w:proofErr w:type="spellEnd"/>
      <w:r w:rsidRPr="002B0309">
        <w:rPr>
          <w:szCs w:val="28"/>
        </w:rPr>
        <w:t xml:space="preserve"> - ставка субсидии на проведение агротехнологических работ в расчете на 1 гектар посевной площади, занятой </w:t>
      </w:r>
      <w:r w:rsidRPr="00D92D14">
        <w:rPr>
          <w:szCs w:val="28"/>
        </w:rPr>
        <w:t>картофелем и</w:t>
      </w:r>
      <w:r w:rsidR="006E4455">
        <w:rPr>
          <w:szCs w:val="28"/>
        </w:rPr>
        <w:t xml:space="preserve"> (или)</w:t>
      </w:r>
      <w:r w:rsidRPr="00D92D14">
        <w:rPr>
          <w:szCs w:val="28"/>
        </w:rPr>
        <w:t xml:space="preserve"> </w:t>
      </w:r>
      <w:r w:rsidRPr="002B0309">
        <w:rPr>
          <w:szCs w:val="28"/>
        </w:rPr>
        <w:t>овощами открытого грунта (рублей);</w:t>
      </w:r>
    </w:p>
    <w:p w:rsidR="00732B70" w:rsidRPr="002B0309" w:rsidRDefault="00732B70" w:rsidP="00732B70">
      <w:pPr>
        <w:pStyle w:val="ConsPlusNormal"/>
        <w:ind w:firstLine="540"/>
        <w:jc w:val="both"/>
        <w:rPr>
          <w:szCs w:val="28"/>
        </w:rPr>
      </w:pPr>
      <w:proofErr w:type="spellStart"/>
      <w:r w:rsidRPr="002B0309">
        <w:rPr>
          <w:szCs w:val="28"/>
        </w:rPr>
        <w:t>СтН</w:t>
      </w:r>
      <w:proofErr w:type="spellEnd"/>
      <w:r w:rsidRPr="002B0309">
        <w:rPr>
          <w:szCs w:val="28"/>
        </w:rPr>
        <w:t xml:space="preserve"> - норматив ставки субсидии на проведение агротехнологических работ в расчете на 1 гектар посевной площади, занятой </w:t>
      </w:r>
      <w:r w:rsidRPr="00D92D14">
        <w:rPr>
          <w:szCs w:val="28"/>
        </w:rPr>
        <w:t xml:space="preserve">картофелем и </w:t>
      </w:r>
      <w:r w:rsidR="006E4455">
        <w:rPr>
          <w:szCs w:val="28"/>
        </w:rPr>
        <w:t xml:space="preserve">(или) </w:t>
      </w:r>
      <w:r w:rsidRPr="002B0309">
        <w:rPr>
          <w:szCs w:val="28"/>
        </w:rPr>
        <w:t>овощами открытого грунта (рублей);</w:t>
      </w:r>
    </w:p>
    <w:p w:rsidR="00732B70" w:rsidRPr="002B0309" w:rsidRDefault="00732B70" w:rsidP="00732B70">
      <w:pPr>
        <w:pStyle w:val="ConsPlusNormal"/>
        <w:ind w:firstLine="540"/>
        <w:jc w:val="both"/>
        <w:rPr>
          <w:szCs w:val="28"/>
        </w:rPr>
      </w:pPr>
      <w:r w:rsidRPr="002B0309">
        <w:rPr>
          <w:szCs w:val="28"/>
        </w:rPr>
        <w:t>К</w:t>
      </w:r>
      <w:r w:rsidRPr="002B0309">
        <w:rPr>
          <w:szCs w:val="28"/>
          <w:vertAlign w:val="subscript"/>
        </w:rPr>
        <w:t>о</w:t>
      </w:r>
      <w:r w:rsidRPr="002B0309">
        <w:rPr>
          <w:szCs w:val="28"/>
        </w:rPr>
        <w:t xml:space="preserve"> - корректирующий коэффициент.</w:t>
      </w:r>
      <w:r>
        <w:rPr>
          <w:szCs w:val="28"/>
        </w:rPr>
        <w:t xml:space="preserve"> </w:t>
      </w:r>
    </w:p>
    <w:p w:rsidR="00732B70" w:rsidRPr="002B0309" w:rsidRDefault="00732B70" w:rsidP="00732B70">
      <w:pPr>
        <w:pStyle w:val="ConsPlusNormal"/>
        <w:jc w:val="both"/>
        <w:rPr>
          <w:szCs w:val="28"/>
        </w:rPr>
      </w:pPr>
    </w:p>
    <w:p w:rsidR="00732B70" w:rsidRPr="002B0309" w:rsidRDefault="00732B70" w:rsidP="00732B70">
      <w:pPr>
        <w:pStyle w:val="ConsPlusNormal"/>
        <w:ind w:firstLine="540"/>
        <w:jc w:val="both"/>
        <w:rPr>
          <w:szCs w:val="28"/>
        </w:rPr>
      </w:pPr>
      <w:r w:rsidRPr="002B0309">
        <w:rPr>
          <w:szCs w:val="28"/>
        </w:rPr>
        <w:t xml:space="preserve">Норматив ставки субсидии на проведение агротехнологических работ в расчете на 1 гектар посевной площади, занятой </w:t>
      </w:r>
      <w:r w:rsidRPr="00D92D14">
        <w:rPr>
          <w:szCs w:val="28"/>
        </w:rPr>
        <w:t>картофелем и</w:t>
      </w:r>
      <w:r w:rsidR="006E4455">
        <w:rPr>
          <w:szCs w:val="28"/>
        </w:rPr>
        <w:t xml:space="preserve"> (или)</w:t>
      </w:r>
      <w:r w:rsidRPr="00D92D14">
        <w:rPr>
          <w:szCs w:val="28"/>
        </w:rPr>
        <w:t xml:space="preserve"> </w:t>
      </w:r>
      <w:r w:rsidRPr="002B0309">
        <w:rPr>
          <w:szCs w:val="28"/>
        </w:rPr>
        <w:t>овощами открытого грунта, рассчитывается по следующей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proofErr w:type="spellStart"/>
      <w:r w:rsidRPr="002B0309">
        <w:rPr>
          <w:szCs w:val="28"/>
        </w:rPr>
        <w:t>СтН</w:t>
      </w:r>
      <w:proofErr w:type="spellEnd"/>
      <w:r w:rsidRPr="002B0309">
        <w:rPr>
          <w:szCs w:val="28"/>
        </w:rPr>
        <w:t xml:space="preserve"> = (Ф x 0,02/ </w:t>
      </w:r>
      <w:proofErr w:type="spellStart"/>
      <w:r w:rsidRPr="002B0309">
        <w:rPr>
          <w:szCs w:val="28"/>
        </w:rPr>
        <w:t>ПОщ</w:t>
      </w:r>
      <w:proofErr w:type="spellEnd"/>
      <w:r w:rsidRPr="002B0309">
        <w:rPr>
          <w:szCs w:val="28"/>
        </w:rPr>
        <w:t>) x К</w:t>
      </w:r>
      <w:r w:rsidRPr="002B0309">
        <w:rPr>
          <w:szCs w:val="28"/>
          <w:vertAlign w:val="subscript"/>
        </w:rPr>
        <w:t>ок</w:t>
      </w:r>
      <w:r w:rsidRPr="002B0309">
        <w:rPr>
          <w:szCs w:val="28"/>
        </w:rPr>
        <w:t>, где:</w:t>
      </w:r>
    </w:p>
    <w:p w:rsidR="00732B70" w:rsidRPr="002B0309" w:rsidRDefault="00732B70" w:rsidP="00732B70">
      <w:pPr>
        <w:pStyle w:val="ConsPlusNormal"/>
        <w:jc w:val="both"/>
        <w:rPr>
          <w:szCs w:val="28"/>
        </w:rPr>
      </w:pPr>
    </w:p>
    <w:p w:rsidR="00732B70" w:rsidRPr="002B0309" w:rsidRDefault="00732B70" w:rsidP="00732B70">
      <w:pPr>
        <w:pStyle w:val="ConsPlusNormal"/>
        <w:ind w:firstLine="540"/>
        <w:jc w:val="both"/>
        <w:rPr>
          <w:szCs w:val="28"/>
        </w:rPr>
      </w:pPr>
      <w:r w:rsidRPr="002B0309">
        <w:rPr>
          <w:szCs w:val="28"/>
        </w:rPr>
        <w:t>Ф - общий объем субсидии на проведение агротехнологических работ за счет средств федерального бюджета и средств областного бюджета, за исключением планируемой суммы субсидии на проведение агротехнологических работ в отношении посевной площади, занятой семенным картофелем, и (или) льном-</w:t>
      </w:r>
      <w:r w:rsidRPr="002B0309">
        <w:rPr>
          <w:szCs w:val="28"/>
        </w:rPr>
        <w:lastRenderedPageBreak/>
        <w:t>долгунцом, и (или) технической коноплей (Ф равно 87319600 рублям, в случае расчета ставки увеличения размера субсидии Ф равно сумме неиспользованного остатка субсидий на проведение агротехнологических работ по состоянию на 15 ноября текущего финансового года);</w:t>
      </w:r>
    </w:p>
    <w:p w:rsidR="00732B70" w:rsidRPr="002B0309" w:rsidRDefault="00732B70" w:rsidP="00732B70">
      <w:pPr>
        <w:pStyle w:val="ConsPlusNormal"/>
        <w:ind w:firstLine="540"/>
        <w:jc w:val="both"/>
        <w:rPr>
          <w:szCs w:val="28"/>
        </w:rPr>
      </w:pPr>
      <w:proofErr w:type="spellStart"/>
      <w:r w:rsidRPr="002B0309">
        <w:rPr>
          <w:szCs w:val="28"/>
        </w:rPr>
        <w:t>ПОщ</w:t>
      </w:r>
      <w:proofErr w:type="spellEnd"/>
      <w:r w:rsidRPr="002B0309">
        <w:rPr>
          <w:szCs w:val="28"/>
        </w:rPr>
        <w:t xml:space="preserve"> - посевная площадь, занятая </w:t>
      </w:r>
      <w:r w:rsidRPr="00D92D14">
        <w:rPr>
          <w:szCs w:val="28"/>
        </w:rPr>
        <w:t>картофелем и</w:t>
      </w:r>
      <w:r w:rsidR="006E4455">
        <w:rPr>
          <w:szCs w:val="28"/>
        </w:rPr>
        <w:t xml:space="preserve"> (или)</w:t>
      </w:r>
      <w:r w:rsidRPr="00D92D14">
        <w:rPr>
          <w:szCs w:val="28"/>
        </w:rPr>
        <w:t xml:space="preserve"> </w:t>
      </w:r>
      <w:r w:rsidRPr="002B0309">
        <w:rPr>
          <w:szCs w:val="28"/>
        </w:rPr>
        <w:t>овощами открытого грунта, под урожай предыдущего финансового года (гектаров);</w:t>
      </w:r>
    </w:p>
    <w:p w:rsidR="00732B70" w:rsidRPr="002B0309" w:rsidRDefault="00732B70" w:rsidP="00732B70">
      <w:pPr>
        <w:pStyle w:val="ConsPlusNormal"/>
        <w:ind w:firstLine="540"/>
        <w:jc w:val="both"/>
        <w:rPr>
          <w:szCs w:val="28"/>
        </w:rPr>
      </w:pPr>
      <w:r w:rsidRPr="002B0309">
        <w:rPr>
          <w:szCs w:val="28"/>
        </w:rPr>
        <w:t>К</w:t>
      </w:r>
      <w:r w:rsidRPr="002B0309">
        <w:rPr>
          <w:szCs w:val="28"/>
          <w:vertAlign w:val="subscript"/>
        </w:rPr>
        <w:t>ок</w:t>
      </w:r>
      <w:r w:rsidRPr="002B0309">
        <w:rPr>
          <w:szCs w:val="28"/>
        </w:rPr>
        <w:t xml:space="preserve"> - коэффициент, применяемый для расчета норматива ставки субсидии на проведение агротехнологических работ. Рассчитывается по следующей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r w:rsidRPr="000A0F7D">
        <w:rPr>
          <w:szCs w:val="28"/>
        </w:rPr>
        <w:t>К</w:t>
      </w:r>
      <w:r w:rsidRPr="000A0F7D">
        <w:rPr>
          <w:szCs w:val="28"/>
          <w:vertAlign w:val="subscript"/>
        </w:rPr>
        <w:t>ок</w:t>
      </w:r>
      <w:r>
        <w:rPr>
          <w:szCs w:val="28"/>
        </w:rPr>
        <w:t xml:space="preserve"> = </w:t>
      </w:r>
      <w:r w:rsidRPr="000A0F7D">
        <w:rPr>
          <w:szCs w:val="28"/>
        </w:rPr>
        <w:t>К</w:t>
      </w:r>
      <w:r w:rsidRPr="000A0F7D">
        <w:rPr>
          <w:szCs w:val="28"/>
          <w:vertAlign w:val="subscript"/>
        </w:rPr>
        <w:t>1</w:t>
      </w:r>
      <w:r>
        <w:rPr>
          <w:szCs w:val="28"/>
        </w:rPr>
        <w:t xml:space="preserve"> х</w:t>
      </w:r>
      <w:r w:rsidRPr="000A0F7D">
        <w:rPr>
          <w:szCs w:val="28"/>
        </w:rPr>
        <w:t xml:space="preserve"> К</w:t>
      </w:r>
      <w:r w:rsidRPr="000A0F7D">
        <w:rPr>
          <w:szCs w:val="28"/>
          <w:vertAlign w:val="subscript"/>
        </w:rPr>
        <w:t>2</w:t>
      </w:r>
      <w:r>
        <w:rPr>
          <w:szCs w:val="28"/>
        </w:rPr>
        <w:t xml:space="preserve"> х</w:t>
      </w:r>
      <w:r w:rsidRPr="000A0F7D">
        <w:rPr>
          <w:szCs w:val="28"/>
        </w:rPr>
        <w:t xml:space="preserve"> К</w:t>
      </w:r>
      <w:r w:rsidRPr="000A0F7D">
        <w:rPr>
          <w:szCs w:val="28"/>
          <w:vertAlign w:val="subscript"/>
        </w:rPr>
        <w:t>3</w:t>
      </w:r>
      <w:r w:rsidRPr="000A0F7D">
        <w:rPr>
          <w:szCs w:val="28"/>
        </w:rPr>
        <w:t xml:space="preserve">, </w:t>
      </w:r>
      <w:r w:rsidRPr="00F774DC">
        <w:rPr>
          <w:szCs w:val="28"/>
        </w:rPr>
        <w:t>где:</w:t>
      </w:r>
    </w:p>
    <w:p w:rsidR="00732B70" w:rsidRPr="002B0309" w:rsidRDefault="00732B70" w:rsidP="00732B70">
      <w:pPr>
        <w:pStyle w:val="ConsPlusNormal"/>
        <w:jc w:val="both"/>
        <w:rPr>
          <w:szCs w:val="28"/>
        </w:rPr>
      </w:pPr>
    </w:p>
    <w:p w:rsidR="00732B70" w:rsidRPr="002B0309" w:rsidRDefault="00732B70" w:rsidP="00732B70">
      <w:pPr>
        <w:pStyle w:val="ConsPlusNormal"/>
        <w:ind w:firstLine="540"/>
        <w:jc w:val="both"/>
        <w:rPr>
          <w:szCs w:val="28"/>
        </w:rPr>
      </w:pPr>
      <w:r w:rsidRPr="002B0309">
        <w:rPr>
          <w:szCs w:val="28"/>
        </w:rPr>
        <w:t>К</w:t>
      </w:r>
      <w:r w:rsidRPr="002B0309">
        <w:rPr>
          <w:szCs w:val="28"/>
          <w:vertAlign w:val="subscript"/>
        </w:rPr>
        <w:t>1</w:t>
      </w:r>
      <w:r w:rsidRPr="002B0309">
        <w:rPr>
          <w:szCs w:val="28"/>
        </w:rPr>
        <w:t xml:space="preserve"> - коэффициент для сельскохозяйственных товаропроизводителей, осуществивших страхование посевов сельскохозяйственных культур в предыдущем финансовом году, </w:t>
      </w:r>
      <w:r w:rsidRPr="00F774DC">
        <w:rPr>
          <w:szCs w:val="28"/>
        </w:rPr>
        <w:t>равный 1,2.</w:t>
      </w:r>
      <w:r w:rsidRPr="002B0309">
        <w:rPr>
          <w:szCs w:val="28"/>
        </w:rPr>
        <w:t xml:space="preserve"> </w:t>
      </w:r>
      <w:r>
        <w:rPr>
          <w:szCs w:val="28"/>
        </w:rPr>
        <w:t xml:space="preserve"> </w:t>
      </w:r>
      <w:r w:rsidRPr="002B0309">
        <w:rPr>
          <w:szCs w:val="28"/>
        </w:rPr>
        <w:t>Указанный коэффициент применяется в пределах застрахованных посевных площадей сельскохозяйственного товаропроизводителя.</w:t>
      </w:r>
    </w:p>
    <w:p w:rsidR="00732B70" w:rsidRPr="00D92D14" w:rsidRDefault="00732B70" w:rsidP="00732B70">
      <w:pPr>
        <w:pStyle w:val="ConsPlusNormal"/>
        <w:ind w:firstLine="540"/>
        <w:jc w:val="both"/>
        <w:rPr>
          <w:szCs w:val="28"/>
        </w:rPr>
      </w:pPr>
      <w:r w:rsidRPr="00D92D14">
        <w:rPr>
          <w:szCs w:val="28"/>
        </w:rPr>
        <w:t>К</w:t>
      </w:r>
      <w:r w:rsidRPr="00D92D14">
        <w:rPr>
          <w:szCs w:val="28"/>
          <w:vertAlign w:val="subscript"/>
        </w:rPr>
        <w:t>2</w:t>
      </w:r>
      <w:r w:rsidRPr="00D92D14">
        <w:rPr>
          <w:szCs w:val="28"/>
        </w:rPr>
        <w:t xml:space="preserve"> - коэффициент для сельскохозяйственных товаропроизводителей, осуществивших проведение работ</w:t>
      </w:r>
      <w:r w:rsidR="001E6CFE">
        <w:rPr>
          <w:szCs w:val="28"/>
        </w:rPr>
        <w:t xml:space="preserve"> по</w:t>
      </w:r>
      <w:r w:rsidRPr="00D92D14">
        <w:rPr>
          <w:szCs w:val="28"/>
        </w:rPr>
        <w:t xml:space="preserve"> фосфоритованию посевных площадей почв земель сельскохозяйственного назначения, равный 2. Указанный коэффициент применяется в пределах посевных площадей почв земель сельскохозяйственного назначения, отраженных в акте выполненных работ по фосфоритованию почв в году, предшествующем предыдущему финансовому году</w:t>
      </w:r>
      <w:r>
        <w:rPr>
          <w:szCs w:val="28"/>
        </w:rPr>
        <w:t>.</w:t>
      </w:r>
    </w:p>
    <w:p w:rsidR="00732B70" w:rsidRPr="002B0309" w:rsidRDefault="00732B70" w:rsidP="00732B70">
      <w:pPr>
        <w:pStyle w:val="ConsPlusNormal"/>
        <w:ind w:firstLine="540"/>
        <w:jc w:val="both"/>
        <w:rPr>
          <w:szCs w:val="28"/>
        </w:rPr>
      </w:pPr>
      <w:r w:rsidRPr="00D92D14">
        <w:rPr>
          <w:szCs w:val="28"/>
        </w:rPr>
        <w:t>К</w:t>
      </w:r>
      <w:r w:rsidRPr="00D92D14">
        <w:rPr>
          <w:szCs w:val="28"/>
          <w:vertAlign w:val="subscript"/>
        </w:rPr>
        <w:t>3</w:t>
      </w:r>
      <w:r w:rsidRPr="00D92D14">
        <w:rPr>
          <w:szCs w:val="28"/>
        </w:rPr>
        <w:t xml:space="preserve"> - коэффициент для сельскохозяйственных товаропроизводителей, у которых на 1 гектар всей посевной площади под урожай предыдущего финансового года внесено минеральных удобрений в объеме не менее 48 килограммов (в действующем веществе), равный 1,2.</w:t>
      </w:r>
    </w:p>
    <w:p w:rsidR="00732B70" w:rsidRPr="002B0309" w:rsidRDefault="00732B70" w:rsidP="00732B70">
      <w:pPr>
        <w:pStyle w:val="ConsPlusNormal"/>
        <w:ind w:firstLine="540"/>
        <w:jc w:val="both"/>
        <w:rPr>
          <w:szCs w:val="28"/>
        </w:rPr>
      </w:pPr>
    </w:p>
    <w:p w:rsidR="00732B70" w:rsidRPr="002B0309" w:rsidRDefault="00732B70" w:rsidP="00732B70">
      <w:pPr>
        <w:pStyle w:val="ConsPlusNormal"/>
        <w:ind w:firstLine="540"/>
        <w:jc w:val="both"/>
        <w:rPr>
          <w:szCs w:val="28"/>
        </w:rPr>
      </w:pPr>
      <w:r w:rsidRPr="002B0309">
        <w:rPr>
          <w:szCs w:val="28"/>
        </w:rPr>
        <w:t>Корректирующий коэффициент рассчитывается по следующей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r w:rsidRPr="002B0309">
        <w:rPr>
          <w:szCs w:val="28"/>
        </w:rPr>
        <w:t>К</w:t>
      </w:r>
      <w:r w:rsidRPr="002B0309">
        <w:rPr>
          <w:szCs w:val="28"/>
          <w:vertAlign w:val="subscript"/>
        </w:rPr>
        <w:t>о</w:t>
      </w:r>
      <w:r w:rsidRPr="002B0309">
        <w:rPr>
          <w:szCs w:val="28"/>
        </w:rPr>
        <w:t xml:space="preserve"> = Ф / ((СтН</w:t>
      </w:r>
      <w:r w:rsidRPr="002B0309">
        <w:rPr>
          <w:szCs w:val="28"/>
          <w:vertAlign w:val="subscript"/>
        </w:rPr>
        <w:t>1</w:t>
      </w:r>
      <w:r w:rsidRPr="002B0309">
        <w:rPr>
          <w:szCs w:val="28"/>
        </w:rPr>
        <w:t xml:space="preserve"> x ПлОщ</w:t>
      </w:r>
      <w:r w:rsidRPr="002B0309">
        <w:rPr>
          <w:szCs w:val="28"/>
          <w:vertAlign w:val="subscript"/>
        </w:rPr>
        <w:t>1</w:t>
      </w:r>
      <w:r w:rsidRPr="002B0309">
        <w:rPr>
          <w:szCs w:val="28"/>
        </w:rPr>
        <w:t>) + (СтН</w:t>
      </w:r>
      <w:r w:rsidRPr="002B0309">
        <w:rPr>
          <w:szCs w:val="28"/>
          <w:vertAlign w:val="subscript"/>
        </w:rPr>
        <w:t>2</w:t>
      </w:r>
      <w:r w:rsidRPr="002B0309">
        <w:rPr>
          <w:szCs w:val="28"/>
        </w:rPr>
        <w:t xml:space="preserve"> x ПлОщ</w:t>
      </w:r>
      <w:r w:rsidRPr="002B0309">
        <w:rPr>
          <w:szCs w:val="28"/>
          <w:vertAlign w:val="subscript"/>
        </w:rPr>
        <w:t>2</w:t>
      </w:r>
      <w:r w:rsidRPr="002B0309">
        <w:rPr>
          <w:szCs w:val="28"/>
        </w:rPr>
        <w:t>) +</w:t>
      </w:r>
    </w:p>
    <w:p w:rsidR="00732B70" w:rsidRPr="002B0309" w:rsidRDefault="00732B70" w:rsidP="00732B70">
      <w:pPr>
        <w:pStyle w:val="ConsPlusNormal"/>
        <w:jc w:val="center"/>
        <w:rPr>
          <w:szCs w:val="28"/>
        </w:rPr>
      </w:pPr>
      <w:r w:rsidRPr="002B0309">
        <w:rPr>
          <w:szCs w:val="28"/>
        </w:rPr>
        <w:t>+ ... + (</w:t>
      </w:r>
      <w:proofErr w:type="spellStart"/>
      <w:r w:rsidRPr="002B0309">
        <w:rPr>
          <w:szCs w:val="28"/>
        </w:rPr>
        <w:t>СтН</w:t>
      </w:r>
      <w:r w:rsidRPr="002B0309">
        <w:rPr>
          <w:szCs w:val="28"/>
          <w:vertAlign w:val="subscript"/>
        </w:rPr>
        <w:t>n</w:t>
      </w:r>
      <w:proofErr w:type="spellEnd"/>
      <w:r w:rsidRPr="002B0309">
        <w:rPr>
          <w:szCs w:val="28"/>
        </w:rPr>
        <w:t xml:space="preserve"> x </w:t>
      </w:r>
      <w:proofErr w:type="spellStart"/>
      <w:r w:rsidRPr="002B0309">
        <w:rPr>
          <w:szCs w:val="28"/>
        </w:rPr>
        <w:t>ПлОщ</w:t>
      </w:r>
      <w:r w:rsidRPr="002B0309">
        <w:rPr>
          <w:szCs w:val="28"/>
          <w:vertAlign w:val="subscript"/>
        </w:rPr>
        <w:t>n</w:t>
      </w:r>
      <w:proofErr w:type="spellEnd"/>
      <w:r w:rsidRPr="002B0309">
        <w:rPr>
          <w:szCs w:val="28"/>
        </w:rPr>
        <w:t>)), где:</w:t>
      </w:r>
    </w:p>
    <w:p w:rsidR="00732B70" w:rsidRPr="002B0309" w:rsidRDefault="00732B70" w:rsidP="00732B70">
      <w:pPr>
        <w:pStyle w:val="ConsPlusNormal"/>
        <w:jc w:val="both"/>
        <w:rPr>
          <w:szCs w:val="28"/>
        </w:rPr>
      </w:pPr>
    </w:p>
    <w:p w:rsidR="00732B70" w:rsidRPr="002B0309" w:rsidRDefault="00732B70" w:rsidP="00732B70">
      <w:pPr>
        <w:pStyle w:val="ConsPlusNormal"/>
        <w:ind w:firstLine="540"/>
        <w:jc w:val="both"/>
        <w:rPr>
          <w:szCs w:val="28"/>
        </w:rPr>
      </w:pPr>
      <w:r w:rsidRPr="002B0309">
        <w:rPr>
          <w:szCs w:val="28"/>
        </w:rPr>
        <w:t>СтН</w:t>
      </w:r>
      <w:r w:rsidRPr="002B0309">
        <w:rPr>
          <w:szCs w:val="28"/>
          <w:vertAlign w:val="subscript"/>
        </w:rPr>
        <w:t>1</w:t>
      </w:r>
      <w:r w:rsidRPr="002B0309">
        <w:rPr>
          <w:szCs w:val="28"/>
        </w:rPr>
        <w:t>, СтН</w:t>
      </w:r>
      <w:r w:rsidRPr="002B0309">
        <w:rPr>
          <w:szCs w:val="28"/>
          <w:vertAlign w:val="subscript"/>
        </w:rPr>
        <w:t>2</w:t>
      </w:r>
      <w:r w:rsidRPr="002B0309">
        <w:rPr>
          <w:szCs w:val="28"/>
        </w:rPr>
        <w:t xml:space="preserve">, </w:t>
      </w:r>
      <w:proofErr w:type="spellStart"/>
      <w:r w:rsidRPr="002B0309">
        <w:rPr>
          <w:szCs w:val="28"/>
        </w:rPr>
        <w:t>СтН</w:t>
      </w:r>
      <w:r w:rsidRPr="002B0309">
        <w:rPr>
          <w:szCs w:val="28"/>
          <w:vertAlign w:val="subscript"/>
        </w:rPr>
        <w:t>n</w:t>
      </w:r>
      <w:proofErr w:type="spellEnd"/>
      <w:r w:rsidRPr="002B0309">
        <w:rPr>
          <w:szCs w:val="28"/>
        </w:rPr>
        <w:t xml:space="preserve"> - нормативы ставки субсидии на проведение агротехнологических работ, определенные для каждого сельскохозяйственного товаропроизводителя (n - количество сельскохозяйственных товаропроизводителей - получателей указанной субсидии);</w:t>
      </w:r>
    </w:p>
    <w:p w:rsidR="00732B70" w:rsidRPr="002B0309" w:rsidRDefault="00732B70" w:rsidP="00732B70">
      <w:pPr>
        <w:pStyle w:val="ConsPlusNormal"/>
        <w:ind w:firstLine="540"/>
        <w:jc w:val="both"/>
        <w:rPr>
          <w:szCs w:val="28"/>
        </w:rPr>
      </w:pPr>
      <w:r w:rsidRPr="002B0309">
        <w:rPr>
          <w:szCs w:val="28"/>
        </w:rPr>
        <w:t>ПлОщ</w:t>
      </w:r>
      <w:r w:rsidRPr="002B0309">
        <w:rPr>
          <w:szCs w:val="28"/>
          <w:vertAlign w:val="subscript"/>
        </w:rPr>
        <w:t>1</w:t>
      </w:r>
      <w:r w:rsidRPr="002B0309">
        <w:rPr>
          <w:szCs w:val="28"/>
        </w:rPr>
        <w:t>, ПлОщ</w:t>
      </w:r>
      <w:r w:rsidRPr="002B0309">
        <w:rPr>
          <w:szCs w:val="28"/>
          <w:vertAlign w:val="subscript"/>
        </w:rPr>
        <w:t>2</w:t>
      </w:r>
      <w:r w:rsidRPr="002B0309">
        <w:rPr>
          <w:szCs w:val="28"/>
        </w:rPr>
        <w:t xml:space="preserve">, </w:t>
      </w:r>
      <w:proofErr w:type="spellStart"/>
      <w:r w:rsidRPr="002B0309">
        <w:rPr>
          <w:szCs w:val="28"/>
        </w:rPr>
        <w:t>ПлОщ</w:t>
      </w:r>
      <w:r w:rsidRPr="002B0309">
        <w:rPr>
          <w:szCs w:val="28"/>
          <w:vertAlign w:val="subscript"/>
        </w:rPr>
        <w:t>n</w:t>
      </w:r>
      <w:proofErr w:type="spellEnd"/>
      <w:r w:rsidRPr="002B0309">
        <w:rPr>
          <w:szCs w:val="28"/>
        </w:rPr>
        <w:t xml:space="preserve"> - посевная площадь, занятая </w:t>
      </w:r>
      <w:r w:rsidRPr="00D92D14">
        <w:rPr>
          <w:szCs w:val="28"/>
        </w:rPr>
        <w:t xml:space="preserve">картофелем и </w:t>
      </w:r>
      <w:r w:rsidR="006E4455">
        <w:rPr>
          <w:szCs w:val="28"/>
        </w:rPr>
        <w:t xml:space="preserve">(или) </w:t>
      </w:r>
      <w:r w:rsidRPr="002B0309">
        <w:rPr>
          <w:szCs w:val="28"/>
        </w:rPr>
        <w:t>овощами открытого грунта, под урожай предыдущего финансового года по каждому сельскохозяйственному товаропроизводителю (n - количество сельскохозяйственных товаропроизводителей - получателей указанной субсидии) (гектаров).</w:t>
      </w:r>
    </w:p>
    <w:p w:rsidR="00732B70" w:rsidRPr="002B0309" w:rsidRDefault="00732B70" w:rsidP="00732B70">
      <w:pPr>
        <w:pStyle w:val="ConsPlusNormal"/>
        <w:jc w:val="both"/>
        <w:rPr>
          <w:szCs w:val="28"/>
        </w:rPr>
      </w:pPr>
    </w:p>
    <w:p w:rsidR="00732B70" w:rsidRPr="002B0309" w:rsidRDefault="00732B70" w:rsidP="00732B70">
      <w:pPr>
        <w:pStyle w:val="ConsPlusTitle"/>
        <w:jc w:val="center"/>
        <w:outlineLvl w:val="2"/>
        <w:rPr>
          <w:szCs w:val="28"/>
        </w:rPr>
      </w:pPr>
      <w:bookmarkStart w:id="6" w:name="P427"/>
      <w:bookmarkEnd w:id="6"/>
      <w:r w:rsidRPr="002B0309">
        <w:rPr>
          <w:szCs w:val="28"/>
        </w:rPr>
        <w:t>5. Расчет ставки субсидии на проведение агротехнологических работ в случае дополнительного</w:t>
      </w:r>
      <w:r>
        <w:rPr>
          <w:szCs w:val="28"/>
        </w:rPr>
        <w:t xml:space="preserve"> </w:t>
      </w:r>
      <w:r w:rsidRPr="002B0309">
        <w:rPr>
          <w:szCs w:val="28"/>
        </w:rPr>
        <w:t>выделения средств</w:t>
      </w:r>
    </w:p>
    <w:p w:rsidR="00732B70" w:rsidRPr="002B0309" w:rsidRDefault="00732B70" w:rsidP="00732B70">
      <w:pPr>
        <w:pStyle w:val="ConsPlusNormal"/>
        <w:jc w:val="both"/>
        <w:rPr>
          <w:szCs w:val="28"/>
        </w:rPr>
      </w:pPr>
    </w:p>
    <w:p w:rsidR="00732B70" w:rsidRPr="002B0309" w:rsidRDefault="00732B70" w:rsidP="00732B70">
      <w:pPr>
        <w:pStyle w:val="ConsPlusNormal"/>
        <w:ind w:firstLine="540"/>
        <w:jc w:val="both"/>
        <w:rPr>
          <w:szCs w:val="28"/>
        </w:rPr>
      </w:pPr>
      <w:r w:rsidRPr="002B0309">
        <w:rPr>
          <w:szCs w:val="28"/>
        </w:rPr>
        <w:lastRenderedPageBreak/>
        <w:t>Ставка субсидии на проведение агротехнологических работ в случае дополнительного выделения средств в расчете на 1 гектар посевной площади, занятой зерновыми, и (или) зернобобовыми, и (или) кормовыми сельскохозяйственными культурами, и (или) овощами открытого грунта,</w:t>
      </w:r>
      <w:r w:rsidR="006E4455">
        <w:rPr>
          <w:szCs w:val="28"/>
        </w:rPr>
        <w:t xml:space="preserve"> и (или) картофелем</w:t>
      </w:r>
      <w:r w:rsidRPr="002B0309">
        <w:rPr>
          <w:szCs w:val="28"/>
        </w:rPr>
        <w:t xml:space="preserve"> рассчитывается:</w:t>
      </w:r>
    </w:p>
    <w:p w:rsidR="00732B70" w:rsidRPr="002B0309" w:rsidRDefault="00732B70" w:rsidP="00732B70">
      <w:pPr>
        <w:pStyle w:val="ConsPlusNormal"/>
        <w:ind w:firstLine="540"/>
        <w:jc w:val="both"/>
        <w:rPr>
          <w:szCs w:val="28"/>
        </w:rPr>
      </w:pPr>
      <w:r w:rsidRPr="002B0309">
        <w:rPr>
          <w:szCs w:val="28"/>
        </w:rPr>
        <w:t>- в отношении посевной площади, занятой зерновыми и (или) зернобобовыми сельскохозяйственными культурами, по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proofErr w:type="spellStart"/>
      <w:r w:rsidRPr="002B0309">
        <w:rPr>
          <w:szCs w:val="28"/>
        </w:rPr>
        <w:t>Ст</w:t>
      </w:r>
      <w:proofErr w:type="spellEnd"/>
      <w:r w:rsidRPr="002B0309">
        <w:rPr>
          <w:szCs w:val="28"/>
        </w:rPr>
        <w:t xml:space="preserve"> = (Ф x 0,78 / ПЗ), где:</w:t>
      </w:r>
    </w:p>
    <w:p w:rsidR="00732B70" w:rsidRPr="002B0309" w:rsidRDefault="00732B70" w:rsidP="00732B70">
      <w:pPr>
        <w:pStyle w:val="ConsPlusNormal"/>
        <w:jc w:val="both"/>
        <w:rPr>
          <w:szCs w:val="28"/>
        </w:rPr>
      </w:pPr>
    </w:p>
    <w:p w:rsidR="00732B70" w:rsidRPr="002B0309" w:rsidRDefault="00732B70" w:rsidP="00732B70">
      <w:pPr>
        <w:pStyle w:val="ConsPlusNormal"/>
        <w:ind w:firstLine="540"/>
        <w:jc w:val="both"/>
        <w:rPr>
          <w:szCs w:val="28"/>
        </w:rPr>
      </w:pPr>
      <w:proofErr w:type="spellStart"/>
      <w:r w:rsidRPr="002B0309">
        <w:rPr>
          <w:szCs w:val="28"/>
        </w:rPr>
        <w:t>Ст</w:t>
      </w:r>
      <w:proofErr w:type="spellEnd"/>
      <w:r w:rsidRPr="002B0309">
        <w:rPr>
          <w:szCs w:val="28"/>
        </w:rPr>
        <w:t xml:space="preserve"> - ставка субсидии на проведение агротехнологических работ в случае дополнительного выделения средств (рублей);</w:t>
      </w:r>
    </w:p>
    <w:p w:rsidR="00732B70" w:rsidRPr="002B0309" w:rsidRDefault="00732B70" w:rsidP="00732B70">
      <w:pPr>
        <w:pStyle w:val="ConsPlusNormal"/>
        <w:ind w:firstLine="540"/>
        <w:jc w:val="both"/>
        <w:rPr>
          <w:szCs w:val="28"/>
        </w:rPr>
      </w:pPr>
      <w:r w:rsidRPr="002B0309">
        <w:rPr>
          <w:szCs w:val="28"/>
        </w:rPr>
        <w:t>Ф - объем субсидии на проведение агротехнологических работ в случае дополнительного выделения средств;</w:t>
      </w:r>
    </w:p>
    <w:p w:rsidR="00732B70" w:rsidRPr="002B0309" w:rsidRDefault="00732B70" w:rsidP="00732B70">
      <w:pPr>
        <w:pStyle w:val="ConsPlusNormal"/>
        <w:ind w:firstLine="540"/>
        <w:jc w:val="both"/>
        <w:rPr>
          <w:szCs w:val="28"/>
        </w:rPr>
      </w:pPr>
      <w:r w:rsidRPr="002B0309">
        <w:rPr>
          <w:szCs w:val="28"/>
        </w:rPr>
        <w:t>ПЗ - посевная площадь, занятая зерновыми и (или) зернобобовыми сельскохозяйственными культурами, под урожай предыдущего финансового года (гектаров);</w:t>
      </w:r>
    </w:p>
    <w:p w:rsidR="00732B70" w:rsidRPr="002B0309" w:rsidRDefault="00732B70" w:rsidP="00732B70">
      <w:pPr>
        <w:pStyle w:val="ConsPlusNormal"/>
        <w:ind w:firstLine="540"/>
        <w:jc w:val="both"/>
        <w:rPr>
          <w:szCs w:val="28"/>
        </w:rPr>
      </w:pPr>
      <w:r w:rsidRPr="002B0309">
        <w:rPr>
          <w:szCs w:val="28"/>
        </w:rPr>
        <w:t>- в отношении посевной площади, занятой кукурузой на корм, по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proofErr w:type="spellStart"/>
      <w:r w:rsidRPr="002B0309">
        <w:rPr>
          <w:szCs w:val="28"/>
        </w:rPr>
        <w:t>Ст</w:t>
      </w:r>
      <w:proofErr w:type="spellEnd"/>
      <w:r w:rsidRPr="002B0309">
        <w:rPr>
          <w:szCs w:val="28"/>
        </w:rPr>
        <w:t xml:space="preserve"> = (Ф x 0,07 / ПК), где:</w:t>
      </w:r>
    </w:p>
    <w:p w:rsidR="00732B70" w:rsidRPr="002B0309" w:rsidRDefault="00732B70" w:rsidP="00732B70">
      <w:pPr>
        <w:pStyle w:val="ConsPlusNormal"/>
        <w:jc w:val="both"/>
        <w:rPr>
          <w:szCs w:val="28"/>
        </w:rPr>
      </w:pPr>
    </w:p>
    <w:p w:rsidR="00732B70" w:rsidRPr="002B0309" w:rsidRDefault="00732B70" w:rsidP="00732B70">
      <w:pPr>
        <w:pStyle w:val="ConsPlusNormal"/>
        <w:ind w:firstLine="540"/>
        <w:jc w:val="both"/>
        <w:rPr>
          <w:szCs w:val="28"/>
        </w:rPr>
      </w:pPr>
      <w:proofErr w:type="spellStart"/>
      <w:r w:rsidRPr="002B0309">
        <w:rPr>
          <w:szCs w:val="28"/>
        </w:rPr>
        <w:t>Ст</w:t>
      </w:r>
      <w:proofErr w:type="spellEnd"/>
      <w:r w:rsidRPr="002B0309">
        <w:rPr>
          <w:szCs w:val="28"/>
        </w:rPr>
        <w:t xml:space="preserve"> - ставка субсидии на проведение агротехнологических работ в случае дополнительного выделения средств (рублей);</w:t>
      </w:r>
    </w:p>
    <w:p w:rsidR="00732B70" w:rsidRPr="002B0309" w:rsidRDefault="00732B70" w:rsidP="00732B70">
      <w:pPr>
        <w:pStyle w:val="ConsPlusNormal"/>
        <w:ind w:firstLine="540"/>
        <w:jc w:val="both"/>
        <w:rPr>
          <w:szCs w:val="28"/>
        </w:rPr>
      </w:pPr>
      <w:r w:rsidRPr="002B0309">
        <w:rPr>
          <w:szCs w:val="28"/>
        </w:rPr>
        <w:t>Ф - объем субсидии на проведение агротехнологических работ в случае дополнительного выделения средств;</w:t>
      </w:r>
    </w:p>
    <w:p w:rsidR="00732B70" w:rsidRPr="002B0309" w:rsidRDefault="00732B70" w:rsidP="00732B70">
      <w:pPr>
        <w:pStyle w:val="ConsPlusNormal"/>
        <w:ind w:firstLine="540"/>
        <w:jc w:val="both"/>
        <w:rPr>
          <w:szCs w:val="28"/>
        </w:rPr>
      </w:pPr>
      <w:r w:rsidRPr="002B0309">
        <w:rPr>
          <w:szCs w:val="28"/>
        </w:rPr>
        <w:t>ПК - посевная площадь, занятая кукурузой на корм, под урожай предыдущего финансового года (гектаров);</w:t>
      </w:r>
    </w:p>
    <w:p w:rsidR="00732B70" w:rsidRPr="002B0309" w:rsidRDefault="00732B70" w:rsidP="00732B70">
      <w:pPr>
        <w:pStyle w:val="ConsPlusNormal"/>
        <w:ind w:firstLine="540"/>
        <w:jc w:val="both"/>
        <w:rPr>
          <w:szCs w:val="28"/>
        </w:rPr>
      </w:pPr>
      <w:r w:rsidRPr="002B0309">
        <w:rPr>
          <w:szCs w:val="28"/>
        </w:rPr>
        <w:t>- в отношении посевной площади, занятой кормовыми сельскохозяйственными культурами (кроме кукурузы на корм), по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proofErr w:type="spellStart"/>
      <w:r w:rsidRPr="002B0309">
        <w:rPr>
          <w:szCs w:val="28"/>
        </w:rPr>
        <w:t>Ст</w:t>
      </w:r>
      <w:proofErr w:type="spellEnd"/>
      <w:r w:rsidRPr="002B0309">
        <w:rPr>
          <w:szCs w:val="28"/>
        </w:rPr>
        <w:t xml:space="preserve"> = (Ф x 0,13 / ПО), где:</w:t>
      </w:r>
    </w:p>
    <w:p w:rsidR="00732B70" w:rsidRPr="002B0309" w:rsidRDefault="00732B70" w:rsidP="00732B70">
      <w:pPr>
        <w:pStyle w:val="ConsPlusNormal"/>
        <w:jc w:val="both"/>
        <w:rPr>
          <w:szCs w:val="28"/>
        </w:rPr>
      </w:pPr>
    </w:p>
    <w:p w:rsidR="00732B70" w:rsidRPr="002B0309" w:rsidRDefault="00732B70" w:rsidP="00732B70">
      <w:pPr>
        <w:pStyle w:val="ConsPlusNormal"/>
        <w:ind w:firstLine="540"/>
        <w:jc w:val="both"/>
        <w:rPr>
          <w:szCs w:val="28"/>
        </w:rPr>
      </w:pPr>
      <w:proofErr w:type="spellStart"/>
      <w:r w:rsidRPr="002B0309">
        <w:rPr>
          <w:szCs w:val="28"/>
        </w:rPr>
        <w:t>Ст</w:t>
      </w:r>
      <w:proofErr w:type="spellEnd"/>
      <w:r w:rsidRPr="002B0309">
        <w:rPr>
          <w:szCs w:val="28"/>
        </w:rPr>
        <w:t xml:space="preserve"> - ставка субсидии на проведение агротехнологических работ в случае дополнительного выделения средств (рублей);</w:t>
      </w:r>
    </w:p>
    <w:p w:rsidR="00732B70" w:rsidRPr="002B0309" w:rsidRDefault="00732B70" w:rsidP="00732B70">
      <w:pPr>
        <w:pStyle w:val="ConsPlusNormal"/>
        <w:ind w:firstLine="540"/>
        <w:jc w:val="both"/>
        <w:rPr>
          <w:szCs w:val="28"/>
        </w:rPr>
      </w:pPr>
      <w:r w:rsidRPr="002B0309">
        <w:rPr>
          <w:szCs w:val="28"/>
        </w:rPr>
        <w:t>Ф - объем субсидии на проведение агротехнологических работ в случае дополнительного выделения средств;</w:t>
      </w:r>
    </w:p>
    <w:p w:rsidR="00732B70" w:rsidRPr="002B0309" w:rsidRDefault="00732B70" w:rsidP="00732B70">
      <w:pPr>
        <w:pStyle w:val="ConsPlusNormal"/>
        <w:ind w:firstLine="540"/>
        <w:jc w:val="both"/>
        <w:rPr>
          <w:szCs w:val="28"/>
        </w:rPr>
      </w:pPr>
      <w:r w:rsidRPr="002B0309">
        <w:rPr>
          <w:szCs w:val="28"/>
        </w:rPr>
        <w:t>ПО - посевная площадь, занятая кормовыми сельскохозяйственными культурами (кроме кукурузы на корм), под урожай предыдущего финансового года (гектаров). Под посевной площадью, занятой кормовыми сельскохозяйственными культурами, понимается посевная площадь кормовых культур на силос, однолетних трав, многолетних беспокровных трав (включая посев осени предыдущего финансового года), посеянных под урожай предыдущего финансового года;</w:t>
      </w:r>
    </w:p>
    <w:p w:rsidR="00732B70" w:rsidRPr="002B0309" w:rsidRDefault="00732B70" w:rsidP="00732B70">
      <w:pPr>
        <w:pStyle w:val="ConsPlusNormal"/>
        <w:ind w:firstLine="540"/>
        <w:jc w:val="both"/>
        <w:rPr>
          <w:szCs w:val="28"/>
        </w:rPr>
      </w:pPr>
      <w:r w:rsidRPr="002B0309">
        <w:rPr>
          <w:szCs w:val="28"/>
        </w:rPr>
        <w:t>- в отношении посевной площади, занятой</w:t>
      </w:r>
      <w:r w:rsidR="006E4455" w:rsidRPr="006E4455">
        <w:rPr>
          <w:szCs w:val="28"/>
        </w:rPr>
        <w:t xml:space="preserve"> </w:t>
      </w:r>
      <w:r w:rsidR="006E4455" w:rsidRPr="00D92D14">
        <w:rPr>
          <w:szCs w:val="28"/>
        </w:rPr>
        <w:t xml:space="preserve">картофелем и </w:t>
      </w:r>
      <w:r w:rsidR="006E4455">
        <w:rPr>
          <w:szCs w:val="28"/>
        </w:rPr>
        <w:t xml:space="preserve">(или) </w:t>
      </w:r>
      <w:r w:rsidRPr="002B0309">
        <w:rPr>
          <w:szCs w:val="28"/>
        </w:rPr>
        <w:t>овощами открытого грунта, по формуле:</w:t>
      </w:r>
    </w:p>
    <w:p w:rsidR="00732B70" w:rsidRPr="002B0309" w:rsidRDefault="00732B70" w:rsidP="00732B70">
      <w:pPr>
        <w:pStyle w:val="ConsPlusNormal"/>
        <w:jc w:val="both"/>
        <w:rPr>
          <w:szCs w:val="28"/>
        </w:rPr>
      </w:pPr>
    </w:p>
    <w:p w:rsidR="00732B70" w:rsidRPr="002B0309" w:rsidRDefault="00732B70" w:rsidP="00732B70">
      <w:pPr>
        <w:pStyle w:val="ConsPlusNormal"/>
        <w:jc w:val="center"/>
        <w:rPr>
          <w:szCs w:val="28"/>
        </w:rPr>
      </w:pPr>
      <w:proofErr w:type="spellStart"/>
      <w:r w:rsidRPr="002B0309">
        <w:rPr>
          <w:szCs w:val="28"/>
        </w:rPr>
        <w:t>Ст</w:t>
      </w:r>
      <w:proofErr w:type="spellEnd"/>
      <w:r w:rsidRPr="002B0309">
        <w:rPr>
          <w:szCs w:val="28"/>
        </w:rPr>
        <w:t xml:space="preserve"> = (Ф x 0,02 / </w:t>
      </w:r>
      <w:proofErr w:type="spellStart"/>
      <w:r w:rsidRPr="002B0309">
        <w:rPr>
          <w:szCs w:val="28"/>
        </w:rPr>
        <w:t>ПОщ</w:t>
      </w:r>
      <w:proofErr w:type="spellEnd"/>
      <w:r w:rsidRPr="002B0309">
        <w:rPr>
          <w:szCs w:val="28"/>
        </w:rPr>
        <w:t>), где:</w:t>
      </w:r>
    </w:p>
    <w:p w:rsidR="00732B70" w:rsidRPr="002B0309" w:rsidRDefault="00732B70" w:rsidP="00732B70">
      <w:pPr>
        <w:pStyle w:val="ConsPlusNormal"/>
        <w:jc w:val="both"/>
        <w:rPr>
          <w:szCs w:val="28"/>
        </w:rPr>
      </w:pPr>
    </w:p>
    <w:p w:rsidR="00732B70" w:rsidRPr="002B0309" w:rsidRDefault="00732B70" w:rsidP="00732B70">
      <w:pPr>
        <w:pStyle w:val="ConsPlusNormal"/>
        <w:ind w:firstLine="540"/>
        <w:jc w:val="both"/>
        <w:rPr>
          <w:szCs w:val="28"/>
        </w:rPr>
      </w:pPr>
      <w:proofErr w:type="spellStart"/>
      <w:r w:rsidRPr="002B0309">
        <w:rPr>
          <w:szCs w:val="28"/>
        </w:rPr>
        <w:t>Ст</w:t>
      </w:r>
      <w:proofErr w:type="spellEnd"/>
      <w:r w:rsidRPr="002B0309">
        <w:rPr>
          <w:szCs w:val="28"/>
        </w:rPr>
        <w:t xml:space="preserve"> - ставка субсидии на проведение агротехнологических работ в случае дополнительного выделения средств (рублей);</w:t>
      </w:r>
    </w:p>
    <w:p w:rsidR="00732B70" w:rsidRPr="002B0309" w:rsidRDefault="00732B70" w:rsidP="00732B70">
      <w:pPr>
        <w:pStyle w:val="ConsPlusNormal"/>
        <w:ind w:firstLine="540"/>
        <w:jc w:val="both"/>
        <w:rPr>
          <w:szCs w:val="28"/>
        </w:rPr>
      </w:pPr>
      <w:r w:rsidRPr="002B0309">
        <w:rPr>
          <w:szCs w:val="28"/>
        </w:rPr>
        <w:t>Ф - объем субсидии на проведение агротехнологических работ в случае дополнительного выделения средств;</w:t>
      </w:r>
    </w:p>
    <w:p w:rsidR="00732B70" w:rsidRPr="002B0309" w:rsidRDefault="00732B70" w:rsidP="00732B70">
      <w:pPr>
        <w:pStyle w:val="ConsPlusNormal"/>
        <w:ind w:firstLine="540"/>
        <w:jc w:val="both"/>
        <w:rPr>
          <w:szCs w:val="28"/>
        </w:rPr>
      </w:pPr>
      <w:proofErr w:type="spellStart"/>
      <w:r w:rsidRPr="002B0309">
        <w:rPr>
          <w:szCs w:val="28"/>
        </w:rPr>
        <w:t>ПОщ</w:t>
      </w:r>
      <w:proofErr w:type="spellEnd"/>
      <w:r w:rsidRPr="002B0309">
        <w:rPr>
          <w:szCs w:val="28"/>
        </w:rPr>
        <w:t xml:space="preserve"> - посевная площадь, занятая </w:t>
      </w:r>
      <w:r w:rsidRPr="00D92D14">
        <w:rPr>
          <w:szCs w:val="28"/>
        </w:rPr>
        <w:t>картофелем и</w:t>
      </w:r>
      <w:r w:rsidR="006E4455">
        <w:rPr>
          <w:szCs w:val="28"/>
        </w:rPr>
        <w:t xml:space="preserve"> (или)</w:t>
      </w:r>
      <w:r w:rsidRPr="00D92D14">
        <w:rPr>
          <w:szCs w:val="28"/>
        </w:rPr>
        <w:t xml:space="preserve"> </w:t>
      </w:r>
      <w:r w:rsidRPr="002B0309">
        <w:rPr>
          <w:szCs w:val="28"/>
        </w:rPr>
        <w:t>овощами открытого грунта, под урожай предыдущего финансового года (гектаров).</w:t>
      </w:r>
    </w:p>
    <w:p w:rsidR="00732B70" w:rsidRDefault="00732B70" w:rsidP="00732B70">
      <w:pPr>
        <w:pStyle w:val="ConsPlusNormal"/>
        <w:tabs>
          <w:tab w:val="left" w:pos="8820"/>
        </w:tabs>
        <w:jc w:val="both"/>
        <w:rPr>
          <w:b/>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6E4455" w:rsidRDefault="006E4455" w:rsidP="00732B70">
      <w:pPr>
        <w:pStyle w:val="ConsPlusNormal"/>
        <w:ind w:left="5670"/>
        <w:jc w:val="both"/>
        <w:outlineLvl w:val="1"/>
        <w:rPr>
          <w:szCs w:val="28"/>
        </w:rPr>
      </w:pPr>
    </w:p>
    <w:p w:rsidR="00732B70" w:rsidRDefault="00732B70" w:rsidP="00732B70">
      <w:pPr>
        <w:pStyle w:val="ConsPlusNormal"/>
        <w:ind w:left="5670"/>
        <w:jc w:val="both"/>
        <w:outlineLvl w:val="1"/>
        <w:rPr>
          <w:szCs w:val="28"/>
        </w:rPr>
      </w:pPr>
    </w:p>
    <w:p w:rsidR="00732B70" w:rsidRPr="002B0309" w:rsidRDefault="00732B70" w:rsidP="00732B70">
      <w:pPr>
        <w:pStyle w:val="ConsPlusNormal"/>
        <w:ind w:left="5670"/>
        <w:jc w:val="both"/>
        <w:outlineLvl w:val="1"/>
        <w:rPr>
          <w:szCs w:val="28"/>
        </w:rPr>
      </w:pPr>
      <w:r w:rsidRPr="002B0309">
        <w:rPr>
          <w:szCs w:val="28"/>
        </w:rPr>
        <w:t xml:space="preserve">Приложение № </w:t>
      </w:r>
      <w:r>
        <w:rPr>
          <w:szCs w:val="28"/>
        </w:rPr>
        <w:t>2</w:t>
      </w:r>
      <w:r w:rsidRPr="002B0309">
        <w:rPr>
          <w:szCs w:val="28"/>
        </w:rPr>
        <w:t xml:space="preserve"> </w:t>
      </w:r>
    </w:p>
    <w:p w:rsidR="00732B70" w:rsidRPr="002B0309" w:rsidRDefault="00732B70" w:rsidP="00732B70">
      <w:pPr>
        <w:pStyle w:val="ConsPlusNormal"/>
        <w:ind w:left="5670"/>
        <w:jc w:val="both"/>
        <w:rPr>
          <w:szCs w:val="28"/>
        </w:rPr>
      </w:pPr>
      <w:proofErr w:type="gramStart"/>
      <w:r w:rsidRPr="002B0309">
        <w:rPr>
          <w:szCs w:val="28"/>
        </w:rPr>
        <w:t>к</w:t>
      </w:r>
      <w:proofErr w:type="gramEnd"/>
      <w:r w:rsidRPr="002B0309">
        <w:rPr>
          <w:szCs w:val="28"/>
        </w:rPr>
        <w:t xml:space="preserve">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проведение агротехнологических работ</w:t>
      </w:r>
    </w:p>
    <w:p w:rsidR="00732B70" w:rsidRPr="002B0309" w:rsidRDefault="00732B70" w:rsidP="00732B70">
      <w:pPr>
        <w:pStyle w:val="ConsPlusNormal"/>
        <w:ind w:left="5670"/>
        <w:jc w:val="both"/>
        <w:rPr>
          <w:strike/>
          <w:szCs w:val="28"/>
        </w:rPr>
      </w:pPr>
      <w:r w:rsidRPr="002B0309">
        <w:rPr>
          <w:szCs w:val="28"/>
        </w:rPr>
        <w:t>(</w:t>
      </w:r>
      <w:proofErr w:type="gramStart"/>
      <w:r w:rsidRPr="002B0309">
        <w:rPr>
          <w:szCs w:val="28"/>
        </w:rPr>
        <w:t>в</w:t>
      </w:r>
      <w:proofErr w:type="gramEnd"/>
      <w:r w:rsidRPr="002B0309">
        <w:rPr>
          <w:szCs w:val="28"/>
        </w:rPr>
        <w:t xml:space="preserve"> редакции постановления Администрации Смоленской области от __________ № ______)</w:t>
      </w:r>
    </w:p>
    <w:p w:rsidR="00732B70" w:rsidRDefault="00732B70" w:rsidP="00732B70">
      <w:pPr>
        <w:pStyle w:val="ConsPlusTitle"/>
        <w:jc w:val="center"/>
      </w:pPr>
    </w:p>
    <w:p w:rsidR="00732B70" w:rsidRDefault="00732B70" w:rsidP="00732B70">
      <w:pPr>
        <w:pStyle w:val="ConsPlusTitle"/>
        <w:jc w:val="center"/>
      </w:pPr>
      <w:r>
        <w:t>СТАВКИ</w:t>
      </w:r>
    </w:p>
    <w:p w:rsidR="00732B70" w:rsidRPr="00B514BA" w:rsidRDefault="00732B70" w:rsidP="00732B70">
      <w:pPr>
        <w:pStyle w:val="ConsPlusTitle"/>
        <w:jc w:val="center"/>
        <w:rPr>
          <w:strike/>
        </w:rPr>
      </w:pPr>
      <w:r>
        <w:t xml:space="preserve">СУБСИДИИ </w:t>
      </w:r>
      <w:r w:rsidRPr="00A37597">
        <w:rPr>
          <w:szCs w:val="28"/>
        </w:rPr>
        <w:t>НА ПРОВЕДЕНИЕ АГРОТЕХНОЛОГИЧЕСКИХ РАБОТ</w:t>
      </w:r>
    </w:p>
    <w:p w:rsidR="00732B70" w:rsidRDefault="00732B70" w:rsidP="00732B70">
      <w:pPr>
        <w:pStyle w:val="ConsPlusTitle"/>
        <w:jc w:val="center"/>
      </w:pPr>
      <w:r>
        <w:t>РАСТЕНИЕВОДСТВА (НА 1 ГЕКТАР ПОСЕВНОЙ ПЛОЩАДИ, ЗАНЯТОЙ</w:t>
      </w:r>
    </w:p>
    <w:p w:rsidR="00732B70" w:rsidRDefault="00732B70" w:rsidP="00732B70">
      <w:pPr>
        <w:pStyle w:val="ConsPlusTitle"/>
        <w:jc w:val="center"/>
      </w:pPr>
      <w:r>
        <w:t>СЕМЕННЫМ КАРТОФЕЛЕМ, ЛЬНОМ-ДОЛГУНЦОМ, ТЕХНИЧЕСКОЙ КОНОПЛЕЙ)</w:t>
      </w:r>
    </w:p>
    <w:p w:rsidR="00732B70" w:rsidRDefault="00732B70" w:rsidP="00732B70">
      <w:pPr>
        <w:pStyle w:val="ConsPlusTitle"/>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292"/>
        <w:gridCol w:w="2693"/>
      </w:tblGrid>
      <w:tr w:rsidR="00D87AAB" w:rsidRPr="00C147CC" w:rsidTr="00D87AAB">
        <w:tc>
          <w:tcPr>
            <w:tcW w:w="7292" w:type="dxa"/>
          </w:tcPr>
          <w:p w:rsidR="00D87AAB" w:rsidRPr="00C147CC" w:rsidRDefault="00D87AAB" w:rsidP="00CE5C54">
            <w:pPr>
              <w:pStyle w:val="ConsPlusNormal"/>
              <w:jc w:val="center"/>
              <w:rPr>
                <w:szCs w:val="28"/>
              </w:rPr>
            </w:pPr>
            <w:r w:rsidRPr="00C147CC">
              <w:rPr>
                <w:szCs w:val="28"/>
              </w:rPr>
              <w:t>Наименование</w:t>
            </w:r>
          </w:p>
        </w:tc>
        <w:tc>
          <w:tcPr>
            <w:tcW w:w="2693" w:type="dxa"/>
          </w:tcPr>
          <w:p w:rsidR="00D87AAB" w:rsidRPr="00C147CC" w:rsidRDefault="00D87AAB" w:rsidP="00CE5C54">
            <w:pPr>
              <w:pStyle w:val="ConsPlusNormal"/>
              <w:jc w:val="center"/>
              <w:rPr>
                <w:szCs w:val="28"/>
              </w:rPr>
            </w:pPr>
            <w:r w:rsidRPr="00C147CC">
              <w:rPr>
                <w:szCs w:val="28"/>
              </w:rPr>
              <w:t>Ставка субсидии (в процентах или в рублях)</w:t>
            </w:r>
          </w:p>
        </w:tc>
      </w:tr>
      <w:tr w:rsidR="00D87AAB" w:rsidRPr="00C147CC" w:rsidTr="00D87AAB">
        <w:tc>
          <w:tcPr>
            <w:tcW w:w="7292" w:type="dxa"/>
          </w:tcPr>
          <w:p w:rsidR="00D87AAB" w:rsidRPr="00C147CC" w:rsidRDefault="00D87AAB" w:rsidP="00CE5C54">
            <w:pPr>
              <w:pStyle w:val="ConsPlusNormal"/>
              <w:jc w:val="center"/>
              <w:rPr>
                <w:szCs w:val="28"/>
              </w:rPr>
            </w:pPr>
            <w:r w:rsidRPr="00C147CC">
              <w:rPr>
                <w:szCs w:val="28"/>
              </w:rPr>
              <w:t>1</w:t>
            </w:r>
          </w:p>
        </w:tc>
        <w:tc>
          <w:tcPr>
            <w:tcW w:w="2693" w:type="dxa"/>
          </w:tcPr>
          <w:p w:rsidR="00D87AAB" w:rsidRPr="00C147CC" w:rsidRDefault="00D87AAB" w:rsidP="00CE5C54">
            <w:pPr>
              <w:pStyle w:val="ConsPlusNormal"/>
              <w:jc w:val="center"/>
              <w:rPr>
                <w:szCs w:val="28"/>
              </w:rPr>
            </w:pPr>
            <w:r>
              <w:rPr>
                <w:szCs w:val="28"/>
              </w:rPr>
              <w:t>2</w:t>
            </w:r>
          </w:p>
        </w:tc>
      </w:tr>
      <w:tr w:rsidR="00D87AAB" w:rsidRPr="00C147CC" w:rsidTr="008345B0">
        <w:tc>
          <w:tcPr>
            <w:tcW w:w="9985" w:type="dxa"/>
            <w:gridSpan w:val="2"/>
          </w:tcPr>
          <w:p w:rsidR="00D87AAB" w:rsidRDefault="00D87AAB" w:rsidP="00CE5C54">
            <w:pPr>
              <w:pStyle w:val="ConsPlusNormal"/>
              <w:jc w:val="center"/>
              <w:rPr>
                <w:szCs w:val="28"/>
              </w:rPr>
            </w:pPr>
            <w:r w:rsidRPr="000E4AE8">
              <w:rPr>
                <w:szCs w:val="28"/>
              </w:rPr>
              <w:t>На 1 гектар посевной площади, занятой семенным картофелем, включая</w:t>
            </w:r>
          </w:p>
        </w:tc>
      </w:tr>
      <w:tr w:rsidR="00D87AAB" w:rsidRPr="00C147CC" w:rsidTr="00D87AAB">
        <w:tc>
          <w:tcPr>
            <w:tcW w:w="7292" w:type="dxa"/>
          </w:tcPr>
          <w:p w:rsidR="00D87AAB" w:rsidRPr="00C147CC" w:rsidRDefault="00D87AAB" w:rsidP="00CE5C54">
            <w:pPr>
              <w:pStyle w:val="ConsPlusNormal"/>
              <w:jc w:val="both"/>
              <w:rPr>
                <w:szCs w:val="28"/>
              </w:rPr>
            </w:pPr>
            <w:r w:rsidRPr="00C147CC">
              <w:rPr>
                <w:szCs w:val="28"/>
              </w:rPr>
              <w:t>Оригинальный</w:t>
            </w:r>
          </w:p>
        </w:tc>
        <w:tc>
          <w:tcPr>
            <w:tcW w:w="2693" w:type="dxa"/>
            <w:vMerge w:val="restart"/>
          </w:tcPr>
          <w:p w:rsidR="00D87AAB" w:rsidRPr="00D92D14" w:rsidRDefault="00D87AAB" w:rsidP="00CE5C54">
            <w:pPr>
              <w:pStyle w:val="ConsPlusNormal"/>
              <w:jc w:val="center"/>
              <w:rPr>
                <w:szCs w:val="28"/>
              </w:rPr>
            </w:pPr>
            <w:r w:rsidRPr="00D92D14">
              <w:rPr>
                <w:szCs w:val="28"/>
              </w:rPr>
              <w:t xml:space="preserve">25%, но </w:t>
            </w:r>
          </w:p>
          <w:p w:rsidR="00D87AAB" w:rsidRPr="00265E52" w:rsidRDefault="00D87AAB" w:rsidP="00D87AAB">
            <w:pPr>
              <w:pStyle w:val="ConsPlusNormal"/>
              <w:jc w:val="center"/>
              <w:rPr>
                <w:szCs w:val="28"/>
              </w:rPr>
            </w:pPr>
            <w:proofErr w:type="gramStart"/>
            <w:r w:rsidRPr="00D92D14">
              <w:rPr>
                <w:szCs w:val="28"/>
              </w:rPr>
              <w:t>не</w:t>
            </w:r>
            <w:proofErr w:type="gramEnd"/>
            <w:r w:rsidRPr="00D92D14">
              <w:rPr>
                <w:szCs w:val="28"/>
              </w:rPr>
              <w:t xml:space="preserve"> более 25 </w:t>
            </w:r>
            <w:r>
              <w:rPr>
                <w:szCs w:val="28"/>
              </w:rPr>
              <w:t>000</w:t>
            </w:r>
          </w:p>
        </w:tc>
      </w:tr>
      <w:tr w:rsidR="00D87AAB" w:rsidRPr="00C147CC" w:rsidTr="00D87AAB">
        <w:tc>
          <w:tcPr>
            <w:tcW w:w="7292" w:type="dxa"/>
          </w:tcPr>
          <w:p w:rsidR="00D87AAB" w:rsidRPr="00C147CC" w:rsidRDefault="00D87AAB" w:rsidP="00CE5C54">
            <w:pPr>
              <w:pStyle w:val="ConsPlusNormal"/>
              <w:jc w:val="both"/>
              <w:rPr>
                <w:szCs w:val="28"/>
              </w:rPr>
            </w:pPr>
            <w:r w:rsidRPr="00C147CC">
              <w:rPr>
                <w:szCs w:val="28"/>
              </w:rPr>
              <w:t>Элитный</w:t>
            </w:r>
          </w:p>
        </w:tc>
        <w:tc>
          <w:tcPr>
            <w:tcW w:w="2693" w:type="dxa"/>
            <w:vMerge/>
          </w:tcPr>
          <w:p w:rsidR="00D87AAB" w:rsidRPr="00C147CC" w:rsidRDefault="00D87AAB" w:rsidP="00CE5C54">
            <w:pPr>
              <w:rPr>
                <w:szCs w:val="28"/>
              </w:rPr>
            </w:pPr>
          </w:p>
        </w:tc>
      </w:tr>
      <w:tr w:rsidR="00D87AAB" w:rsidRPr="00C147CC" w:rsidTr="00D87AAB">
        <w:tc>
          <w:tcPr>
            <w:tcW w:w="7292" w:type="dxa"/>
          </w:tcPr>
          <w:p w:rsidR="00D87AAB" w:rsidRPr="00C147CC" w:rsidRDefault="00D87AAB" w:rsidP="00CE5C54">
            <w:pPr>
              <w:pStyle w:val="ConsPlusNormal"/>
              <w:jc w:val="both"/>
              <w:rPr>
                <w:szCs w:val="28"/>
              </w:rPr>
            </w:pPr>
            <w:r w:rsidRPr="00C147CC">
              <w:rPr>
                <w:szCs w:val="28"/>
              </w:rPr>
              <w:t>На 1 гектар посевной площади, занятой льном-долгунцом</w:t>
            </w:r>
          </w:p>
        </w:tc>
        <w:tc>
          <w:tcPr>
            <w:tcW w:w="2693" w:type="dxa"/>
          </w:tcPr>
          <w:p w:rsidR="00D87AAB" w:rsidRPr="00C147CC" w:rsidRDefault="00D87AAB" w:rsidP="00CE5C54">
            <w:pPr>
              <w:pStyle w:val="ConsPlusNormal"/>
              <w:jc w:val="center"/>
              <w:rPr>
                <w:szCs w:val="28"/>
              </w:rPr>
            </w:pPr>
            <w:r w:rsidRPr="00C147CC">
              <w:rPr>
                <w:szCs w:val="28"/>
              </w:rPr>
              <w:t>10</w:t>
            </w:r>
            <w:r>
              <w:rPr>
                <w:szCs w:val="28"/>
              </w:rPr>
              <w:t xml:space="preserve"> </w:t>
            </w:r>
            <w:r w:rsidRPr="00C147CC">
              <w:rPr>
                <w:szCs w:val="28"/>
              </w:rPr>
              <w:t>000</w:t>
            </w:r>
          </w:p>
        </w:tc>
      </w:tr>
      <w:tr w:rsidR="00D87AAB" w:rsidRPr="00C147CC" w:rsidTr="00D87AAB">
        <w:tc>
          <w:tcPr>
            <w:tcW w:w="7292" w:type="dxa"/>
          </w:tcPr>
          <w:p w:rsidR="00D87AAB" w:rsidRPr="00D92D14" w:rsidRDefault="00D87AAB" w:rsidP="00D87AAB">
            <w:pPr>
              <w:pStyle w:val="ConsPlusNormal"/>
              <w:jc w:val="both"/>
              <w:rPr>
                <w:szCs w:val="28"/>
              </w:rPr>
            </w:pPr>
            <w:r w:rsidRPr="00D92D14">
              <w:rPr>
                <w:szCs w:val="28"/>
              </w:rPr>
              <w:t xml:space="preserve">На 1 гектар увеличения посевной площади </w:t>
            </w:r>
            <w:r>
              <w:rPr>
                <w:szCs w:val="28"/>
              </w:rPr>
              <w:br/>
            </w:r>
            <w:r w:rsidRPr="00D92D14">
              <w:rPr>
                <w:szCs w:val="28"/>
              </w:rPr>
              <w:t>льна-долгунца</w:t>
            </w:r>
            <w:r>
              <w:rPr>
                <w:szCs w:val="28"/>
              </w:rPr>
              <w:t xml:space="preserve"> (для сельскохозяйственных товаропроизводителей, занимающихся производством</w:t>
            </w:r>
            <w:r w:rsidRPr="00D92D14">
              <w:rPr>
                <w:szCs w:val="28"/>
              </w:rPr>
              <w:t xml:space="preserve"> льна-долгунца в пред</w:t>
            </w:r>
            <w:r>
              <w:rPr>
                <w:szCs w:val="28"/>
              </w:rPr>
              <w:t>ыдущ</w:t>
            </w:r>
            <w:r w:rsidRPr="00D92D14">
              <w:rPr>
                <w:szCs w:val="28"/>
              </w:rPr>
              <w:t>ем</w:t>
            </w:r>
            <w:r>
              <w:rPr>
                <w:szCs w:val="28"/>
              </w:rPr>
              <w:t xml:space="preserve"> финансовом </w:t>
            </w:r>
            <w:r w:rsidRPr="00D92D14">
              <w:rPr>
                <w:szCs w:val="28"/>
              </w:rPr>
              <w:t>году</w:t>
            </w:r>
            <w:r>
              <w:rPr>
                <w:szCs w:val="28"/>
              </w:rPr>
              <w:t>)</w:t>
            </w:r>
            <w:r w:rsidRPr="00D92D14">
              <w:rPr>
                <w:szCs w:val="28"/>
              </w:rPr>
              <w:t xml:space="preserve"> </w:t>
            </w:r>
          </w:p>
        </w:tc>
        <w:tc>
          <w:tcPr>
            <w:tcW w:w="2693" w:type="dxa"/>
          </w:tcPr>
          <w:p w:rsidR="00D87AAB" w:rsidRPr="00D92D14" w:rsidRDefault="00D87AAB" w:rsidP="00CE5C54">
            <w:pPr>
              <w:pStyle w:val="ConsPlusNormal"/>
              <w:jc w:val="center"/>
              <w:rPr>
                <w:szCs w:val="28"/>
              </w:rPr>
            </w:pPr>
            <w:r w:rsidRPr="00D92D14">
              <w:rPr>
                <w:szCs w:val="28"/>
              </w:rPr>
              <w:t>15 000</w:t>
            </w:r>
          </w:p>
        </w:tc>
      </w:tr>
      <w:tr w:rsidR="00D87AAB" w:rsidRPr="00C147CC" w:rsidTr="00D87AAB">
        <w:tc>
          <w:tcPr>
            <w:tcW w:w="7292" w:type="dxa"/>
          </w:tcPr>
          <w:p w:rsidR="00D87AAB" w:rsidRPr="00C147CC" w:rsidRDefault="00D87AAB" w:rsidP="00CE5C54">
            <w:pPr>
              <w:pStyle w:val="ConsPlusNormal"/>
              <w:jc w:val="both"/>
              <w:rPr>
                <w:szCs w:val="28"/>
              </w:rPr>
            </w:pPr>
            <w:r w:rsidRPr="00C147CC">
              <w:rPr>
                <w:szCs w:val="28"/>
              </w:rPr>
              <w:t xml:space="preserve">На 1 гектар посевной площади, занятой технической </w:t>
            </w:r>
            <w:r w:rsidRPr="00C147CC">
              <w:rPr>
                <w:szCs w:val="28"/>
              </w:rPr>
              <w:lastRenderedPageBreak/>
              <w:t>коноплей</w:t>
            </w:r>
          </w:p>
        </w:tc>
        <w:tc>
          <w:tcPr>
            <w:tcW w:w="2693" w:type="dxa"/>
          </w:tcPr>
          <w:p w:rsidR="00D87AAB" w:rsidRPr="00C147CC" w:rsidRDefault="00D87AAB" w:rsidP="00CE5C54">
            <w:pPr>
              <w:pStyle w:val="ConsPlusNormal"/>
              <w:jc w:val="center"/>
              <w:rPr>
                <w:szCs w:val="28"/>
              </w:rPr>
            </w:pPr>
            <w:r w:rsidRPr="00C147CC">
              <w:rPr>
                <w:szCs w:val="28"/>
              </w:rPr>
              <w:lastRenderedPageBreak/>
              <w:t>10</w:t>
            </w:r>
            <w:r>
              <w:rPr>
                <w:szCs w:val="28"/>
              </w:rPr>
              <w:t xml:space="preserve"> </w:t>
            </w:r>
            <w:r w:rsidRPr="00C147CC">
              <w:rPr>
                <w:szCs w:val="28"/>
              </w:rPr>
              <w:t>000</w:t>
            </w:r>
          </w:p>
        </w:tc>
      </w:tr>
    </w:tbl>
    <w:p w:rsidR="00DF663C" w:rsidRDefault="00DF663C" w:rsidP="00DB420D">
      <w:pPr>
        <w:pStyle w:val="ConsPlusNormal"/>
        <w:ind w:left="5670"/>
        <w:jc w:val="both"/>
        <w:outlineLvl w:val="1"/>
        <w:rPr>
          <w:szCs w:val="28"/>
        </w:rPr>
      </w:pPr>
    </w:p>
    <w:p w:rsidR="00DF663C" w:rsidRDefault="00DF663C" w:rsidP="00DB420D">
      <w:pPr>
        <w:pStyle w:val="ConsPlusNormal"/>
        <w:ind w:left="5670"/>
        <w:jc w:val="both"/>
        <w:outlineLvl w:val="1"/>
        <w:rPr>
          <w:szCs w:val="28"/>
        </w:rPr>
      </w:pPr>
    </w:p>
    <w:p w:rsidR="00DF663C" w:rsidRDefault="00DF663C" w:rsidP="00DB420D">
      <w:pPr>
        <w:pStyle w:val="ConsPlusNormal"/>
        <w:ind w:left="5670"/>
        <w:jc w:val="both"/>
        <w:outlineLvl w:val="1"/>
        <w:rPr>
          <w:szCs w:val="28"/>
        </w:rPr>
      </w:pPr>
    </w:p>
    <w:p w:rsidR="00DB420D" w:rsidRPr="002B0309" w:rsidRDefault="00DB420D" w:rsidP="00DB420D">
      <w:pPr>
        <w:pStyle w:val="ConsPlusNormal"/>
        <w:ind w:left="5670"/>
        <w:jc w:val="both"/>
        <w:outlineLvl w:val="1"/>
        <w:rPr>
          <w:szCs w:val="28"/>
        </w:rPr>
      </w:pPr>
      <w:r w:rsidRPr="002B0309">
        <w:rPr>
          <w:szCs w:val="28"/>
        </w:rPr>
        <w:t xml:space="preserve">Приложение № </w:t>
      </w:r>
      <w:r>
        <w:rPr>
          <w:szCs w:val="28"/>
        </w:rPr>
        <w:t>2</w:t>
      </w:r>
      <w:r>
        <w:rPr>
          <w:szCs w:val="28"/>
          <w:vertAlign w:val="superscript"/>
        </w:rPr>
        <w:t>1</w:t>
      </w:r>
      <w:r w:rsidRPr="002B0309">
        <w:rPr>
          <w:szCs w:val="28"/>
        </w:rPr>
        <w:t xml:space="preserve"> </w:t>
      </w:r>
    </w:p>
    <w:p w:rsidR="00DB420D" w:rsidRPr="002B0309" w:rsidRDefault="00DB420D" w:rsidP="00DB420D">
      <w:pPr>
        <w:pStyle w:val="ConsPlusNormal"/>
        <w:ind w:left="5670"/>
        <w:jc w:val="both"/>
        <w:rPr>
          <w:szCs w:val="28"/>
        </w:rPr>
      </w:pPr>
      <w:proofErr w:type="gramStart"/>
      <w:r w:rsidRPr="002B0309">
        <w:rPr>
          <w:szCs w:val="28"/>
        </w:rPr>
        <w:t>к</w:t>
      </w:r>
      <w:proofErr w:type="gramEnd"/>
      <w:r w:rsidRPr="002B0309">
        <w:rPr>
          <w:szCs w:val="28"/>
        </w:rPr>
        <w:t xml:space="preserve"> Порядку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 на проведение агротехнологических работ</w:t>
      </w:r>
    </w:p>
    <w:p w:rsidR="00DB420D" w:rsidRPr="002B0309" w:rsidRDefault="00DB420D" w:rsidP="00DB420D">
      <w:pPr>
        <w:pStyle w:val="ConsPlusNormal"/>
        <w:ind w:left="5670"/>
        <w:jc w:val="both"/>
        <w:rPr>
          <w:strike/>
          <w:szCs w:val="28"/>
        </w:rPr>
      </w:pPr>
      <w:r w:rsidRPr="002B0309">
        <w:rPr>
          <w:szCs w:val="28"/>
        </w:rPr>
        <w:t>(</w:t>
      </w:r>
      <w:proofErr w:type="gramStart"/>
      <w:r w:rsidRPr="002B0309">
        <w:rPr>
          <w:szCs w:val="28"/>
        </w:rPr>
        <w:t>в</w:t>
      </w:r>
      <w:proofErr w:type="gramEnd"/>
      <w:r w:rsidRPr="002B0309">
        <w:rPr>
          <w:szCs w:val="28"/>
        </w:rPr>
        <w:t xml:space="preserve"> редакции постановления Администрации Смоленской области от __________ № ______)</w:t>
      </w:r>
    </w:p>
    <w:p w:rsidR="00A54A29" w:rsidRDefault="00A54A29" w:rsidP="00A54A29">
      <w:pPr>
        <w:pStyle w:val="ConsPlusTitle"/>
        <w:jc w:val="center"/>
      </w:pPr>
    </w:p>
    <w:p w:rsidR="00A54A29" w:rsidRDefault="00A54A29" w:rsidP="00A54A29">
      <w:pPr>
        <w:pStyle w:val="ConsPlusTitle"/>
        <w:jc w:val="center"/>
      </w:pPr>
      <w:r>
        <w:t>НОРМЫ</w:t>
      </w:r>
    </w:p>
    <w:p w:rsidR="00A54A29" w:rsidRDefault="00A54A29" w:rsidP="00A54A29">
      <w:pPr>
        <w:pStyle w:val="ConsPlusTitle"/>
        <w:jc w:val="center"/>
      </w:pPr>
      <w:r>
        <w:t>ВЫСЕВА НА 1 ГЕКТАР ПЛОЩАДИ, ЗАНЯТОЙ</w:t>
      </w:r>
    </w:p>
    <w:p w:rsidR="00A54A29" w:rsidRDefault="00A54A29" w:rsidP="00A54A29">
      <w:pPr>
        <w:pStyle w:val="ConsPlusTitle"/>
        <w:jc w:val="center"/>
      </w:pPr>
      <w:r>
        <w:t>ПОД СЕЛЬСКОХОЗЯЙСТВЕННЫМИ КУЛЬТУРАМИ &lt;*&gt;</w:t>
      </w:r>
    </w:p>
    <w:p w:rsidR="00CE5C54" w:rsidRDefault="00A54A29" w:rsidP="00A54A29">
      <w:pPr>
        <w:widowControl w:val="0"/>
        <w:autoSpaceDE w:val="0"/>
        <w:autoSpaceDN w:val="0"/>
        <w:ind w:firstLine="0"/>
        <w:rPr>
          <w:szCs w:val="28"/>
        </w:rPr>
      </w:pPr>
      <w:r>
        <w:rPr>
          <w:szCs w:val="28"/>
        </w:rPr>
        <w:t>___________________________________</w:t>
      </w:r>
    </w:p>
    <w:p w:rsidR="00A54A29" w:rsidRDefault="00A54A29" w:rsidP="00A54A29">
      <w:pPr>
        <w:pStyle w:val="ConsPlusNormal"/>
        <w:ind w:firstLine="540"/>
        <w:jc w:val="both"/>
      </w:pPr>
      <w:r>
        <w:t>&lt;*&gt; Нормы разработаны Смоленским институтом сельского хозяйства - филиалом Федерального государственного бюджетного научного учреждения «Федеральный научный центр лубяных культур».</w:t>
      </w:r>
    </w:p>
    <w:p w:rsidR="00DB420D" w:rsidRPr="006B7708" w:rsidRDefault="00DB420D" w:rsidP="00CE5C54">
      <w:pPr>
        <w:widowControl w:val="0"/>
        <w:autoSpaceDE w:val="0"/>
        <w:autoSpaceDN w:val="0"/>
        <w:ind w:firstLine="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95"/>
        <w:gridCol w:w="2955"/>
        <w:gridCol w:w="2693"/>
      </w:tblGrid>
      <w:tr w:rsidR="00CE5C54" w:rsidRPr="006B7708" w:rsidTr="00CE5C54">
        <w:trPr>
          <w:trHeight w:val="225"/>
        </w:trPr>
        <w:tc>
          <w:tcPr>
            <w:tcW w:w="4195" w:type="dxa"/>
          </w:tcPr>
          <w:p w:rsidR="00CE5C54" w:rsidRPr="006B7708" w:rsidRDefault="00CE5C54" w:rsidP="00CE5C54">
            <w:pPr>
              <w:widowControl w:val="0"/>
              <w:autoSpaceDE w:val="0"/>
              <w:autoSpaceDN w:val="0"/>
              <w:ind w:firstLine="0"/>
              <w:jc w:val="center"/>
              <w:rPr>
                <w:szCs w:val="28"/>
              </w:rPr>
            </w:pPr>
            <w:r w:rsidRPr="006B7708">
              <w:rPr>
                <w:szCs w:val="28"/>
              </w:rPr>
              <w:t>Наименование сельскохозяйственной культуры</w:t>
            </w:r>
          </w:p>
        </w:tc>
        <w:tc>
          <w:tcPr>
            <w:tcW w:w="2955" w:type="dxa"/>
          </w:tcPr>
          <w:p w:rsidR="00CE5C54" w:rsidRPr="006B7708" w:rsidRDefault="00CE5C54" w:rsidP="00CE5C54">
            <w:pPr>
              <w:widowControl w:val="0"/>
              <w:autoSpaceDE w:val="0"/>
              <w:autoSpaceDN w:val="0"/>
              <w:ind w:firstLine="0"/>
              <w:jc w:val="center"/>
              <w:rPr>
                <w:szCs w:val="28"/>
              </w:rPr>
            </w:pPr>
            <w:r w:rsidRPr="006B7708">
              <w:rPr>
                <w:szCs w:val="28"/>
              </w:rPr>
              <w:t>Единица измерения</w:t>
            </w:r>
          </w:p>
        </w:tc>
        <w:tc>
          <w:tcPr>
            <w:tcW w:w="2693" w:type="dxa"/>
          </w:tcPr>
          <w:p w:rsidR="00CE5C54" w:rsidRPr="006B7708" w:rsidRDefault="00CE5C54" w:rsidP="00CE5C54">
            <w:pPr>
              <w:widowControl w:val="0"/>
              <w:autoSpaceDE w:val="0"/>
              <w:autoSpaceDN w:val="0"/>
              <w:ind w:firstLine="0"/>
              <w:jc w:val="center"/>
              <w:rPr>
                <w:szCs w:val="28"/>
              </w:rPr>
            </w:pPr>
            <w:proofErr w:type="gramStart"/>
            <w:r w:rsidRPr="006B7708">
              <w:rPr>
                <w:szCs w:val="28"/>
              </w:rPr>
              <w:t>не</w:t>
            </w:r>
            <w:proofErr w:type="gramEnd"/>
            <w:r w:rsidRPr="006B7708">
              <w:rPr>
                <w:szCs w:val="28"/>
              </w:rPr>
              <w:t xml:space="preserve"> менее</w:t>
            </w:r>
          </w:p>
        </w:tc>
      </w:tr>
      <w:tr w:rsidR="00CE5C54" w:rsidRPr="006B7708" w:rsidTr="00CE5C54">
        <w:trPr>
          <w:trHeight w:val="90"/>
        </w:trPr>
        <w:tc>
          <w:tcPr>
            <w:tcW w:w="4195" w:type="dxa"/>
          </w:tcPr>
          <w:p w:rsidR="00CE5C54" w:rsidRPr="006B7708" w:rsidRDefault="00CE5C54" w:rsidP="00A54A29">
            <w:pPr>
              <w:widowControl w:val="0"/>
              <w:autoSpaceDE w:val="0"/>
              <w:autoSpaceDN w:val="0"/>
              <w:ind w:firstLine="0"/>
              <w:jc w:val="center"/>
              <w:rPr>
                <w:szCs w:val="28"/>
              </w:rPr>
            </w:pPr>
            <w:r>
              <w:rPr>
                <w:szCs w:val="28"/>
              </w:rPr>
              <w:t>1</w:t>
            </w:r>
          </w:p>
        </w:tc>
        <w:tc>
          <w:tcPr>
            <w:tcW w:w="2955" w:type="dxa"/>
          </w:tcPr>
          <w:p w:rsidR="00CE5C54" w:rsidRPr="006B7708" w:rsidRDefault="00CE5C54" w:rsidP="00A54A29">
            <w:pPr>
              <w:widowControl w:val="0"/>
              <w:autoSpaceDE w:val="0"/>
              <w:autoSpaceDN w:val="0"/>
              <w:ind w:firstLine="0"/>
              <w:jc w:val="center"/>
              <w:rPr>
                <w:szCs w:val="28"/>
              </w:rPr>
            </w:pPr>
            <w:r>
              <w:rPr>
                <w:szCs w:val="28"/>
              </w:rPr>
              <w:t>2</w:t>
            </w:r>
          </w:p>
        </w:tc>
        <w:tc>
          <w:tcPr>
            <w:tcW w:w="2693" w:type="dxa"/>
          </w:tcPr>
          <w:p w:rsidR="00CE5C54" w:rsidRPr="006B7708" w:rsidRDefault="00CE5C54" w:rsidP="00A54A29">
            <w:pPr>
              <w:widowControl w:val="0"/>
              <w:autoSpaceDE w:val="0"/>
              <w:autoSpaceDN w:val="0"/>
              <w:ind w:firstLine="0"/>
              <w:jc w:val="center"/>
              <w:rPr>
                <w:szCs w:val="28"/>
              </w:rPr>
            </w:pPr>
            <w:r>
              <w:rPr>
                <w:szCs w:val="28"/>
              </w:rPr>
              <w:t>3</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r w:rsidRPr="006B7708">
              <w:rPr>
                <w:szCs w:val="28"/>
              </w:rPr>
              <w:t>Зерновые и зернобобовые:</w:t>
            </w:r>
          </w:p>
        </w:tc>
        <w:tc>
          <w:tcPr>
            <w:tcW w:w="2955" w:type="dxa"/>
          </w:tcPr>
          <w:p w:rsidR="00CE5C54" w:rsidRPr="006B7708" w:rsidRDefault="00CE5C54" w:rsidP="00CE5C54">
            <w:pPr>
              <w:widowControl w:val="0"/>
              <w:autoSpaceDE w:val="0"/>
              <w:autoSpaceDN w:val="0"/>
              <w:ind w:firstLine="0"/>
              <w:jc w:val="left"/>
              <w:rPr>
                <w:szCs w:val="28"/>
              </w:rPr>
            </w:pPr>
          </w:p>
        </w:tc>
        <w:tc>
          <w:tcPr>
            <w:tcW w:w="2693" w:type="dxa"/>
          </w:tcPr>
          <w:p w:rsidR="00CE5C54" w:rsidRPr="006B7708" w:rsidRDefault="00CE5C54" w:rsidP="00CE5C54">
            <w:pPr>
              <w:widowControl w:val="0"/>
              <w:autoSpaceDE w:val="0"/>
              <w:autoSpaceDN w:val="0"/>
              <w:ind w:firstLine="0"/>
              <w:jc w:val="left"/>
              <w:rPr>
                <w:szCs w:val="28"/>
              </w:rPr>
            </w:pP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пшеница</w:t>
            </w:r>
            <w:proofErr w:type="gramEnd"/>
            <w:r w:rsidRPr="006B7708">
              <w:rPr>
                <w:szCs w:val="28"/>
              </w:rPr>
              <w:t xml:space="preserve"> яровая</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170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пшеница</w:t>
            </w:r>
            <w:proofErr w:type="gramEnd"/>
            <w:r w:rsidRPr="006B7708">
              <w:rPr>
                <w:szCs w:val="28"/>
              </w:rPr>
              <w:t xml:space="preserve"> озимая</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200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рожь</w:t>
            </w:r>
            <w:proofErr w:type="gramEnd"/>
            <w:r w:rsidRPr="006B7708">
              <w:rPr>
                <w:szCs w:val="28"/>
              </w:rPr>
              <w:t xml:space="preserve"> озимая</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190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ячмень</w:t>
            </w:r>
            <w:proofErr w:type="gramEnd"/>
            <w:r w:rsidRPr="006B7708">
              <w:rPr>
                <w:szCs w:val="28"/>
              </w:rPr>
              <w:t xml:space="preserve"> яровой</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190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lastRenderedPageBreak/>
              <w:t>овес</w:t>
            </w:r>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170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тритикале</w:t>
            </w:r>
            <w:proofErr w:type="gramEnd"/>
            <w:r w:rsidRPr="006B7708">
              <w:rPr>
                <w:szCs w:val="28"/>
              </w:rPr>
              <w:t xml:space="preserve"> яровая</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200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тритикале</w:t>
            </w:r>
            <w:proofErr w:type="gramEnd"/>
            <w:r w:rsidRPr="006B7708">
              <w:rPr>
                <w:szCs w:val="28"/>
              </w:rPr>
              <w:t xml:space="preserve"> озимая</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200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гречиха</w:t>
            </w:r>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80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просо</w:t>
            </w:r>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17 (широкорядный)</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сорго</w:t>
            </w:r>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15</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кукуруза</w:t>
            </w:r>
            <w:proofErr w:type="gramEnd"/>
            <w:r w:rsidRPr="006B7708">
              <w:rPr>
                <w:szCs w:val="28"/>
              </w:rPr>
              <w:t xml:space="preserve"> на зерно</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15</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люпин</w:t>
            </w:r>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180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вика</w:t>
            </w:r>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100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горох</w:t>
            </w:r>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100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spellStart"/>
            <w:proofErr w:type="gramStart"/>
            <w:r w:rsidRPr="006B7708">
              <w:rPr>
                <w:szCs w:val="28"/>
              </w:rPr>
              <w:t>пелюшка</w:t>
            </w:r>
            <w:proofErr w:type="spellEnd"/>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110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r w:rsidRPr="006B7708">
              <w:rPr>
                <w:szCs w:val="28"/>
              </w:rPr>
              <w:t>Лен-долгунец</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40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r w:rsidRPr="006B7708">
              <w:rPr>
                <w:szCs w:val="28"/>
              </w:rPr>
              <w:t>Конопля</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r w:rsidRPr="006B7708">
              <w:rPr>
                <w:szCs w:val="28"/>
              </w:rPr>
              <w:t>Картофель</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w:t>
            </w:r>
            <w:r w:rsidR="006E4455">
              <w:rPr>
                <w:szCs w:val="28"/>
              </w:rPr>
              <w:t xml:space="preserve"> </w:t>
            </w:r>
            <w:r w:rsidRPr="006B7708">
              <w:rPr>
                <w:szCs w:val="28"/>
              </w:rPr>
              <w:t>500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r w:rsidRPr="006B7708">
              <w:rPr>
                <w:szCs w:val="28"/>
              </w:rPr>
              <w:t>Кукуруза на корм</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40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r w:rsidRPr="006B7708">
              <w:rPr>
                <w:szCs w:val="28"/>
              </w:rPr>
              <w:t>Овощные:</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left"/>
              <w:rPr>
                <w:szCs w:val="28"/>
              </w:rPr>
            </w:pP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капуста</w:t>
            </w:r>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0,5</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свекла</w:t>
            </w:r>
            <w:proofErr w:type="gramEnd"/>
            <w:r w:rsidRPr="006B7708">
              <w:rPr>
                <w:szCs w:val="28"/>
              </w:rPr>
              <w:t xml:space="preserve"> столовая</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8,0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морковь</w:t>
            </w:r>
            <w:proofErr w:type="gramEnd"/>
            <w:r w:rsidRPr="006B7708">
              <w:rPr>
                <w:szCs w:val="28"/>
              </w:rPr>
              <w:t xml:space="preserve"> столовая</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4,0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огурцы</w:t>
            </w:r>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6,0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томаты</w:t>
            </w:r>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2,5</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кабачки</w:t>
            </w:r>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3,0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лук</w:t>
            </w:r>
            <w:proofErr w:type="gramEnd"/>
            <w:r w:rsidRPr="006B7708">
              <w:rPr>
                <w:szCs w:val="28"/>
              </w:rPr>
              <w:t>-репка</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6,0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чеснок</w:t>
            </w:r>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w:t>
            </w:r>
            <w:r w:rsidR="006E4455">
              <w:rPr>
                <w:szCs w:val="28"/>
              </w:rPr>
              <w:t xml:space="preserve"> </w:t>
            </w:r>
            <w:r w:rsidRPr="006B7708">
              <w:rPr>
                <w:szCs w:val="28"/>
              </w:rPr>
              <w:t>000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r w:rsidRPr="006B7708">
              <w:rPr>
                <w:szCs w:val="28"/>
              </w:rPr>
              <w:t>Однолетние и силосные культуры:</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40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r w:rsidRPr="006B7708">
              <w:rPr>
                <w:szCs w:val="28"/>
              </w:rPr>
              <w:lastRenderedPageBreak/>
              <w:t>Многолетние травы:</w:t>
            </w:r>
          </w:p>
        </w:tc>
        <w:tc>
          <w:tcPr>
            <w:tcW w:w="2955" w:type="dxa"/>
          </w:tcPr>
          <w:p w:rsidR="00CE5C54" w:rsidRPr="006B7708" w:rsidRDefault="00CE5C54" w:rsidP="00CE5C54">
            <w:pPr>
              <w:widowControl w:val="0"/>
              <w:autoSpaceDE w:val="0"/>
              <w:autoSpaceDN w:val="0"/>
              <w:ind w:firstLine="0"/>
              <w:jc w:val="left"/>
              <w:rPr>
                <w:szCs w:val="28"/>
              </w:rPr>
            </w:pPr>
          </w:p>
        </w:tc>
        <w:tc>
          <w:tcPr>
            <w:tcW w:w="2693" w:type="dxa"/>
          </w:tcPr>
          <w:p w:rsidR="00CE5C54" w:rsidRPr="006B7708" w:rsidRDefault="00CE5C54" w:rsidP="00CE5C54">
            <w:pPr>
              <w:widowControl w:val="0"/>
              <w:autoSpaceDE w:val="0"/>
              <w:autoSpaceDN w:val="0"/>
              <w:ind w:firstLine="0"/>
              <w:jc w:val="left"/>
              <w:rPr>
                <w:szCs w:val="28"/>
              </w:rPr>
            </w:pP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одновидовые</w:t>
            </w:r>
            <w:proofErr w:type="gramEnd"/>
            <w:r w:rsidRPr="006B7708">
              <w:rPr>
                <w:szCs w:val="28"/>
              </w:rPr>
              <w:t>:</w:t>
            </w:r>
          </w:p>
        </w:tc>
        <w:tc>
          <w:tcPr>
            <w:tcW w:w="2955" w:type="dxa"/>
          </w:tcPr>
          <w:p w:rsidR="00CE5C54" w:rsidRPr="006B7708" w:rsidRDefault="00CE5C54" w:rsidP="00CE5C54">
            <w:pPr>
              <w:widowControl w:val="0"/>
              <w:autoSpaceDE w:val="0"/>
              <w:autoSpaceDN w:val="0"/>
              <w:ind w:firstLine="0"/>
              <w:jc w:val="left"/>
              <w:rPr>
                <w:szCs w:val="28"/>
              </w:rPr>
            </w:pPr>
          </w:p>
        </w:tc>
        <w:tc>
          <w:tcPr>
            <w:tcW w:w="2693" w:type="dxa"/>
          </w:tcPr>
          <w:p w:rsidR="00CE5C54" w:rsidRPr="006B7708" w:rsidRDefault="00CE5C54" w:rsidP="00CE5C54">
            <w:pPr>
              <w:widowControl w:val="0"/>
              <w:autoSpaceDE w:val="0"/>
              <w:autoSpaceDN w:val="0"/>
              <w:ind w:firstLine="0"/>
              <w:jc w:val="left"/>
              <w:rPr>
                <w:szCs w:val="28"/>
              </w:rPr>
            </w:pP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клевер</w:t>
            </w:r>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5</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козлятник</w:t>
            </w:r>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8</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люцерна</w:t>
            </w:r>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3</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тимофеевка</w:t>
            </w:r>
            <w:proofErr w:type="gramEnd"/>
            <w:r w:rsidRPr="006B7708">
              <w:rPr>
                <w:szCs w:val="28"/>
              </w:rPr>
              <w:t xml:space="preserve"> луговая</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8</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spellStart"/>
            <w:proofErr w:type="gramStart"/>
            <w:r w:rsidRPr="006B7708">
              <w:rPr>
                <w:szCs w:val="28"/>
              </w:rPr>
              <w:t>рейграс</w:t>
            </w:r>
            <w:proofErr w:type="spellEnd"/>
            <w:proofErr w:type="gramEnd"/>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овсяница</w:t>
            </w:r>
            <w:proofErr w:type="gramEnd"/>
            <w:r w:rsidRPr="006B7708">
              <w:rPr>
                <w:szCs w:val="28"/>
              </w:rPr>
              <w:t xml:space="preserve"> луговая</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кострец</w:t>
            </w:r>
            <w:proofErr w:type="gramEnd"/>
            <w:r w:rsidRPr="006B7708">
              <w:rPr>
                <w:szCs w:val="28"/>
              </w:rPr>
              <w:t xml:space="preserve"> безостый</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ежа</w:t>
            </w:r>
            <w:proofErr w:type="gramEnd"/>
            <w:r w:rsidRPr="006B7708">
              <w:rPr>
                <w:szCs w:val="28"/>
              </w:rPr>
              <w:t xml:space="preserve"> сборная</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8</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proofErr w:type="gramStart"/>
            <w:r w:rsidRPr="006B7708">
              <w:rPr>
                <w:szCs w:val="28"/>
              </w:rPr>
              <w:t>травосмеси</w:t>
            </w:r>
            <w:proofErr w:type="gramEnd"/>
            <w:r w:rsidRPr="006B7708">
              <w:rPr>
                <w:szCs w:val="28"/>
              </w:rPr>
              <w:t>:</w:t>
            </w:r>
          </w:p>
        </w:tc>
        <w:tc>
          <w:tcPr>
            <w:tcW w:w="2955" w:type="dxa"/>
          </w:tcPr>
          <w:p w:rsidR="00CE5C54" w:rsidRPr="006B7708" w:rsidRDefault="00CE5C54" w:rsidP="00CE5C54">
            <w:pPr>
              <w:widowControl w:val="0"/>
              <w:autoSpaceDE w:val="0"/>
              <w:autoSpaceDN w:val="0"/>
              <w:ind w:firstLine="0"/>
              <w:jc w:val="left"/>
              <w:rPr>
                <w:szCs w:val="28"/>
              </w:rPr>
            </w:pPr>
          </w:p>
        </w:tc>
        <w:tc>
          <w:tcPr>
            <w:tcW w:w="2693" w:type="dxa"/>
          </w:tcPr>
          <w:p w:rsidR="00CE5C54" w:rsidRPr="006B7708" w:rsidRDefault="00CE5C54" w:rsidP="00CE5C54">
            <w:pPr>
              <w:widowControl w:val="0"/>
              <w:autoSpaceDE w:val="0"/>
              <w:autoSpaceDN w:val="0"/>
              <w:ind w:firstLine="0"/>
              <w:jc w:val="left"/>
              <w:rPr>
                <w:szCs w:val="28"/>
              </w:rPr>
            </w:pP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r w:rsidRPr="006B7708">
              <w:rPr>
                <w:szCs w:val="28"/>
              </w:rPr>
              <w:t>2-компонентные</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15</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r w:rsidRPr="006B7708">
              <w:rPr>
                <w:szCs w:val="28"/>
              </w:rPr>
              <w:t>3-компонентные</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20</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r w:rsidRPr="006B7708">
              <w:rPr>
                <w:szCs w:val="28"/>
              </w:rPr>
              <w:t>4-компонентные</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24</w:t>
            </w:r>
          </w:p>
        </w:tc>
      </w:tr>
      <w:tr w:rsidR="00CE5C54" w:rsidRPr="006B7708" w:rsidTr="00CE5C54">
        <w:tc>
          <w:tcPr>
            <w:tcW w:w="4195" w:type="dxa"/>
          </w:tcPr>
          <w:p w:rsidR="00CE5C54" w:rsidRPr="006B7708" w:rsidRDefault="00CE5C54" w:rsidP="00CE5C54">
            <w:pPr>
              <w:widowControl w:val="0"/>
              <w:autoSpaceDE w:val="0"/>
              <w:autoSpaceDN w:val="0"/>
              <w:ind w:firstLine="0"/>
              <w:rPr>
                <w:szCs w:val="28"/>
              </w:rPr>
            </w:pPr>
            <w:r w:rsidRPr="006B7708">
              <w:rPr>
                <w:szCs w:val="28"/>
              </w:rPr>
              <w:t>5-компонентные</w:t>
            </w:r>
          </w:p>
        </w:tc>
        <w:tc>
          <w:tcPr>
            <w:tcW w:w="2955" w:type="dxa"/>
          </w:tcPr>
          <w:p w:rsidR="00CE5C54" w:rsidRPr="006B7708" w:rsidRDefault="00CE5C54" w:rsidP="00CE5C54">
            <w:pPr>
              <w:widowControl w:val="0"/>
              <w:autoSpaceDE w:val="0"/>
              <w:autoSpaceDN w:val="0"/>
              <w:ind w:firstLine="0"/>
              <w:rPr>
                <w:szCs w:val="28"/>
              </w:rPr>
            </w:pPr>
            <w:proofErr w:type="gramStart"/>
            <w:r w:rsidRPr="006B7708">
              <w:rPr>
                <w:szCs w:val="28"/>
              </w:rPr>
              <w:t>килограммов</w:t>
            </w:r>
            <w:proofErr w:type="gramEnd"/>
          </w:p>
        </w:tc>
        <w:tc>
          <w:tcPr>
            <w:tcW w:w="2693" w:type="dxa"/>
          </w:tcPr>
          <w:p w:rsidR="00CE5C54" w:rsidRPr="006B7708" w:rsidRDefault="00CE5C54" w:rsidP="00CE5C54">
            <w:pPr>
              <w:widowControl w:val="0"/>
              <w:autoSpaceDE w:val="0"/>
              <w:autoSpaceDN w:val="0"/>
              <w:ind w:firstLine="0"/>
              <w:jc w:val="center"/>
              <w:rPr>
                <w:szCs w:val="28"/>
              </w:rPr>
            </w:pPr>
            <w:r w:rsidRPr="006B7708">
              <w:rPr>
                <w:szCs w:val="28"/>
              </w:rPr>
              <w:t>26</w:t>
            </w:r>
          </w:p>
        </w:tc>
      </w:tr>
    </w:tbl>
    <w:p w:rsidR="00CE5C54" w:rsidRDefault="00CE5C54" w:rsidP="00CE5C54">
      <w:pPr>
        <w:widowControl w:val="0"/>
        <w:autoSpaceDE w:val="0"/>
        <w:autoSpaceDN w:val="0"/>
        <w:ind w:firstLine="0"/>
        <w:rPr>
          <w:rFonts w:ascii="Calibri" w:hAnsi="Calibri" w:cs="Calibri"/>
          <w:sz w:val="22"/>
        </w:rPr>
      </w:pPr>
    </w:p>
    <w:p w:rsidR="00CE5C54" w:rsidRDefault="00CE5C54" w:rsidP="00CE5C54">
      <w:pPr>
        <w:widowControl w:val="0"/>
        <w:autoSpaceDE w:val="0"/>
        <w:autoSpaceDN w:val="0"/>
        <w:ind w:firstLine="0"/>
        <w:rPr>
          <w:rFonts w:ascii="Calibri" w:hAnsi="Calibri" w:cs="Calibri"/>
          <w:sz w:val="22"/>
        </w:rPr>
      </w:pPr>
    </w:p>
    <w:p w:rsidR="00CE5C54" w:rsidRDefault="00CE5C54" w:rsidP="00CE5C54">
      <w:pPr>
        <w:widowControl w:val="0"/>
        <w:autoSpaceDE w:val="0"/>
        <w:autoSpaceDN w:val="0"/>
        <w:ind w:firstLine="0"/>
        <w:rPr>
          <w:rFonts w:ascii="Calibri" w:hAnsi="Calibri" w:cs="Calibri"/>
          <w:sz w:val="22"/>
        </w:rPr>
      </w:pPr>
    </w:p>
    <w:p w:rsidR="00CE5C54" w:rsidRDefault="00CE5C54" w:rsidP="00CE5C54">
      <w:pPr>
        <w:widowControl w:val="0"/>
        <w:autoSpaceDE w:val="0"/>
        <w:autoSpaceDN w:val="0"/>
        <w:ind w:firstLine="0"/>
        <w:rPr>
          <w:rFonts w:ascii="Calibri" w:hAnsi="Calibri" w:cs="Calibri"/>
          <w:sz w:val="22"/>
        </w:rPr>
      </w:pPr>
    </w:p>
    <w:p w:rsidR="00CE5C54" w:rsidRDefault="00CE5C54" w:rsidP="00CE5C54">
      <w:pPr>
        <w:widowControl w:val="0"/>
        <w:autoSpaceDE w:val="0"/>
        <w:autoSpaceDN w:val="0"/>
        <w:ind w:firstLine="0"/>
        <w:rPr>
          <w:rFonts w:ascii="Calibri" w:hAnsi="Calibri" w:cs="Calibri"/>
          <w:sz w:val="22"/>
        </w:rPr>
      </w:pPr>
    </w:p>
    <w:p w:rsidR="00CE5C54" w:rsidRDefault="00CE5C54" w:rsidP="00CE5C54">
      <w:pPr>
        <w:widowControl w:val="0"/>
        <w:autoSpaceDE w:val="0"/>
        <w:autoSpaceDN w:val="0"/>
        <w:ind w:firstLine="0"/>
        <w:rPr>
          <w:rFonts w:ascii="Calibri" w:hAnsi="Calibri" w:cs="Calibri"/>
          <w:sz w:val="22"/>
        </w:rPr>
      </w:pPr>
    </w:p>
    <w:p w:rsidR="00732B70" w:rsidRPr="00C147CC" w:rsidRDefault="00732B70" w:rsidP="00732B70">
      <w:pPr>
        <w:pStyle w:val="ConsPlusNormal"/>
        <w:jc w:val="both"/>
        <w:rPr>
          <w:b/>
          <w:szCs w:val="28"/>
        </w:rPr>
      </w:pPr>
    </w:p>
    <w:p w:rsidR="002B0309" w:rsidRPr="00C147CC" w:rsidRDefault="002B0309" w:rsidP="00732B70">
      <w:pPr>
        <w:pStyle w:val="ConsPlusNormal"/>
        <w:ind w:left="5670"/>
        <w:jc w:val="both"/>
        <w:outlineLvl w:val="1"/>
        <w:rPr>
          <w:b/>
          <w:szCs w:val="28"/>
        </w:rPr>
      </w:pPr>
    </w:p>
    <w:sectPr w:rsidR="002B0309" w:rsidRPr="00C147CC" w:rsidSect="002B0309">
      <w:headerReference w:type="default" r:id="rId27"/>
      <w:footerReference w:type="first" r:id="rId28"/>
      <w:pgSz w:w="11906" w:h="16838"/>
      <w:pgMar w:top="1134" w:right="567" w:bottom="153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6A3" w:rsidRDefault="00BF06A3" w:rsidP="00F542EE">
      <w:r>
        <w:separator/>
      </w:r>
    </w:p>
  </w:endnote>
  <w:endnote w:type="continuationSeparator" w:id="0">
    <w:p w:rsidR="00BF06A3" w:rsidRDefault="00BF06A3" w:rsidP="00F5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63C" w:rsidRPr="00265B74" w:rsidRDefault="00DF663C" w:rsidP="00265B74">
    <w:pPr>
      <w:pStyle w:val="a9"/>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6A3" w:rsidRDefault="00BF06A3" w:rsidP="00F542EE">
      <w:r>
        <w:separator/>
      </w:r>
    </w:p>
  </w:footnote>
  <w:footnote w:type="continuationSeparator" w:id="0">
    <w:p w:rsidR="00BF06A3" w:rsidRDefault="00BF06A3" w:rsidP="00F54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0249"/>
      <w:docPartObj>
        <w:docPartGallery w:val="Page Numbers (Top of Page)"/>
        <w:docPartUnique/>
      </w:docPartObj>
    </w:sdtPr>
    <w:sdtContent>
      <w:p w:rsidR="00DF663C" w:rsidRDefault="00DF663C" w:rsidP="006C59BC">
        <w:pPr>
          <w:pStyle w:val="a7"/>
          <w:ind w:firstLine="0"/>
          <w:jc w:val="center"/>
        </w:pPr>
        <w:r>
          <w:fldChar w:fldCharType="begin"/>
        </w:r>
        <w:r>
          <w:instrText xml:space="preserve"> PAGE   \* MERGEFORMAT </w:instrText>
        </w:r>
        <w:r>
          <w:fldChar w:fldCharType="separate"/>
        </w:r>
        <w:r w:rsidR="006D719B">
          <w:rPr>
            <w:noProof/>
          </w:rPr>
          <w:t>21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9E094F"/>
    <w:multiLevelType w:val="hybridMultilevel"/>
    <w:tmpl w:val="18A0293C"/>
    <w:lvl w:ilvl="0" w:tplc="BB1A84F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B7690"/>
    <w:rsid w:val="00000C17"/>
    <w:rsid w:val="00001728"/>
    <w:rsid w:val="00003A11"/>
    <w:rsid w:val="00007CA7"/>
    <w:rsid w:val="00012DE4"/>
    <w:rsid w:val="000134C5"/>
    <w:rsid w:val="00015116"/>
    <w:rsid w:val="00017AB1"/>
    <w:rsid w:val="00021593"/>
    <w:rsid w:val="00024D30"/>
    <w:rsid w:val="00041257"/>
    <w:rsid w:val="0004359A"/>
    <w:rsid w:val="000438BC"/>
    <w:rsid w:val="000449FD"/>
    <w:rsid w:val="000468BD"/>
    <w:rsid w:val="00047E09"/>
    <w:rsid w:val="000507CD"/>
    <w:rsid w:val="000507FA"/>
    <w:rsid w:val="00050F7F"/>
    <w:rsid w:val="00055D2F"/>
    <w:rsid w:val="00056C13"/>
    <w:rsid w:val="00072D59"/>
    <w:rsid w:val="00073FE7"/>
    <w:rsid w:val="000754E9"/>
    <w:rsid w:val="00077C09"/>
    <w:rsid w:val="00080097"/>
    <w:rsid w:val="00083920"/>
    <w:rsid w:val="0008484C"/>
    <w:rsid w:val="000919C1"/>
    <w:rsid w:val="0009364F"/>
    <w:rsid w:val="0009390B"/>
    <w:rsid w:val="00093E34"/>
    <w:rsid w:val="00094D53"/>
    <w:rsid w:val="000956DA"/>
    <w:rsid w:val="0009613F"/>
    <w:rsid w:val="00097311"/>
    <w:rsid w:val="000A36B0"/>
    <w:rsid w:val="000A45D1"/>
    <w:rsid w:val="000A55A5"/>
    <w:rsid w:val="000A5793"/>
    <w:rsid w:val="000A7A3E"/>
    <w:rsid w:val="000B0906"/>
    <w:rsid w:val="000B29A8"/>
    <w:rsid w:val="000B7B35"/>
    <w:rsid w:val="000C0FC1"/>
    <w:rsid w:val="000C1680"/>
    <w:rsid w:val="000C2EB7"/>
    <w:rsid w:val="000C47AF"/>
    <w:rsid w:val="000C67EC"/>
    <w:rsid w:val="000C72E4"/>
    <w:rsid w:val="000C732A"/>
    <w:rsid w:val="000D0AAF"/>
    <w:rsid w:val="000D2463"/>
    <w:rsid w:val="000D3159"/>
    <w:rsid w:val="000D58D8"/>
    <w:rsid w:val="000D760A"/>
    <w:rsid w:val="000E1299"/>
    <w:rsid w:val="000E1C3F"/>
    <w:rsid w:val="000E27DD"/>
    <w:rsid w:val="000E6DD8"/>
    <w:rsid w:val="000F12B1"/>
    <w:rsid w:val="000F4D50"/>
    <w:rsid w:val="0010234D"/>
    <w:rsid w:val="00102F04"/>
    <w:rsid w:val="00103D28"/>
    <w:rsid w:val="001055FA"/>
    <w:rsid w:val="0010596A"/>
    <w:rsid w:val="0010691B"/>
    <w:rsid w:val="00106D8A"/>
    <w:rsid w:val="00107CB4"/>
    <w:rsid w:val="0011240F"/>
    <w:rsid w:val="00113AB8"/>
    <w:rsid w:val="0011464B"/>
    <w:rsid w:val="00115206"/>
    <w:rsid w:val="001167BF"/>
    <w:rsid w:val="0012245E"/>
    <w:rsid w:val="0012356F"/>
    <w:rsid w:val="00126107"/>
    <w:rsid w:val="001305AB"/>
    <w:rsid w:val="00133643"/>
    <w:rsid w:val="0013711D"/>
    <w:rsid w:val="001405B7"/>
    <w:rsid w:val="001431CF"/>
    <w:rsid w:val="00143C17"/>
    <w:rsid w:val="00147B3B"/>
    <w:rsid w:val="00151406"/>
    <w:rsid w:val="0015279F"/>
    <w:rsid w:val="00155265"/>
    <w:rsid w:val="0015679F"/>
    <w:rsid w:val="00157860"/>
    <w:rsid w:val="0016013F"/>
    <w:rsid w:val="0016186D"/>
    <w:rsid w:val="00162E01"/>
    <w:rsid w:val="0016543F"/>
    <w:rsid w:val="001664CB"/>
    <w:rsid w:val="00167DB1"/>
    <w:rsid w:val="00170D82"/>
    <w:rsid w:val="00171699"/>
    <w:rsid w:val="00171762"/>
    <w:rsid w:val="00173666"/>
    <w:rsid w:val="00176547"/>
    <w:rsid w:val="00176FE5"/>
    <w:rsid w:val="00181C26"/>
    <w:rsid w:val="00181E7C"/>
    <w:rsid w:val="001879BD"/>
    <w:rsid w:val="001905B4"/>
    <w:rsid w:val="00194EB4"/>
    <w:rsid w:val="0019531B"/>
    <w:rsid w:val="00196F51"/>
    <w:rsid w:val="001A1835"/>
    <w:rsid w:val="001A1C76"/>
    <w:rsid w:val="001A1CF0"/>
    <w:rsid w:val="001A304E"/>
    <w:rsid w:val="001A5C5A"/>
    <w:rsid w:val="001A74EE"/>
    <w:rsid w:val="001A7A10"/>
    <w:rsid w:val="001B4A7E"/>
    <w:rsid w:val="001B4C84"/>
    <w:rsid w:val="001B7179"/>
    <w:rsid w:val="001B75A8"/>
    <w:rsid w:val="001B7C4F"/>
    <w:rsid w:val="001C42FA"/>
    <w:rsid w:val="001C4D80"/>
    <w:rsid w:val="001C7D41"/>
    <w:rsid w:val="001D3127"/>
    <w:rsid w:val="001D3B47"/>
    <w:rsid w:val="001D618F"/>
    <w:rsid w:val="001E2AC3"/>
    <w:rsid w:val="001E6531"/>
    <w:rsid w:val="001E6CFE"/>
    <w:rsid w:val="001E6F41"/>
    <w:rsid w:val="002024FF"/>
    <w:rsid w:val="002030D3"/>
    <w:rsid w:val="0020497D"/>
    <w:rsid w:val="002061EB"/>
    <w:rsid w:val="00213D71"/>
    <w:rsid w:val="002145A2"/>
    <w:rsid w:val="00216C4E"/>
    <w:rsid w:val="00216E5C"/>
    <w:rsid w:val="002177F7"/>
    <w:rsid w:val="00221C94"/>
    <w:rsid w:val="00222911"/>
    <w:rsid w:val="002249E6"/>
    <w:rsid w:val="00224C41"/>
    <w:rsid w:val="0022618B"/>
    <w:rsid w:val="00227E75"/>
    <w:rsid w:val="00230C8F"/>
    <w:rsid w:val="00232531"/>
    <w:rsid w:val="00234929"/>
    <w:rsid w:val="002438B3"/>
    <w:rsid w:val="002453AF"/>
    <w:rsid w:val="002469DF"/>
    <w:rsid w:val="00254757"/>
    <w:rsid w:val="00254E8B"/>
    <w:rsid w:val="0025777F"/>
    <w:rsid w:val="00263877"/>
    <w:rsid w:val="00265B74"/>
    <w:rsid w:val="00266583"/>
    <w:rsid w:val="002708E3"/>
    <w:rsid w:val="0027277E"/>
    <w:rsid w:val="0027475C"/>
    <w:rsid w:val="00275C2A"/>
    <w:rsid w:val="002763D8"/>
    <w:rsid w:val="0027666B"/>
    <w:rsid w:val="002769CA"/>
    <w:rsid w:val="00276F79"/>
    <w:rsid w:val="00277138"/>
    <w:rsid w:val="0027759C"/>
    <w:rsid w:val="00280A0B"/>
    <w:rsid w:val="00280AFC"/>
    <w:rsid w:val="0028293C"/>
    <w:rsid w:val="00286C4A"/>
    <w:rsid w:val="0028715D"/>
    <w:rsid w:val="00293032"/>
    <w:rsid w:val="00296976"/>
    <w:rsid w:val="002977C5"/>
    <w:rsid w:val="002A01FC"/>
    <w:rsid w:val="002A1A9C"/>
    <w:rsid w:val="002A1BAE"/>
    <w:rsid w:val="002B0309"/>
    <w:rsid w:val="002B2515"/>
    <w:rsid w:val="002B3E8C"/>
    <w:rsid w:val="002C1AE7"/>
    <w:rsid w:val="002C2570"/>
    <w:rsid w:val="002C7F3E"/>
    <w:rsid w:val="002D0881"/>
    <w:rsid w:val="002D1892"/>
    <w:rsid w:val="002D2A3E"/>
    <w:rsid w:val="002D6712"/>
    <w:rsid w:val="002E415C"/>
    <w:rsid w:val="002E4F5A"/>
    <w:rsid w:val="002E7D57"/>
    <w:rsid w:val="002F35CA"/>
    <w:rsid w:val="002F39B5"/>
    <w:rsid w:val="002F472C"/>
    <w:rsid w:val="002F6361"/>
    <w:rsid w:val="0030494B"/>
    <w:rsid w:val="003051E5"/>
    <w:rsid w:val="00305F28"/>
    <w:rsid w:val="003074C0"/>
    <w:rsid w:val="00314D8E"/>
    <w:rsid w:val="0032069A"/>
    <w:rsid w:val="003219A3"/>
    <w:rsid w:val="00322BE2"/>
    <w:rsid w:val="00323C86"/>
    <w:rsid w:val="00324222"/>
    <w:rsid w:val="00327F5B"/>
    <w:rsid w:val="00331B7E"/>
    <w:rsid w:val="00333129"/>
    <w:rsid w:val="0033566F"/>
    <w:rsid w:val="00337100"/>
    <w:rsid w:val="0034039A"/>
    <w:rsid w:val="00342712"/>
    <w:rsid w:val="00342CC4"/>
    <w:rsid w:val="00342D58"/>
    <w:rsid w:val="0034594D"/>
    <w:rsid w:val="003468C9"/>
    <w:rsid w:val="00355F5B"/>
    <w:rsid w:val="00366648"/>
    <w:rsid w:val="00366CE3"/>
    <w:rsid w:val="003742CF"/>
    <w:rsid w:val="00375386"/>
    <w:rsid w:val="0038178F"/>
    <w:rsid w:val="003843EB"/>
    <w:rsid w:val="00391B25"/>
    <w:rsid w:val="003927C6"/>
    <w:rsid w:val="003935CB"/>
    <w:rsid w:val="00395E38"/>
    <w:rsid w:val="00396016"/>
    <w:rsid w:val="003A7950"/>
    <w:rsid w:val="003B2092"/>
    <w:rsid w:val="003B4928"/>
    <w:rsid w:val="003B7214"/>
    <w:rsid w:val="003B7767"/>
    <w:rsid w:val="003B7DC1"/>
    <w:rsid w:val="003C0360"/>
    <w:rsid w:val="003C1167"/>
    <w:rsid w:val="003C2799"/>
    <w:rsid w:val="003C7368"/>
    <w:rsid w:val="003C7459"/>
    <w:rsid w:val="003C7677"/>
    <w:rsid w:val="003D412E"/>
    <w:rsid w:val="003D70A6"/>
    <w:rsid w:val="003E47B1"/>
    <w:rsid w:val="003E4851"/>
    <w:rsid w:val="003E5FEC"/>
    <w:rsid w:val="003E7893"/>
    <w:rsid w:val="003E7962"/>
    <w:rsid w:val="003E7BA4"/>
    <w:rsid w:val="003F31A5"/>
    <w:rsid w:val="003F358B"/>
    <w:rsid w:val="003F3929"/>
    <w:rsid w:val="003F4A28"/>
    <w:rsid w:val="003F7714"/>
    <w:rsid w:val="0040203A"/>
    <w:rsid w:val="004022B8"/>
    <w:rsid w:val="00402A89"/>
    <w:rsid w:val="004032C8"/>
    <w:rsid w:val="004059E9"/>
    <w:rsid w:val="00406DCE"/>
    <w:rsid w:val="0040768B"/>
    <w:rsid w:val="0040783D"/>
    <w:rsid w:val="004129B1"/>
    <w:rsid w:val="00413432"/>
    <w:rsid w:val="00413FE0"/>
    <w:rsid w:val="00417E58"/>
    <w:rsid w:val="00420846"/>
    <w:rsid w:val="00424D17"/>
    <w:rsid w:val="0042547A"/>
    <w:rsid w:val="004260F7"/>
    <w:rsid w:val="004263B4"/>
    <w:rsid w:val="00427584"/>
    <w:rsid w:val="004300A3"/>
    <w:rsid w:val="0043122F"/>
    <w:rsid w:val="0043256D"/>
    <w:rsid w:val="00432624"/>
    <w:rsid w:val="00435559"/>
    <w:rsid w:val="00436CBD"/>
    <w:rsid w:val="00436D49"/>
    <w:rsid w:val="00437E48"/>
    <w:rsid w:val="00440A12"/>
    <w:rsid w:val="004415BE"/>
    <w:rsid w:val="00441E9D"/>
    <w:rsid w:val="00443BDD"/>
    <w:rsid w:val="00443EA6"/>
    <w:rsid w:val="0044403E"/>
    <w:rsid w:val="00444107"/>
    <w:rsid w:val="004549BD"/>
    <w:rsid w:val="004564CB"/>
    <w:rsid w:val="004574C4"/>
    <w:rsid w:val="004575F6"/>
    <w:rsid w:val="004613E2"/>
    <w:rsid w:val="004615F8"/>
    <w:rsid w:val="00462E71"/>
    <w:rsid w:val="00464AE6"/>
    <w:rsid w:val="0046798B"/>
    <w:rsid w:val="00467B2B"/>
    <w:rsid w:val="00471595"/>
    <w:rsid w:val="00472FBD"/>
    <w:rsid w:val="0047621C"/>
    <w:rsid w:val="0048139F"/>
    <w:rsid w:val="004844E2"/>
    <w:rsid w:val="00490456"/>
    <w:rsid w:val="00491CC8"/>
    <w:rsid w:val="00493920"/>
    <w:rsid w:val="00493A67"/>
    <w:rsid w:val="00494518"/>
    <w:rsid w:val="004A0434"/>
    <w:rsid w:val="004A3693"/>
    <w:rsid w:val="004A47A3"/>
    <w:rsid w:val="004A642F"/>
    <w:rsid w:val="004A6B41"/>
    <w:rsid w:val="004A7D24"/>
    <w:rsid w:val="004B1B60"/>
    <w:rsid w:val="004B4769"/>
    <w:rsid w:val="004B7030"/>
    <w:rsid w:val="004C0BD4"/>
    <w:rsid w:val="004C2FC7"/>
    <w:rsid w:val="004C468B"/>
    <w:rsid w:val="004C6727"/>
    <w:rsid w:val="004C73B1"/>
    <w:rsid w:val="004C77B5"/>
    <w:rsid w:val="004D3B2E"/>
    <w:rsid w:val="004D75C8"/>
    <w:rsid w:val="004E1031"/>
    <w:rsid w:val="004E1354"/>
    <w:rsid w:val="004E184F"/>
    <w:rsid w:val="004E2389"/>
    <w:rsid w:val="004E6C50"/>
    <w:rsid w:val="004E6E60"/>
    <w:rsid w:val="004F098B"/>
    <w:rsid w:val="004F1547"/>
    <w:rsid w:val="004F4C7A"/>
    <w:rsid w:val="004F68A2"/>
    <w:rsid w:val="004F7DAD"/>
    <w:rsid w:val="00501C0C"/>
    <w:rsid w:val="00505C6A"/>
    <w:rsid w:val="005106E2"/>
    <w:rsid w:val="00511D9D"/>
    <w:rsid w:val="00512FC4"/>
    <w:rsid w:val="00514EEC"/>
    <w:rsid w:val="00515E08"/>
    <w:rsid w:val="00517839"/>
    <w:rsid w:val="005202D7"/>
    <w:rsid w:val="0052093F"/>
    <w:rsid w:val="0052105A"/>
    <w:rsid w:val="00521632"/>
    <w:rsid w:val="00523CF4"/>
    <w:rsid w:val="00524235"/>
    <w:rsid w:val="005308C6"/>
    <w:rsid w:val="00531424"/>
    <w:rsid w:val="00531433"/>
    <w:rsid w:val="00537078"/>
    <w:rsid w:val="005379E4"/>
    <w:rsid w:val="00540186"/>
    <w:rsid w:val="00541BB6"/>
    <w:rsid w:val="0054305B"/>
    <w:rsid w:val="00543559"/>
    <w:rsid w:val="005435A9"/>
    <w:rsid w:val="005465E0"/>
    <w:rsid w:val="005466FE"/>
    <w:rsid w:val="005510CE"/>
    <w:rsid w:val="00551B62"/>
    <w:rsid w:val="00553F43"/>
    <w:rsid w:val="005548A2"/>
    <w:rsid w:val="0055655D"/>
    <w:rsid w:val="005606B0"/>
    <w:rsid w:val="00560D11"/>
    <w:rsid w:val="00562186"/>
    <w:rsid w:val="00565BC7"/>
    <w:rsid w:val="005710C6"/>
    <w:rsid w:val="005747EA"/>
    <w:rsid w:val="00577474"/>
    <w:rsid w:val="0057779B"/>
    <w:rsid w:val="005814BE"/>
    <w:rsid w:val="00582C62"/>
    <w:rsid w:val="0058434E"/>
    <w:rsid w:val="00585AB5"/>
    <w:rsid w:val="00586097"/>
    <w:rsid w:val="00590AB5"/>
    <w:rsid w:val="005924E7"/>
    <w:rsid w:val="005950E9"/>
    <w:rsid w:val="0059565C"/>
    <w:rsid w:val="00595B50"/>
    <w:rsid w:val="00597FFB"/>
    <w:rsid w:val="005A2258"/>
    <w:rsid w:val="005A2BFC"/>
    <w:rsid w:val="005A423D"/>
    <w:rsid w:val="005A4C0D"/>
    <w:rsid w:val="005B17F4"/>
    <w:rsid w:val="005B27B5"/>
    <w:rsid w:val="005B3019"/>
    <w:rsid w:val="005B30F3"/>
    <w:rsid w:val="005B3589"/>
    <w:rsid w:val="005B3DFC"/>
    <w:rsid w:val="005B40F4"/>
    <w:rsid w:val="005B554F"/>
    <w:rsid w:val="005C503A"/>
    <w:rsid w:val="005C6A92"/>
    <w:rsid w:val="005D51B1"/>
    <w:rsid w:val="005E0DE6"/>
    <w:rsid w:val="005E3186"/>
    <w:rsid w:val="005E3463"/>
    <w:rsid w:val="005E45E8"/>
    <w:rsid w:val="005E6EB0"/>
    <w:rsid w:val="005F08D8"/>
    <w:rsid w:val="005F12DE"/>
    <w:rsid w:val="005F16DA"/>
    <w:rsid w:val="005F2F90"/>
    <w:rsid w:val="005F30D7"/>
    <w:rsid w:val="005F3CDF"/>
    <w:rsid w:val="005F5C7F"/>
    <w:rsid w:val="00606AC1"/>
    <w:rsid w:val="00607C16"/>
    <w:rsid w:val="00611115"/>
    <w:rsid w:val="00611FEE"/>
    <w:rsid w:val="0061263E"/>
    <w:rsid w:val="00612B08"/>
    <w:rsid w:val="00614A1D"/>
    <w:rsid w:val="0061702B"/>
    <w:rsid w:val="00621B0F"/>
    <w:rsid w:val="0062391D"/>
    <w:rsid w:val="00623BF9"/>
    <w:rsid w:val="0062754C"/>
    <w:rsid w:val="00630448"/>
    <w:rsid w:val="00634601"/>
    <w:rsid w:val="006348BA"/>
    <w:rsid w:val="00634C88"/>
    <w:rsid w:val="006354AB"/>
    <w:rsid w:val="006357B9"/>
    <w:rsid w:val="00635C53"/>
    <w:rsid w:val="00642176"/>
    <w:rsid w:val="0064233F"/>
    <w:rsid w:val="006428A9"/>
    <w:rsid w:val="00647B9E"/>
    <w:rsid w:val="006578BD"/>
    <w:rsid w:val="00657BFE"/>
    <w:rsid w:val="006622E7"/>
    <w:rsid w:val="006623B0"/>
    <w:rsid w:val="00663C14"/>
    <w:rsid w:val="006646C4"/>
    <w:rsid w:val="0066569B"/>
    <w:rsid w:val="00666F0C"/>
    <w:rsid w:val="00667F4F"/>
    <w:rsid w:val="0067001E"/>
    <w:rsid w:val="006716D0"/>
    <w:rsid w:val="006716EB"/>
    <w:rsid w:val="00673846"/>
    <w:rsid w:val="006830C1"/>
    <w:rsid w:val="00683C92"/>
    <w:rsid w:val="006843F7"/>
    <w:rsid w:val="0068658E"/>
    <w:rsid w:val="00687834"/>
    <w:rsid w:val="00687F9C"/>
    <w:rsid w:val="00690FBB"/>
    <w:rsid w:val="006960C2"/>
    <w:rsid w:val="0069621D"/>
    <w:rsid w:val="0069675C"/>
    <w:rsid w:val="0069685E"/>
    <w:rsid w:val="006A0AB6"/>
    <w:rsid w:val="006A0F3E"/>
    <w:rsid w:val="006A1B20"/>
    <w:rsid w:val="006A2E59"/>
    <w:rsid w:val="006A5681"/>
    <w:rsid w:val="006B0036"/>
    <w:rsid w:val="006B10E5"/>
    <w:rsid w:val="006C094E"/>
    <w:rsid w:val="006C104B"/>
    <w:rsid w:val="006C1EE1"/>
    <w:rsid w:val="006C26A4"/>
    <w:rsid w:val="006C38AA"/>
    <w:rsid w:val="006C3957"/>
    <w:rsid w:val="006C4728"/>
    <w:rsid w:val="006C561C"/>
    <w:rsid w:val="006C59BC"/>
    <w:rsid w:val="006D194D"/>
    <w:rsid w:val="006D4B79"/>
    <w:rsid w:val="006D5491"/>
    <w:rsid w:val="006D719B"/>
    <w:rsid w:val="006E17AD"/>
    <w:rsid w:val="006E236C"/>
    <w:rsid w:val="006E4455"/>
    <w:rsid w:val="006E4614"/>
    <w:rsid w:val="006E79AB"/>
    <w:rsid w:val="006F14C1"/>
    <w:rsid w:val="006F1A6D"/>
    <w:rsid w:val="006F4A44"/>
    <w:rsid w:val="006F71A6"/>
    <w:rsid w:val="006F74B4"/>
    <w:rsid w:val="006F7F9B"/>
    <w:rsid w:val="0070258D"/>
    <w:rsid w:val="00712633"/>
    <w:rsid w:val="00712E8A"/>
    <w:rsid w:val="00715681"/>
    <w:rsid w:val="007208C6"/>
    <w:rsid w:val="00726CC3"/>
    <w:rsid w:val="00732B70"/>
    <w:rsid w:val="0073347B"/>
    <w:rsid w:val="00741220"/>
    <w:rsid w:val="0074196A"/>
    <w:rsid w:val="0074231B"/>
    <w:rsid w:val="007437D4"/>
    <w:rsid w:val="0074481A"/>
    <w:rsid w:val="0075186C"/>
    <w:rsid w:val="0075224C"/>
    <w:rsid w:val="00752FE4"/>
    <w:rsid w:val="007535EF"/>
    <w:rsid w:val="007547F3"/>
    <w:rsid w:val="007550A4"/>
    <w:rsid w:val="0075527D"/>
    <w:rsid w:val="007573AA"/>
    <w:rsid w:val="00761A06"/>
    <w:rsid w:val="00762A2A"/>
    <w:rsid w:val="00763AD4"/>
    <w:rsid w:val="007641C0"/>
    <w:rsid w:val="00767FBB"/>
    <w:rsid w:val="007720BF"/>
    <w:rsid w:val="00777223"/>
    <w:rsid w:val="00780616"/>
    <w:rsid w:val="00780D68"/>
    <w:rsid w:val="007813B2"/>
    <w:rsid w:val="007816D3"/>
    <w:rsid w:val="00782902"/>
    <w:rsid w:val="00783230"/>
    <w:rsid w:val="00785CB6"/>
    <w:rsid w:val="00786D6F"/>
    <w:rsid w:val="00790CF7"/>
    <w:rsid w:val="007954FB"/>
    <w:rsid w:val="0079713B"/>
    <w:rsid w:val="007A03DB"/>
    <w:rsid w:val="007A21A0"/>
    <w:rsid w:val="007A3118"/>
    <w:rsid w:val="007A36D8"/>
    <w:rsid w:val="007A4096"/>
    <w:rsid w:val="007B1F6D"/>
    <w:rsid w:val="007B20F8"/>
    <w:rsid w:val="007B3B8F"/>
    <w:rsid w:val="007B628C"/>
    <w:rsid w:val="007B6F70"/>
    <w:rsid w:val="007B7690"/>
    <w:rsid w:val="007C059A"/>
    <w:rsid w:val="007C2A12"/>
    <w:rsid w:val="007C4463"/>
    <w:rsid w:val="007C44EB"/>
    <w:rsid w:val="007C5662"/>
    <w:rsid w:val="007C76D6"/>
    <w:rsid w:val="007D11B1"/>
    <w:rsid w:val="007D1E9F"/>
    <w:rsid w:val="007D523A"/>
    <w:rsid w:val="007D531D"/>
    <w:rsid w:val="007D5F00"/>
    <w:rsid w:val="007E02D2"/>
    <w:rsid w:val="007E06EA"/>
    <w:rsid w:val="007E6DCD"/>
    <w:rsid w:val="007E6F0B"/>
    <w:rsid w:val="007F4722"/>
    <w:rsid w:val="007F7F05"/>
    <w:rsid w:val="00803CB5"/>
    <w:rsid w:val="008110F5"/>
    <w:rsid w:val="00811DE7"/>
    <w:rsid w:val="00812745"/>
    <w:rsid w:val="008128E8"/>
    <w:rsid w:val="00815719"/>
    <w:rsid w:val="008167D7"/>
    <w:rsid w:val="00817C62"/>
    <w:rsid w:val="00820022"/>
    <w:rsid w:val="00824D7C"/>
    <w:rsid w:val="008345B0"/>
    <w:rsid w:val="008347F0"/>
    <w:rsid w:val="00835697"/>
    <w:rsid w:val="0083740B"/>
    <w:rsid w:val="0084284C"/>
    <w:rsid w:val="00842961"/>
    <w:rsid w:val="00846F05"/>
    <w:rsid w:val="00847CA9"/>
    <w:rsid w:val="00850591"/>
    <w:rsid w:val="0085322D"/>
    <w:rsid w:val="0085380F"/>
    <w:rsid w:val="00853FCB"/>
    <w:rsid w:val="008541A2"/>
    <w:rsid w:val="00855C33"/>
    <w:rsid w:val="00855FED"/>
    <w:rsid w:val="008603E9"/>
    <w:rsid w:val="008618E9"/>
    <w:rsid w:val="0086191F"/>
    <w:rsid w:val="00865FDF"/>
    <w:rsid w:val="00874281"/>
    <w:rsid w:val="00874EE5"/>
    <w:rsid w:val="00875F85"/>
    <w:rsid w:val="00876F2A"/>
    <w:rsid w:val="008805AB"/>
    <w:rsid w:val="00880874"/>
    <w:rsid w:val="00890DB7"/>
    <w:rsid w:val="00891CD8"/>
    <w:rsid w:val="0089288C"/>
    <w:rsid w:val="00895EA6"/>
    <w:rsid w:val="008A0200"/>
    <w:rsid w:val="008A1A4B"/>
    <w:rsid w:val="008A2C9A"/>
    <w:rsid w:val="008A3579"/>
    <w:rsid w:val="008A3CA8"/>
    <w:rsid w:val="008A3D16"/>
    <w:rsid w:val="008A536E"/>
    <w:rsid w:val="008A583C"/>
    <w:rsid w:val="008B3157"/>
    <w:rsid w:val="008B33F7"/>
    <w:rsid w:val="008B471E"/>
    <w:rsid w:val="008B655D"/>
    <w:rsid w:val="008B77B3"/>
    <w:rsid w:val="008C0313"/>
    <w:rsid w:val="008C0637"/>
    <w:rsid w:val="008C180C"/>
    <w:rsid w:val="008C2E7F"/>
    <w:rsid w:val="008C3A34"/>
    <w:rsid w:val="008C4391"/>
    <w:rsid w:val="008C475F"/>
    <w:rsid w:val="008C48BE"/>
    <w:rsid w:val="008C716E"/>
    <w:rsid w:val="008C7605"/>
    <w:rsid w:val="008D018C"/>
    <w:rsid w:val="008D06DC"/>
    <w:rsid w:val="008D2E4E"/>
    <w:rsid w:val="008D4530"/>
    <w:rsid w:val="008D458D"/>
    <w:rsid w:val="008D75F3"/>
    <w:rsid w:val="008E0097"/>
    <w:rsid w:val="008E27D0"/>
    <w:rsid w:val="008E5A11"/>
    <w:rsid w:val="008E7430"/>
    <w:rsid w:val="008F1489"/>
    <w:rsid w:val="008F6929"/>
    <w:rsid w:val="00900714"/>
    <w:rsid w:val="0090093C"/>
    <w:rsid w:val="00902931"/>
    <w:rsid w:val="00903B46"/>
    <w:rsid w:val="00903E56"/>
    <w:rsid w:val="00904235"/>
    <w:rsid w:val="00904C67"/>
    <w:rsid w:val="00905F37"/>
    <w:rsid w:val="00906B1B"/>
    <w:rsid w:val="00910001"/>
    <w:rsid w:val="00910CEE"/>
    <w:rsid w:val="00910E9A"/>
    <w:rsid w:val="009161C9"/>
    <w:rsid w:val="0091729A"/>
    <w:rsid w:val="00922057"/>
    <w:rsid w:val="00922833"/>
    <w:rsid w:val="00924D14"/>
    <w:rsid w:val="009320C3"/>
    <w:rsid w:val="00936AA9"/>
    <w:rsid w:val="00937378"/>
    <w:rsid w:val="009431A4"/>
    <w:rsid w:val="009432B0"/>
    <w:rsid w:val="00947954"/>
    <w:rsid w:val="00951BAA"/>
    <w:rsid w:val="009526DA"/>
    <w:rsid w:val="0095439B"/>
    <w:rsid w:val="0095597E"/>
    <w:rsid w:val="009574AC"/>
    <w:rsid w:val="0096018A"/>
    <w:rsid w:val="00960D83"/>
    <w:rsid w:val="009655A1"/>
    <w:rsid w:val="00967CC5"/>
    <w:rsid w:val="009702CF"/>
    <w:rsid w:val="00970E47"/>
    <w:rsid w:val="0097120B"/>
    <w:rsid w:val="009715B1"/>
    <w:rsid w:val="00975C29"/>
    <w:rsid w:val="00975EFE"/>
    <w:rsid w:val="00976808"/>
    <w:rsid w:val="00976A64"/>
    <w:rsid w:val="00976E89"/>
    <w:rsid w:val="0097789A"/>
    <w:rsid w:val="00977BE0"/>
    <w:rsid w:val="009810C9"/>
    <w:rsid w:val="00983566"/>
    <w:rsid w:val="00983584"/>
    <w:rsid w:val="009842F8"/>
    <w:rsid w:val="009845C6"/>
    <w:rsid w:val="0098519E"/>
    <w:rsid w:val="009852B2"/>
    <w:rsid w:val="009962BC"/>
    <w:rsid w:val="00997E83"/>
    <w:rsid w:val="009A72F2"/>
    <w:rsid w:val="009B039F"/>
    <w:rsid w:val="009B0FAD"/>
    <w:rsid w:val="009B1EBC"/>
    <w:rsid w:val="009B1F47"/>
    <w:rsid w:val="009B25D6"/>
    <w:rsid w:val="009B262F"/>
    <w:rsid w:val="009B3084"/>
    <w:rsid w:val="009B5061"/>
    <w:rsid w:val="009B78F6"/>
    <w:rsid w:val="009C29A8"/>
    <w:rsid w:val="009C3AC5"/>
    <w:rsid w:val="009C400B"/>
    <w:rsid w:val="009C4639"/>
    <w:rsid w:val="009C46E4"/>
    <w:rsid w:val="009C5071"/>
    <w:rsid w:val="009C51BA"/>
    <w:rsid w:val="009C5EC8"/>
    <w:rsid w:val="009C6FAB"/>
    <w:rsid w:val="009C76A4"/>
    <w:rsid w:val="009D0221"/>
    <w:rsid w:val="009D0AA6"/>
    <w:rsid w:val="009D0BB0"/>
    <w:rsid w:val="009D2238"/>
    <w:rsid w:val="009D2579"/>
    <w:rsid w:val="009D36F8"/>
    <w:rsid w:val="009D37DD"/>
    <w:rsid w:val="009D418E"/>
    <w:rsid w:val="009D43CB"/>
    <w:rsid w:val="009D78C0"/>
    <w:rsid w:val="009E1985"/>
    <w:rsid w:val="009E40F1"/>
    <w:rsid w:val="009E48F4"/>
    <w:rsid w:val="009F4BB0"/>
    <w:rsid w:val="009F7728"/>
    <w:rsid w:val="00A0710B"/>
    <w:rsid w:val="00A1295D"/>
    <w:rsid w:val="00A1326A"/>
    <w:rsid w:val="00A133A8"/>
    <w:rsid w:val="00A15262"/>
    <w:rsid w:val="00A1569A"/>
    <w:rsid w:val="00A16438"/>
    <w:rsid w:val="00A2045B"/>
    <w:rsid w:val="00A251F0"/>
    <w:rsid w:val="00A25D8B"/>
    <w:rsid w:val="00A27F56"/>
    <w:rsid w:val="00A30854"/>
    <w:rsid w:val="00A31914"/>
    <w:rsid w:val="00A32482"/>
    <w:rsid w:val="00A336DD"/>
    <w:rsid w:val="00A37814"/>
    <w:rsid w:val="00A37B01"/>
    <w:rsid w:val="00A400B8"/>
    <w:rsid w:val="00A41838"/>
    <w:rsid w:val="00A41B09"/>
    <w:rsid w:val="00A43170"/>
    <w:rsid w:val="00A443D5"/>
    <w:rsid w:val="00A47090"/>
    <w:rsid w:val="00A53318"/>
    <w:rsid w:val="00A54A29"/>
    <w:rsid w:val="00A57A9E"/>
    <w:rsid w:val="00A67DD8"/>
    <w:rsid w:val="00A7205C"/>
    <w:rsid w:val="00A74F9F"/>
    <w:rsid w:val="00A75B91"/>
    <w:rsid w:val="00A763FD"/>
    <w:rsid w:val="00A80CEB"/>
    <w:rsid w:val="00A84A64"/>
    <w:rsid w:val="00A858BC"/>
    <w:rsid w:val="00A8592B"/>
    <w:rsid w:val="00A85DD5"/>
    <w:rsid w:val="00A91311"/>
    <w:rsid w:val="00A9289E"/>
    <w:rsid w:val="00A92ACC"/>
    <w:rsid w:val="00A932DD"/>
    <w:rsid w:val="00A97AC0"/>
    <w:rsid w:val="00A97CF2"/>
    <w:rsid w:val="00A97EC6"/>
    <w:rsid w:val="00AA0836"/>
    <w:rsid w:val="00AA11D4"/>
    <w:rsid w:val="00AA4BCB"/>
    <w:rsid w:val="00AA4EC5"/>
    <w:rsid w:val="00AC053F"/>
    <w:rsid w:val="00AC3B10"/>
    <w:rsid w:val="00AC43A0"/>
    <w:rsid w:val="00AC5644"/>
    <w:rsid w:val="00AC7C27"/>
    <w:rsid w:val="00AC7CBA"/>
    <w:rsid w:val="00AD0043"/>
    <w:rsid w:val="00AD145C"/>
    <w:rsid w:val="00AD6324"/>
    <w:rsid w:val="00AD640F"/>
    <w:rsid w:val="00AE38DA"/>
    <w:rsid w:val="00AE4181"/>
    <w:rsid w:val="00AE4FC6"/>
    <w:rsid w:val="00AE6462"/>
    <w:rsid w:val="00AE7A54"/>
    <w:rsid w:val="00AF092D"/>
    <w:rsid w:val="00AF1F85"/>
    <w:rsid w:val="00AF3E28"/>
    <w:rsid w:val="00AF4F5F"/>
    <w:rsid w:val="00AF67D2"/>
    <w:rsid w:val="00AF6CC3"/>
    <w:rsid w:val="00B00E75"/>
    <w:rsid w:val="00B058D1"/>
    <w:rsid w:val="00B05ADF"/>
    <w:rsid w:val="00B05C4C"/>
    <w:rsid w:val="00B065BB"/>
    <w:rsid w:val="00B06E6B"/>
    <w:rsid w:val="00B11B4A"/>
    <w:rsid w:val="00B13709"/>
    <w:rsid w:val="00B138C4"/>
    <w:rsid w:val="00B2548C"/>
    <w:rsid w:val="00B254B5"/>
    <w:rsid w:val="00B40EA4"/>
    <w:rsid w:val="00B45931"/>
    <w:rsid w:val="00B46377"/>
    <w:rsid w:val="00B47269"/>
    <w:rsid w:val="00B5142A"/>
    <w:rsid w:val="00B61C31"/>
    <w:rsid w:val="00B626FD"/>
    <w:rsid w:val="00B65C95"/>
    <w:rsid w:val="00B7122F"/>
    <w:rsid w:val="00B733FE"/>
    <w:rsid w:val="00B7397C"/>
    <w:rsid w:val="00B76CB6"/>
    <w:rsid w:val="00B81D92"/>
    <w:rsid w:val="00B81E9F"/>
    <w:rsid w:val="00B87038"/>
    <w:rsid w:val="00B87D8C"/>
    <w:rsid w:val="00B90DDF"/>
    <w:rsid w:val="00B90EDC"/>
    <w:rsid w:val="00B95910"/>
    <w:rsid w:val="00B96174"/>
    <w:rsid w:val="00B96FFE"/>
    <w:rsid w:val="00BA1B5B"/>
    <w:rsid w:val="00BA6FBE"/>
    <w:rsid w:val="00BA7FD5"/>
    <w:rsid w:val="00BB360B"/>
    <w:rsid w:val="00BB5905"/>
    <w:rsid w:val="00BC0FA2"/>
    <w:rsid w:val="00BC18FE"/>
    <w:rsid w:val="00BC1E28"/>
    <w:rsid w:val="00BC2CC0"/>
    <w:rsid w:val="00BC47C2"/>
    <w:rsid w:val="00BC538E"/>
    <w:rsid w:val="00BD09F7"/>
    <w:rsid w:val="00BD3049"/>
    <w:rsid w:val="00BD382A"/>
    <w:rsid w:val="00BD5376"/>
    <w:rsid w:val="00BD730A"/>
    <w:rsid w:val="00BE0FED"/>
    <w:rsid w:val="00BE1C6A"/>
    <w:rsid w:val="00BE24A2"/>
    <w:rsid w:val="00BE312D"/>
    <w:rsid w:val="00BE43A8"/>
    <w:rsid w:val="00BE6EC1"/>
    <w:rsid w:val="00BF06A3"/>
    <w:rsid w:val="00BF0D9D"/>
    <w:rsid w:val="00BF5454"/>
    <w:rsid w:val="00BF548B"/>
    <w:rsid w:val="00BF6E19"/>
    <w:rsid w:val="00BF758E"/>
    <w:rsid w:val="00C043A3"/>
    <w:rsid w:val="00C043AD"/>
    <w:rsid w:val="00C048D1"/>
    <w:rsid w:val="00C0524A"/>
    <w:rsid w:val="00C05F7E"/>
    <w:rsid w:val="00C0647B"/>
    <w:rsid w:val="00C10C25"/>
    <w:rsid w:val="00C14124"/>
    <w:rsid w:val="00C147CC"/>
    <w:rsid w:val="00C1621A"/>
    <w:rsid w:val="00C20A5B"/>
    <w:rsid w:val="00C25145"/>
    <w:rsid w:val="00C25547"/>
    <w:rsid w:val="00C34499"/>
    <w:rsid w:val="00C45FC6"/>
    <w:rsid w:val="00C57B62"/>
    <w:rsid w:val="00C6255E"/>
    <w:rsid w:val="00C64810"/>
    <w:rsid w:val="00C667B3"/>
    <w:rsid w:val="00C77DDA"/>
    <w:rsid w:val="00C80D60"/>
    <w:rsid w:val="00C836C7"/>
    <w:rsid w:val="00C90DF3"/>
    <w:rsid w:val="00C914A4"/>
    <w:rsid w:val="00C96245"/>
    <w:rsid w:val="00C96593"/>
    <w:rsid w:val="00CA07CE"/>
    <w:rsid w:val="00CA386B"/>
    <w:rsid w:val="00CA4008"/>
    <w:rsid w:val="00CA634E"/>
    <w:rsid w:val="00CB0CA0"/>
    <w:rsid w:val="00CB5199"/>
    <w:rsid w:val="00CB5646"/>
    <w:rsid w:val="00CB7231"/>
    <w:rsid w:val="00CC10B0"/>
    <w:rsid w:val="00CC2692"/>
    <w:rsid w:val="00CC730D"/>
    <w:rsid w:val="00CD0604"/>
    <w:rsid w:val="00CD0707"/>
    <w:rsid w:val="00CD2D71"/>
    <w:rsid w:val="00CD342D"/>
    <w:rsid w:val="00CD4A4D"/>
    <w:rsid w:val="00CD622A"/>
    <w:rsid w:val="00CE1A0F"/>
    <w:rsid w:val="00CE1DA3"/>
    <w:rsid w:val="00CE5075"/>
    <w:rsid w:val="00CE5C54"/>
    <w:rsid w:val="00CE6DC9"/>
    <w:rsid w:val="00CF2833"/>
    <w:rsid w:val="00CF441D"/>
    <w:rsid w:val="00CF44F5"/>
    <w:rsid w:val="00CF6B43"/>
    <w:rsid w:val="00D04FC8"/>
    <w:rsid w:val="00D05621"/>
    <w:rsid w:val="00D05869"/>
    <w:rsid w:val="00D05B32"/>
    <w:rsid w:val="00D062A3"/>
    <w:rsid w:val="00D069CA"/>
    <w:rsid w:val="00D10905"/>
    <w:rsid w:val="00D15257"/>
    <w:rsid w:val="00D1537F"/>
    <w:rsid w:val="00D15763"/>
    <w:rsid w:val="00D16264"/>
    <w:rsid w:val="00D16E6C"/>
    <w:rsid w:val="00D16F0E"/>
    <w:rsid w:val="00D25788"/>
    <w:rsid w:val="00D26EC5"/>
    <w:rsid w:val="00D27695"/>
    <w:rsid w:val="00D27C80"/>
    <w:rsid w:val="00D3156B"/>
    <w:rsid w:val="00D32715"/>
    <w:rsid w:val="00D35D5D"/>
    <w:rsid w:val="00D41D90"/>
    <w:rsid w:val="00D46A0E"/>
    <w:rsid w:val="00D50AEE"/>
    <w:rsid w:val="00D50DDF"/>
    <w:rsid w:val="00D51506"/>
    <w:rsid w:val="00D53D5F"/>
    <w:rsid w:val="00D54737"/>
    <w:rsid w:val="00D57010"/>
    <w:rsid w:val="00D57F4B"/>
    <w:rsid w:val="00D60111"/>
    <w:rsid w:val="00D6029B"/>
    <w:rsid w:val="00D61875"/>
    <w:rsid w:val="00D62C13"/>
    <w:rsid w:val="00D62D35"/>
    <w:rsid w:val="00D643B2"/>
    <w:rsid w:val="00D66FCB"/>
    <w:rsid w:val="00D67F73"/>
    <w:rsid w:val="00D713B5"/>
    <w:rsid w:val="00D71C82"/>
    <w:rsid w:val="00D74599"/>
    <w:rsid w:val="00D75B5C"/>
    <w:rsid w:val="00D75C3F"/>
    <w:rsid w:val="00D7632D"/>
    <w:rsid w:val="00D8073F"/>
    <w:rsid w:val="00D81023"/>
    <w:rsid w:val="00D811E6"/>
    <w:rsid w:val="00D83929"/>
    <w:rsid w:val="00D87AAB"/>
    <w:rsid w:val="00D91B71"/>
    <w:rsid w:val="00D92712"/>
    <w:rsid w:val="00D92CBB"/>
    <w:rsid w:val="00D95E24"/>
    <w:rsid w:val="00D96E6B"/>
    <w:rsid w:val="00D97509"/>
    <w:rsid w:val="00D97611"/>
    <w:rsid w:val="00DA23CA"/>
    <w:rsid w:val="00DA277C"/>
    <w:rsid w:val="00DA5799"/>
    <w:rsid w:val="00DB0743"/>
    <w:rsid w:val="00DB420D"/>
    <w:rsid w:val="00DB4B23"/>
    <w:rsid w:val="00DC1284"/>
    <w:rsid w:val="00DC2344"/>
    <w:rsid w:val="00DC46BE"/>
    <w:rsid w:val="00DC6750"/>
    <w:rsid w:val="00DC79CB"/>
    <w:rsid w:val="00DD0E76"/>
    <w:rsid w:val="00DD5A21"/>
    <w:rsid w:val="00DD6572"/>
    <w:rsid w:val="00DE1025"/>
    <w:rsid w:val="00DE7F76"/>
    <w:rsid w:val="00DF0743"/>
    <w:rsid w:val="00DF2FA5"/>
    <w:rsid w:val="00DF398B"/>
    <w:rsid w:val="00DF6107"/>
    <w:rsid w:val="00DF6217"/>
    <w:rsid w:val="00DF663C"/>
    <w:rsid w:val="00E0160B"/>
    <w:rsid w:val="00E01A7B"/>
    <w:rsid w:val="00E0219A"/>
    <w:rsid w:val="00E03400"/>
    <w:rsid w:val="00E050AA"/>
    <w:rsid w:val="00E103A1"/>
    <w:rsid w:val="00E12945"/>
    <w:rsid w:val="00E212F6"/>
    <w:rsid w:val="00E242B0"/>
    <w:rsid w:val="00E25931"/>
    <w:rsid w:val="00E311C6"/>
    <w:rsid w:val="00E36EF8"/>
    <w:rsid w:val="00E40B8C"/>
    <w:rsid w:val="00E41FCD"/>
    <w:rsid w:val="00E45938"/>
    <w:rsid w:val="00E45A56"/>
    <w:rsid w:val="00E50640"/>
    <w:rsid w:val="00E509E7"/>
    <w:rsid w:val="00E53FA4"/>
    <w:rsid w:val="00E54B16"/>
    <w:rsid w:val="00E572C6"/>
    <w:rsid w:val="00E57D47"/>
    <w:rsid w:val="00E6099D"/>
    <w:rsid w:val="00E61BD6"/>
    <w:rsid w:val="00E61F4C"/>
    <w:rsid w:val="00E6462E"/>
    <w:rsid w:val="00E66941"/>
    <w:rsid w:val="00E7204A"/>
    <w:rsid w:val="00E73B1D"/>
    <w:rsid w:val="00E77955"/>
    <w:rsid w:val="00E77F65"/>
    <w:rsid w:val="00E813D0"/>
    <w:rsid w:val="00E82634"/>
    <w:rsid w:val="00E83484"/>
    <w:rsid w:val="00E83C2A"/>
    <w:rsid w:val="00E855B1"/>
    <w:rsid w:val="00E94C0F"/>
    <w:rsid w:val="00E94DA8"/>
    <w:rsid w:val="00EA1CCC"/>
    <w:rsid w:val="00EA5804"/>
    <w:rsid w:val="00EA5BC0"/>
    <w:rsid w:val="00EA6CB2"/>
    <w:rsid w:val="00EA6EF4"/>
    <w:rsid w:val="00EA709A"/>
    <w:rsid w:val="00EA729D"/>
    <w:rsid w:val="00EA77FB"/>
    <w:rsid w:val="00EB0F6C"/>
    <w:rsid w:val="00EC0AF6"/>
    <w:rsid w:val="00EC2C40"/>
    <w:rsid w:val="00EC3D47"/>
    <w:rsid w:val="00EC569C"/>
    <w:rsid w:val="00ED176C"/>
    <w:rsid w:val="00ED7141"/>
    <w:rsid w:val="00EE1EA9"/>
    <w:rsid w:val="00EE4575"/>
    <w:rsid w:val="00EE5E14"/>
    <w:rsid w:val="00EF3073"/>
    <w:rsid w:val="00EF42C8"/>
    <w:rsid w:val="00F0121B"/>
    <w:rsid w:val="00F0257A"/>
    <w:rsid w:val="00F04C28"/>
    <w:rsid w:val="00F06393"/>
    <w:rsid w:val="00F06C06"/>
    <w:rsid w:val="00F07608"/>
    <w:rsid w:val="00F10644"/>
    <w:rsid w:val="00F11F5E"/>
    <w:rsid w:val="00F156E1"/>
    <w:rsid w:val="00F17343"/>
    <w:rsid w:val="00F20C88"/>
    <w:rsid w:val="00F24921"/>
    <w:rsid w:val="00F24C73"/>
    <w:rsid w:val="00F279F2"/>
    <w:rsid w:val="00F27D9A"/>
    <w:rsid w:val="00F30746"/>
    <w:rsid w:val="00F31867"/>
    <w:rsid w:val="00F32D00"/>
    <w:rsid w:val="00F374D2"/>
    <w:rsid w:val="00F41B6B"/>
    <w:rsid w:val="00F43F5B"/>
    <w:rsid w:val="00F45BC9"/>
    <w:rsid w:val="00F5002A"/>
    <w:rsid w:val="00F53048"/>
    <w:rsid w:val="00F542EE"/>
    <w:rsid w:val="00F56742"/>
    <w:rsid w:val="00F63F5A"/>
    <w:rsid w:val="00F64156"/>
    <w:rsid w:val="00F6487A"/>
    <w:rsid w:val="00F651C2"/>
    <w:rsid w:val="00F6749E"/>
    <w:rsid w:val="00F71D2B"/>
    <w:rsid w:val="00F74015"/>
    <w:rsid w:val="00F74BF9"/>
    <w:rsid w:val="00F83685"/>
    <w:rsid w:val="00F84C7E"/>
    <w:rsid w:val="00F858F0"/>
    <w:rsid w:val="00F85ABA"/>
    <w:rsid w:val="00F90A01"/>
    <w:rsid w:val="00F92B1B"/>
    <w:rsid w:val="00F92F64"/>
    <w:rsid w:val="00F969B6"/>
    <w:rsid w:val="00FA1F1C"/>
    <w:rsid w:val="00FA3DA3"/>
    <w:rsid w:val="00FA4A47"/>
    <w:rsid w:val="00FB0A1C"/>
    <w:rsid w:val="00FB37AB"/>
    <w:rsid w:val="00FB79CD"/>
    <w:rsid w:val="00FC261F"/>
    <w:rsid w:val="00FC2AC3"/>
    <w:rsid w:val="00FC32DB"/>
    <w:rsid w:val="00FC56BD"/>
    <w:rsid w:val="00FD25F9"/>
    <w:rsid w:val="00FD2678"/>
    <w:rsid w:val="00FD3647"/>
    <w:rsid w:val="00FD3A89"/>
    <w:rsid w:val="00FD3DB6"/>
    <w:rsid w:val="00FE02AB"/>
    <w:rsid w:val="00FE5CEC"/>
    <w:rsid w:val="00FE7804"/>
    <w:rsid w:val="00FE7FF2"/>
    <w:rsid w:val="00FF1A6B"/>
    <w:rsid w:val="00FF77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E613ED-DC17-4EE3-8EB4-244F64C0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DE6"/>
    <w:pPr>
      <w:spacing w:after="0" w:line="240" w:lineRule="auto"/>
      <w:ind w:firstLine="709"/>
      <w:jc w:val="both"/>
    </w:pPr>
    <w:rPr>
      <w:rFonts w:ascii="Times New Roman" w:hAnsi="Times New Roman" w:cs="Times New Roman"/>
      <w:sz w:val="28"/>
      <w:szCs w:val="20"/>
      <w:lang w:eastAsia="ru-RU"/>
    </w:rPr>
  </w:style>
  <w:style w:type="paragraph" w:styleId="2">
    <w:name w:val="heading 2"/>
    <w:basedOn w:val="a"/>
    <w:next w:val="a"/>
    <w:link w:val="20"/>
    <w:uiPriority w:val="99"/>
    <w:qFormat/>
    <w:rsid w:val="00D643B2"/>
    <w:pPr>
      <w:keepNext/>
      <w:spacing w:before="240" w:after="60"/>
      <w:ind w:firstLine="0"/>
      <w:jc w:val="left"/>
      <w:outlineLvl w:val="1"/>
    </w:pPr>
    <w:rPr>
      <w:rFonts w:ascii="Arial" w:hAnsi="Arial" w:cs="Arial"/>
      <w:b/>
      <w:bCs/>
      <w:i/>
      <w:iCs/>
      <w:color w:val="0000F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B7690"/>
    <w:pPr>
      <w:widowControl w:val="0"/>
      <w:autoSpaceDE w:val="0"/>
      <w:autoSpaceDN w:val="0"/>
      <w:spacing w:after="0" w:line="240" w:lineRule="auto"/>
    </w:pPr>
    <w:rPr>
      <w:rFonts w:ascii="Times New Roman" w:hAnsi="Times New Roman" w:cs="Times New Roman"/>
      <w:sz w:val="28"/>
      <w:szCs w:val="20"/>
      <w:lang w:eastAsia="ru-RU"/>
    </w:rPr>
  </w:style>
  <w:style w:type="paragraph" w:customStyle="1" w:styleId="ConsPlusTitle">
    <w:name w:val="ConsPlusTitle"/>
    <w:rsid w:val="007B7690"/>
    <w:pPr>
      <w:widowControl w:val="0"/>
      <w:autoSpaceDE w:val="0"/>
      <w:autoSpaceDN w:val="0"/>
      <w:spacing w:after="0" w:line="240" w:lineRule="auto"/>
    </w:pPr>
    <w:rPr>
      <w:rFonts w:ascii="Times New Roman" w:hAnsi="Times New Roman" w:cs="Times New Roman"/>
      <w:b/>
      <w:sz w:val="28"/>
      <w:szCs w:val="20"/>
      <w:lang w:eastAsia="ru-RU"/>
    </w:rPr>
  </w:style>
  <w:style w:type="paragraph" w:customStyle="1" w:styleId="ConsPlusTitlePage">
    <w:name w:val="ConsPlusTitlePage"/>
    <w:rsid w:val="007B7690"/>
    <w:pPr>
      <w:widowControl w:val="0"/>
      <w:autoSpaceDE w:val="0"/>
      <w:autoSpaceDN w:val="0"/>
      <w:spacing w:after="0" w:line="240" w:lineRule="auto"/>
    </w:pPr>
    <w:rPr>
      <w:rFonts w:ascii="Tahoma" w:hAnsi="Tahoma" w:cs="Tahoma"/>
      <w:sz w:val="20"/>
      <w:szCs w:val="20"/>
      <w:lang w:eastAsia="ru-RU"/>
    </w:rPr>
  </w:style>
  <w:style w:type="paragraph" w:styleId="a3">
    <w:name w:val="List Paragraph"/>
    <w:basedOn w:val="a"/>
    <w:uiPriority w:val="34"/>
    <w:qFormat/>
    <w:rsid w:val="00511D9D"/>
    <w:pPr>
      <w:ind w:left="720" w:firstLine="0"/>
      <w:jc w:val="left"/>
    </w:pPr>
    <w:rPr>
      <w:rFonts w:ascii="Calibri" w:eastAsia="Calibri" w:hAnsi="Calibri"/>
      <w:sz w:val="22"/>
    </w:rPr>
  </w:style>
  <w:style w:type="character" w:customStyle="1" w:styleId="a4">
    <w:name w:val="Основной текст_"/>
    <w:basedOn w:val="a0"/>
    <w:link w:val="1"/>
    <w:rsid w:val="00511D9D"/>
    <w:rPr>
      <w:sz w:val="28"/>
      <w:szCs w:val="28"/>
      <w:shd w:val="clear" w:color="auto" w:fill="FFFFFF"/>
    </w:rPr>
  </w:style>
  <w:style w:type="paragraph" w:customStyle="1" w:styleId="1">
    <w:name w:val="Основной текст1"/>
    <w:basedOn w:val="a"/>
    <w:link w:val="a4"/>
    <w:rsid w:val="00511D9D"/>
    <w:pPr>
      <w:widowControl w:val="0"/>
      <w:shd w:val="clear" w:color="auto" w:fill="FFFFFF"/>
      <w:spacing w:line="0" w:lineRule="atLeast"/>
      <w:ind w:firstLine="0"/>
      <w:jc w:val="right"/>
    </w:pPr>
    <w:rPr>
      <w:rFonts w:asciiTheme="minorHAnsi" w:hAnsiTheme="minorHAnsi" w:cstheme="minorBidi"/>
      <w:szCs w:val="28"/>
      <w:lang w:eastAsia="en-US"/>
    </w:rPr>
  </w:style>
  <w:style w:type="paragraph" w:styleId="a5">
    <w:name w:val="Balloon Text"/>
    <w:basedOn w:val="a"/>
    <w:link w:val="a6"/>
    <w:uiPriority w:val="99"/>
    <w:semiHidden/>
    <w:unhideWhenUsed/>
    <w:rsid w:val="00511D9D"/>
    <w:rPr>
      <w:rFonts w:ascii="Tahoma" w:hAnsi="Tahoma" w:cs="Tahoma"/>
      <w:sz w:val="16"/>
      <w:szCs w:val="16"/>
    </w:rPr>
  </w:style>
  <w:style w:type="character" w:customStyle="1" w:styleId="a6">
    <w:name w:val="Текст выноски Знак"/>
    <w:basedOn w:val="a0"/>
    <w:link w:val="a5"/>
    <w:uiPriority w:val="99"/>
    <w:semiHidden/>
    <w:rsid w:val="00511D9D"/>
    <w:rPr>
      <w:rFonts w:ascii="Tahoma" w:hAnsi="Tahoma" w:cs="Tahoma"/>
      <w:sz w:val="16"/>
      <w:szCs w:val="16"/>
      <w:lang w:eastAsia="ru-RU"/>
    </w:rPr>
  </w:style>
  <w:style w:type="paragraph" w:styleId="a7">
    <w:name w:val="header"/>
    <w:basedOn w:val="a"/>
    <w:link w:val="a8"/>
    <w:uiPriority w:val="99"/>
    <w:unhideWhenUsed/>
    <w:rsid w:val="00F542EE"/>
    <w:pPr>
      <w:tabs>
        <w:tab w:val="center" w:pos="4677"/>
        <w:tab w:val="right" w:pos="9355"/>
      </w:tabs>
    </w:pPr>
  </w:style>
  <w:style w:type="character" w:customStyle="1" w:styleId="a8">
    <w:name w:val="Верхний колонтитул Знак"/>
    <w:basedOn w:val="a0"/>
    <w:link w:val="a7"/>
    <w:uiPriority w:val="99"/>
    <w:rsid w:val="00F542EE"/>
    <w:rPr>
      <w:rFonts w:ascii="Times New Roman" w:hAnsi="Times New Roman" w:cs="Times New Roman"/>
      <w:sz w:val="28"/>
      <w:szCs w:val="20"/>
      <w:lang w:eastAsia="ru-RU"/>
    </w:rPr>
  </w:style>
  <w:style w:type="paragraph" w:styleId="a9">
    <w:name w:val="footer"/>
    <w:basedOn w:val="a"/>
    <w:link w:val="aa"/>
    <w:uiPriority w:val="99"/>
    <w:unhideWhenUsed/>
    <w:rsid w:val="00F542EE"/>
    <w:pPr>
      <w:tabs>
        <w:tab w:val="center" w:pos="4677"/>
        <w:tab w:val="right" w:pos="9355"/>
      </w:tabs>
    </w:pPr>
  </w:style>
  <w:style w:type="character" w:customStyle="1" w:styleId="aa">
    <w:name w:val="Нижний колонтитул Знак"/>
    <w:basedOn w:val="a0"/>
    <w:link w:val="a9"/>
    <w:uiPriority w:val="99"/>
    <w:rsid w:val="00F542EE"/>
    <w:rPr>
      <w:rFonts w:ascii="Times New Roman" w:hAnsi="Times New Roman" w:cs="Times New Roman"/>
      <w:sz w:val="28"/>
      <w:szCs w:val="20"/>
      <w:lang w:eastAsia="ru-RU"/>
    </w:rPr>
  </w:style>
  <w:style w:type="character" w:customStyle="1" w:styleId="ConsPlusNormal0">
    <w:name w:val="ConsPlusNormal Знак"/>
    <w:link w:val="ConsPlusNormal"/>
    <w:locked/>
    <w:rsid w:val="002024FF"/>
    <w:rPr>
      <w:rFonts w:ascii="Times New Roman" w:hAnsi="Times New Roman" w:cs="Times New Roman"/>
      <w:sz w:val="28"/>
      <w:szCs w:val="20"/>
      <w:lang w:eastAsia="ru-RU"/>
    </w:rPr>
  </w:style>
  <w:style w:type="character" w:customStyle="1" w:styleId="20">
    <w:name w:val="Заголовок 2 Знак"/>
    <w:basedOn w:val="a0"/>
    <w:link w:val="2"/>
    <w:uiPriority w:val="99"/>
    <w:rsid w:val="00D643B2"/>
    <w:rPr>
      <w:rFonts w:ascii="Arial" w:hAnsi="Arial" w:cs="Arial"/>
      <w:b/>
      <w:bCs/>
      <w:i/>
      <w:iCs/>
      <w:color w:val="0000FF"/>
      <w:sz w:val="28"/>
      <w:szCs w:val="28"/>
      <w:lang w:eastAsia="ru-RU"/>
    </w:rPr>
  </w:style>
  <w:style w:type="paragraph" w:styleId="ab">
    <w:name w:val="Document Map"/>
    <w:basedOn w:val="a"/>
    <w:link w:val="ac"/>
    <w:uiPriority w:val="99"/>
    <w:semiHidden/>
    <w:unhideWhenUsed/>
    <w:rsid w:val="001664CB"/>
    <w:rPr>
      <w:rFonts w:ascii="Tahoma" w:hAnsi="Tahoma" w:cs="Tahoma"/>
      <w:sz w:val="16"/>
      <w:szCs w:val="16"/>
    </w:rPr>
  </w:style>
  <w:style w:type="character" w:customStyle="1" w:styleId="ac">
    <w:name w:val="Схема документа Знак"/>
    <w:basedOn w:val="a0"/>
    <w:link w:val="ab"/>
    <w:uiPriority w:val="99"/>
    <w:semiHidden/>
    <w:rsid w:val="001664CB"/>
    <w:rPr>
      <w:rFonts w:ascii="Tahoma" w:hAnsi="Tahoma" w:cs="Tahoma"/>
      <w:sz w:val="16"/>
      <w:szCs w:val="16"/>
      <w:lang w:eastAsia="ru-RU"/>
    </w:rPr>
  </w:style>
  <w:style w:type="character" w:styleId="ad">
    <w:name w:val="Strong"/>
    <w:basedOn w:val="a0"/>
    <w:uiPriority w:val="22"/>
    <w:qFormat/>
    <w:rsid w:val="00F24921"/>
    <w:rPr>
      <w:b/>
      <w:bCs/>
    </w:rPr>
  </w:style>
  <w:style w:type="paragraph" w:customStyle="1" w:styleId="qowt-stl-">
    <w:name w:val="qowt-stl-обычный"/>
    <w:basedOn w:val="a"/>
    <w:rsid w:val="00F24921"/>
    <w:pPr>
      <w:spacing w:before="100" w:beforeAutospacing="1" w:after="100" w:afterAutospacing="1"/>
      <w:ind w:firstLine="0"/>
      <w:jc w:val="left"/>
    </w:pPr>
    <w:rPr>
      <w:sz w:val="24"/>
      <w:szCs w:val="24"/>
    </w:rPr>
  </w:style>
  <w:style w:type="character" w:styleId="ae">
    <w:name w:val="Hyperlink"/>
    <w:basedOn w:val="a0"/>
    <w:uiPriority w:val="99"/>
    <w:unhideWhenUsed/>
    <w:rsid w:val="00F24921"/>
    <w:rPr>
      <w:color w:val="0000FF"/>
      <w:u w:val="single"/>
    </w:rPr>
  </w:style>
  <w:style w:type="paragraph" w:customStyle="1" w:styleId="ConsPlusNonformat">
    <w:name w:val="ConsPlusNonformat"/>
    <w:rsid w:val="009C29A8"/>
    <w:pPr>
      <w:widowControl w:val="0"/>
      <w:suppressAutoHyphens/>
      <w:autoSpaceDE w:val="0"/>
      <w:spacing w:after="0" w:line="240" w:lineRule="auto"/>
    </w:pPr>
    <w:rPr>
      <w:rFonts w:ascii="Courier New" w:eastAsia="Arial" w:hAnsi="Courier New" w:cs="Courier New"/>
      <w:sz w:val="20"/>
      <w:szCs w:val="20"/>
      <w:lang w:eastAsia="ar-SA"/>
    </w:rPr>
  </w:style>
  <w:style w:type="paragraph" w:styleId="21">
    <w:name w:val="Body Text Indent 2"/>
    <w:basedOn w:val="a"/>
    <w:link w:val="22"/>
    <w:uiPriority w:val="99"/>
    <w:rsid w:val="006C38AA"/>
    <w:pPr>
      <w:jc w:val="left"/>
    </w:pPr>
  </w:style>
  <w:style w:type="character" w:customStyle="1" w:styleId="22">
    <w:name w:val="Основной текст с отступом 2 Знак"/>
    <w:basedOn w:val="a0"/>
    <w:link w:val="21"/>
    <w:uiPriority w:val="99"/>
    <w:rsid w:val="006C38AA"/>
    <w:rPr>
      <w:rFonts w:ascii="Times New Roman" w:hAnsi="Times New Roman" w:cs="Times New Roman"/>
      <w:sz w:val="28"/>
      <w:szCs w:val="20"/>
    </w:rPr>
  </w:style>
  <w:style w:type="paragraph" w:customStyle="1" w:styleId="sourcetag">
    <w:name w:val="source__tag"/>
    <w:basedOn w:val="a"/>
    <w:rsid w:val="00A1295D"/>
    <w:pPr>
      <w:spacing w:before="100" w:beforeAutospacing="1" w:after="100" w:afterAutospacing="1"/>
      <w:ind w:firstLine="0"/>
      <w:jc w:val="left"/>
    </w:pPr>
    <w:rPr>
      <w:sz w:val="24"/>
      <w:szCs w:val="24"/>
    </w:rPr>
  </w:style>
  <w:style w:type="character" w:styleId="af">
    <w:name w:val="Placeholder Text"/>
    <w:basedOn w:val="a0"/>
    <w:uiPriority w:val="99"/>
    <w:semiHidden/>
    <w:rsid w:val="0075527D"/>
    <w:rPr>
      <w:color w:val="808080"/>
    </w:rPr>
  </w:style>
  <w:style w:type="paragraph" w:customStyle="1" w:styleId="4">
    <w:name w:val="Текст4"/>
    <w:basedOn w:val="a"/>
    <w:rsid w:val="006F1A6D"/>
    <w:pPr>
      <w:ind w:firstLine="0"/>
      <w:jc w:val="left"/>
    </w:pPr>
    <w:rPr>
      <w:rFonts w:ascii="Courier New" w:hAnsi="Courier New"/>
      <w:sz w:val="20"/>
    </w:rPr>
  </w:style>
  <w:style w:type="table" w:styleId="af0">
    <w:name w:val="Table Grid"/>
    <w:basedOn w:val="a1"/>
    <w:uiPriority w:val="59"/>
    <w:rsid w:val="00D10905"/>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21203">
      <w:bodyDiv w:val="1"/>
      <w:marLeft w:val="0"/>
      <w:marRight w:val="0"/>
      <w:marTop w:val="0"/>
      <w:marBottom w:val="0"/>
      <w:divBdr>
        <w:top w:val="none" w:sz="0" w:space="0" w:color="auto"/>
        <w:left w:val="none" w:sz="0" w:space="0" w:color="auto"/>
        <w:bottom w:val="none" w:sz="0" w:space="0" w:color="auto"/>
        <w:right w:val="none" w:sz="0" w:space="0" w:color="auto"/>
      </w:divBdr>
    </w:div>
    <w:div w:id="127023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5793A8F0234FE3EC1415EDFFAF0DEB26A1CF98092F021C5ECA68927690FF7C685E80F8516B43AF4E35BB02CDA4064F465F13D2D6540E16DB0J7J" TargetMode="External"/><Relationship Id="rId18" Type="http://schemas.openxmlformats.org/officeDocument/2006/relationships/hyperlink" Target="consultantplus://offline/ref=1928BDF8C32256320E82749CF0C5CC265E813B6D21DD8EC92E623FF16340D83D8D50C53D670954C461E8AFD86F1EE32B53E5B0624A6576025C8090CCaEs0J" TargetMode="External"/><Relationship Id="rId26" Type="http://schemas.openxmlformats.org/officeDocument/2006/relationships/hyperlink" Target="consultantplus://offline/ref=75C3EE7115D4B15D46B641985E3EF8332F5BBA9B21F7C54575DFC149E1C55952159E969B3C72914227440E09AFAAAE019B92E22E953F0D13CFBD681Fm4S6J" TargetMode="External"/><Relationship Id="rId3" Type="http://schemas.openxmlformats.org/officeDocument/2006/relationships/styles" Target="styles.xml"/><Relationship Id="rId21" Type="http://schemas.openxmlformats.org/officeDocument/2006/relationships/hyperlink" Target="consultantplus://offline/ref=2B557B7B63942EFD0FD7D1F73C9E24854EA7871C30513C096B8683BC7EBF75F73774B272EFC0BFC0A0D1E50030D299353D36485E32F4E75A442DBBA7pC1AN" TargetMode="External"/><Relationship Id="rId7" Type="http://schemas.openxmlformats.org/officeDocument/2006/relationships/endnotes" Target="endnotes.xml"/><Relationship Id="rId12" Type="http://schemas.openxmlformats.org/officeDocument/2006/relationships/hyperlink" Target="consultantplus://offline/ref=55793A8F0234FE3EC14140D2EC9C83B86F16A38E9BF52D91B3F48F70365FF193C5A809D055F037F4E050E47F9B1E3DA523BA312F795CE06E10DDAD25BCJBJ" TargetMode="External"/><Relationship Id="rId17" Type="http://schemas.openxmlformats.org/officeDocument/2006/relationships/hyperlink" Target="consultantplus://offline/ref=1928BDF8C32256320E82749CF0C5CC265E813B6D21DD8EC92E623FF16340D83D8D50C53D670954C461E8AFD86A1EE32B53E5B0624A6576025C8090CCaEs0J" TargetMode="External"/><Relationship Id="rId25" Type="http://schemas.openxmlformats.org/officeDocument/2006/relationships/hyperlink" Target="consultantplus://offline/ref=7FE833885F1386887F8973B942ED6A1263647F01C4598361232CE0A4B6B927E4705532ADEC620CC66AE26E5ED42FE91632C994B42B89344ED667773BBBo4I" TargetMode="External"/><Relationship Id="rId2" Type="http://schemas.openxmlformats.org/officeDocument/2006/relationships/numbering" Target="numbering.xml"/><Relationship Id="rId16" Type="http://schemas.openxmlformats.org/officeDocument/2006/relationships/hyperlink" Target="consultantplus://offline/ref=1928BDF8C32256320E82749CF0C5CC265E813B6D21DD8EC92E623FF16340D83D8D50C53D670954C461E8AFD8691EE32B53E5B0624A6576025C8090CCaEs0J" TargetMode="External"/><Relationship Id="rId20" Type="http://schemas.openxmlformats.org/officeDocument/2006/relationships/hyperlink" Target="consultantplus://offline/ref=EBB9E606E0759FC75AF504C5DD9F2E6906483048556E0E4B5C954197D435B6DC4F0EEDC7FFCD855A85EC844F2A70C9790C4123E74E8A5F21976FC0FAi6x8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BF9F1271FE0787E46CA79B514758AFD763DA9C8E15DCA9F2FC1037D32E6618C1C6F3A5C6822D4E8784E735F14CCDD95664400C8618B04Dx5EAI" TargetMode="External"/><Relationship Id="rId24" Type="http://schemas.openxmlformats.org/officeDocument/2006/relationships/hyperlink" Target="consultantplus://offline/ref=DB2ADD4E6B17A468BF46629A1AD57FEAD20FF73465FDE9C87C1DE2F22A317715EC86B2B87BD69CD851DFD5483C8784C50AF7A04BE409D36D772D59657E2EN" TargetMode="External"/><Relationship Id="rId5" Type="http://schemas.openxmlformats.org/officeDocument/2006/relationships/webSettings" Target="webSettings.xml"/><Relationship Id="rId15" Type="http://schemas.openxmlformats.org/officeDocument/2006/relationships/hyperlink" Target="consultantplus://offline/ref=55793A8F0234FE3EC1415EDFFAF0DEB26A1CF98092F021C5ECA68927690FF7C685E80F8516B43AF4E35BB02CDA4064F465F13D2D6540E16DB0J7J" TargetMode="External"/><Relationship Id="rId23" Type="http://schemas.openxmlformats.org/officeDocument/2006/relationships/hyperlink" Target="consultantplus://offline/ref=DB2ADD4E6B17A468BF46629A1AD57FEAD20FF73465FDE9C87C1DE2F22A317715EC86B2B87BD69CD851DFD5483F8784C50AF7A04BE409D36D772D59657E2EN" TargetMode="External"/><Relationship Id="rId28" Type="http://schemas.openxmlformats.org/officeDocument/2006/relationships/footer" Target="footer1.xml"/><Relationship Id="rId10" Type="http://schemas.openxmlformats.org/officeDocument/2006/relationships/hyperlink" Target="consultantplus://offline/ref=85BF9F1271FE0787E46CA79B514758AFD763DA9C8E15DCA9F2FC1037D32E6618C1C6F3A5C6822D4D8284E735F14CCDD95664400C8618B04Dx5EAI" TargetMode="External"/><Relationship Id="rId19" Type="http://schemas.openxmlformats.org/officeDocument/2006/relationships/hyperlink" Target="consultantplus://offline/ref=1928BDF8C32256320E82749CF0C5CC265E813B6D21DD8EC92E623FF16340D83D8D50C53D670954C461E8AFD8601EE32B53E5B0624A6576025C8090CCaEs0J" TargetMode="External"/><Relationship Id="rId4" Type="http://schemas.openxmlformats.org/officeDocument/2006/relationships/settings" Target="settings.xml"/><Relationship Id="rId9" Type="http://schemas.openxmlformats.org/officeDocument/2006/relationships/hyperlink" Target="consultantplus://offline/ref=EEE55F3E6D8BB49EA1AF3CB80104121B719DB1EF941DEFB52EB7C67E2005C9E30299FDED217D0105D256D0X7mCJ" TargetMode="External"/><Relationship Id="rId14" Type="http://schemas.openxmlformats.org/officeDocument/2006/relationships/hyperlink" Target="consultantplus://offline/ref=55793A8F0234FE3EC14140D2EC9C83B86F16A38E9BF52D91B3F48F70365FF193C5A809D055F037F4E050E47F9B1E3DA523BA312F795CE06E10DDAD25BCJBJ" TargetMode="External"/><Relationship Id="rId22" Type="http://schemas.openxmlformats.org/officeDocument/2006/relationships/hyperlink" Target="consultantplus://offline/ref=DB2ADD4E6B17A468BF46629A1AD57FEAD20FF73465FDE9C87C1DE2F22A317715EC86B2B87BD69CD851DFD5483E8784C50AF7A04BE409D36D772D59657E2EN"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BA035-C799-4068-835E-A15BDB40F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7775</Words>
  <Characters>44320</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Leonov_DA</dc:creator>
  <cp:lastModifiedBy>Титенок Сергей Владимирович</cp:lastModifiedBy>
  <cp:revision>4</cp:revision>
  <cp:lastPrinted>2019-12-26T08:03:00Z</cp:lastPrinted>
  <dcterms:created xsi:type="dcterms:W3CDTF">2019-12-31T06:37:00Z</dcterms:created>
  <dcterms:modified xsi:type="dcterms:W3CDTF">2020-01-24T11:34:00Z</dcterms:modified>
</cp:coreProperties>
</file>