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A8" w:rsidRPr="004936E6" w:rsidRDefault="001D60A8" w:rsidP="001D60A8">
      <w:pPr>
        <w:autoSpaceDE w:val="0"/>
        <w:autoSpaceDN w:val="0"/>
        <w:adjustRightInd w:val="0"/>
        <w:ind w:left="6237"/>
        <w:jc w:val="both"/>
        <w:outlineLvl w:val="0"/>
        <w:rPr>
          <w:rFonts w:asciiTheme="minorHAnsi" w:eastAsia="Calibri" w:hAnsiTheme="minorHAnsi" w:cs="Courier New"/>
        </w:rPr>
      </w:pPr>
      <w:r w:rsidRPr="004936E6">
        <w:rPr>
          <w:rFonts w:asciiTheme="minorHAnsi" w:eastAsia="Calibri" w:hAnsiTheme="minorHAnsi" w:cs="Courier New"/>
        </w:rPr>
        <w:t>Приложение № 4</w:t>
      </w:r>
    </w:p>
    <w:p w:rsidR="001D60A8" w:rsidRPr="004936E6" w:rsidRDefault="001D60A8" w:rsidP="001D60A8">
      <w:pPr>
        <w:autoSpaceDE w:val="0"/>
        <w:autoSpaceDN w:val="0"/>
        <w:adjustRightInd w:val="0"/>
        <w:ind w:left="6237"/>
        <w:jc w:val="both"/>
        <w:rPr>
          <w:rFonts w:asciiTheme="minorHAnsi" w:eastAsia="Calibri" w:hAnsiTheme="minorHAnsi" w:cs="Courier New"/>
        </w:rPr>
      </w:pPr>
      <w:proofErr w:type="gramStart"/>
      <w:r w:rsidRPr="004936E6">
        <w:rPr>
          <w:rFonts w:asciiTheme="minorHAnsi" w:eastAsia="Calibri" w:hAnsiTheme="minorHAnsi" w:cs="Courier New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(в редакции постановления Администрации Смоленской области от 14.11.2018 № 726)</w:t>
      </w:r>
      <w:proofErr w:type="gramEnd"/>
    </w:p>
    <w:p w:rsidR="001D60A8" w:rsidRPr="001D60A8" w:rsidRDefault="001D60A8" w:rsidP="001D60A8">
      <w:pPr>
        <w:autoSpaceDE w:val="0"/>
        <w:autoSpaceDN w:val="0"/>
        <w:adjustRightInd w:val="0"/>
        <w:ind w:left="5670"/>
        <w:jc w:val="both"/>
        <w:rPr>
          <w:rFonts w:ascii="Courier New" w:eastAsia="Calibri" w:hAnsi="Courier New" w:cs="Courier New"/>
          <w:sz w:val="22"/>
          <w:szCs w:val="22"/>
        </w:rPr>
      </w:pPr>
    </w:p>
    <w:p w:rsidR="001D60A8" w:rsidRPr="001D60A8" w:rsidRDefault="001D60A8" w:rsidP="001D60A8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22"/>
          <w:szCs w:val="22"/>
        </w:rPr>
      </w:pPr>
      <w:r w:rsidRPr="001D60A8">
        <w:rPr>
          <w:rFonts w:ascii="Courier New" w:eastAsia="Calibri" w:hAnsi="Courier New" w:cs="Courier New"/>
          <w:b/>
          <w:sz w:val="22"/>
          <w:szCs w:val="22"/>
        </w:rPr>
        <w:t>РАСЧЕТ</w:t>
      </w:r>
    </w:p>
    <w:p w:rsidR="001D60A8" w:rsidRPr="001D60A8" w:rsidRDefault="001D60A8" w:rsidP="001D60A8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22"/>
          <w:szCs w:val="22"/>
        </w:rPr>
      </w:pPr>
      <w:r w:rsidRPr="001D60A8">
        <w:rPr>
          <w:rFonts w:ascii="Courier New" w:eastAsia="Calibri" w:hAnsi="Courier New" w:cs="Courier New"/>
          <w:b/>
          <w:sz w:val="22"/>
          <w:szCs w:val="22"/>
        </w:rPr>
        <w:t xml:space="preserve">размера субсидий на приобретение элитных семян </w:t>
      </w:r>
    </w:p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tbl>
      <w:tblPr>
        <w:tblW w:w="10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560"/>
        <w:gridCol w:w="1275"/>
        <w:gridCol w:w="1134"/>
        <w:gridCol w:w="1561"/>
        <w:gridCol w:w="1275"/>
        <w:gridCol w:w="993"/>
        <w:gridCol w:w="997"/>
      </w:tblGrid>
      <w:tr w:rsidR="001D60A8" w:rsidRPr="001D60A8" w:rsidTr="001D60A8">
        <w:trPr>
          <w:trHeight w:val="2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сельскохо-зяйственных</w:t>
            </w:r>
            <w:proofErr w:type="spellEnd"/>
            <w:proofErr w:type="gram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gram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Категория элитных семян (</w:t>
            </w:r>
            <w:proofErr w:type="spell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супер-суперэлита</w:t>
            </w:r>
            <w:proofErr w:type="spell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, суперэлита, элита, маточная элита гибриды первого поколения (F1)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приобре-тенных</w:t>
            </w:r>
            <w:proofErr w:type="spellEnd"/>
            <w:proofErr w:type="gram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элитных семян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Факти-ческая</w:t>
            </w:r>
            <w:proofErr w:type="spellEnd"/>
            <w:proofErr w:type="gram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стоимо-сть</w:t>
            </w:r>
            <w:proofErr w:type="spell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br/>
              <w:t>1 тонны элитных семян (рублей)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F11AE1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Фактические затраты на приобретение элитных семян (рублей) </w:t>
            </w: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(гр. 3 </w:t>
            </w:r>
            <w:proofErr w:type="spell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x</w:t>
            </w:r>
            <w:proofErr w:type="spell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гр.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Площадь, засеянная элитными семенами (гектаров)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Ставка субсидии на 1 га (рублей)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Сумма </w:t>
            </w:r>
            <w:proofErr w:type="spellStart"/>
            <w:proofErr w:type="gramStart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>причитаю-щейся</w:t>
            </w:r>
            <w:proofErr w:type="spellEnd"/>
            <w:proofErr w:type="gramEnd"/>
            <w:r w:rsidRPr="001D60A8">
              <w:rPr>
                <w:rFonts w:ascii="Courier New" w:eastAsia="Calibri" w:hAnsi="Courier New" w:cs="Courier New"/>
                <w:sz w:val="18"/>
                <w:szCs w:val="18"/>
              </w:rPr>
              <w:t xml:space="preserve"> субсидии (рублей) *</w:t>
            </w:r>
          </w:p>
        </w:tc>
      </w:tr>
      <w:tr w:rsidR="001D60A8" w:rsidRPr="001D60A8" w:rsidTr="001D60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8</w:t>
            </w:r>
          </w:p>
        </w:tc>
      </w:tr>
      <w:tr w:rsidR="001D60A8" w:rsidRPr="001D60A8" w:rsidTr="001D60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D60A8" w:rsidRPr="001D60A8" w:rsidTr="001D60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1D60A8">
              <w:rPr>
                <w:rFonts w:ascii="Courier New" w:eastAsia="Calibri" w:hAnsi="Courier New" w:cs="Courier Ne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8" w:rsidRPr="001D60A8" w:rsidRDefault="001D60A8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</w:tr>
    </w:tbl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>________________________</w:t>
      </w:r>
    </w:p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>*В 8 графе сумма к выплате не должна превышать фактические затраты на приобретение элитных семян (графа 5).</w:t>
      </w:r>
    </w:p>
    <w:p w:rsid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5614F6" w:rsidRDefault="005614F6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5614F6" w:rsidRDefault="005614F6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5614F6" w:rsidRPr="001D60A8" w:rsidRDefault="005614F6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 xml:space="preserve">Руководитель </w:t>
      </w:r>
      <w:r>
        <w:rPr>
          <w:rFonts w:ascii="Courier New" w:eastAsia="Calibri" w:hAnsi="Courier New" w:cs="Courier New"/>
          <w:sz w:val="22"/>
          <w:szCs w:val="22"/>
        </w:rPr>
        <w:t>организации __________________________________________________</w:t>
      </w:r>
    </w:p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 xml:space="preserve">                         </w:t>
      </w:r>
      <w:r>
        <w:rPr>
          <w:rFonts w:ascii="Courier New" w:eastAsia="Calibri" w:hAnsi="Courier New" w:cs="Courier New"/>
          <w:sz w:val="22"/>
          <w:szCs w:val="22"/>
        </w:rPr>
        <w:t xml:space="preserve">       </w:t>
      </w:r>
      <w:r w:rsidRPr="001D60A8">
        <w:rPr>
          <w:rFonts w:ascii="Courier New" w:eastAsia="Calibri" w:hAnsi="Courier New" w:cs="Courier New"/>
          <w:sz w:val="22"/>
          <w:szCs w:val="22"/>
        </w:rPr>
        <w:t>(фамилия, инициалы, подпись)</w:t>
      </w:r>
    </w:p>
    <w:p w:rsid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 xml:space="preserve">«___» __________ 20__ г.                         </w:t>
      </w:r>
    </w:p>
    <w:p w:rsid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</w:p>
    <w:p w:rsid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1D60A8">
        <w:rPr>
          <w:rFonts w:ascii="Courier New" w:eastAsia="Calibri" w:hAnsi="Courier New" w:cs="Courier New"/>
          <w:sz w:val="22"/>
          <w:szCs w:val="22"/>
        </w:rPr>
        <w:t xml:space="preserve">М.П.   </w:t>
      </w:r>
    </w:p>
    <w:p w:rsidR="001D60A8" w:rsidRPr="001D60A8" w:rsidRDefault="004936E6" w:rsidP="001D60A8">
      <w:pPr>
        <w:tabs>
          <w:tab w:val="left" w:pos="0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(</w:t>
      </w:r>
      <w:r w:rsidR="001D60A8" w:rsidRPr="001D60A8">
        <w:rPr>
          <w:rFonts w:ascii="Courier New" w:eastAsia="Calibri" w:hAnsi="Courier New" w:cs="Courier New"/>
          <w:sz w:val="22"/>
          <w:szCs w:val="22"/>
        </w:rPr>
        <w:t>при наличии)</w:t>
      </w:r>
    </w:p>
    <w:p w:rsidR="001D60A8" w:rsidRPr="001D60A8" w:rsidRDefault="001D60A8" w:rsidP="001D60A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6"/>
          <w:szCs w:val="16"/>
        </w:rPr>
      </w:pPr>
    </w:p>
    <w:p w:rsidR="00BE05F4" w:rsidRPr="001D60A8" w:rsidRDefault="00BE05F4">
      <w:pPr>
        <w:rPr>
          <w:rFonts w:ascii="Courier New" w:hAnsi="Courier New" w:cs="Courier New"/>
        </w:rPr>
      </w:pPr>
    </w:p>
    <w:sectPr w:rsidR="00BE05F4" w:rsidRPr="001D60A8" w:rsidSect="001D60A8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60A8"/>
    <w:rsid w:val="001D60A8"/>
    <w:rsid w:val="004936E6"/>
    <w:rsid w:val="005614F6"/>
    <w:rsid w:val="00663BAF"/>
    <w:rsid w:val="006B4C06"/>
    <w:rsid w:val="009370EB"/>
    <w:rsid w:val="00990147"/>
    <w:rsid w:val="00BE05F4"/>
    <w:rsid w:val="00F1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Povarova_AL</dc:creator>
  <cp:keywords/>
  <dc:description/>
  <cp:lastModifiedBy>Поликарпова Ольга Владимировна</cp:lastModifiedBy>
  <cp:revision>5</cp:revision>
  <dcterms:created xsi:type="dcterms:W3CDTF">2018-11-14T13:13:00Z</dcterms:created>
  <dcterms:modified xsi:type="dcterms:W3CDTF">2018-11-15T09:37:00Z</dcterms:modified>
</cp:coreProperties>
</file>