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D8" w:rsidRDefault="00AF41D8" w:rsidP="00AF41D8">
      <w:pPr>
        <w:ind w:left="992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Типовая межотраслевая форма № М-8</w:t>
      </w:r>
    </w:p>
    <w:p w:rsidR="00AF41D8" w:rsidRDefault="00AF41D8" w:rsidP="00AF41D8">
      <w:pPr>
        <w:ind w:left="9923"/>
        <w:rPr>
          <w:rFonts w:ascii="Arial" w:hAnsi="Arial" w:cs="Arial"/>
          <w:sz w:val="17"/>
          <w:szCs w:val="17"/>
        </w:rPr>
      </w:pPr>
      <w:proofErr w:type="gramStart"/>
      <w:r>
        <w:rPr>
          <w:rFonts w:ascii="Arial" w:hAnsi="Arial" w:cs="Arial"/>
          <w:sz w:val="17"/>
          <w:szCs w:val="17"/>
        </w:rPr>
        <w:t>Утверждена</w:t>
      </w:r>
      <w:proofErr w:type="gramEnd"/>
      <w:r>
        <w:rPr>
          <w:rFonts w:ascii="Arial" w:hAnsi="Arial" w:cs="Arial"/>
          <w:sz w:val="17"/>
          <w:szCs w:val="17"/>
        </w:rPr>
        <w:t xml:space="preserve"> постановлением Госкомстата России</w:t>
      </w:r>
    </w:p>
    <w:p w:rsidR="00AF41D8" w:rsidRDefault="00AF41D8" w:rsidP="00AF41D8">
      <w:pPr>
        <w:spacing w:after="360"/>
        <w:ind w:left="992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от 30.10.97 № 71а</w:t>
      </w:r>
    </w:p>
    <w:tbl>
      <w:tblPr>
        <w:tblW w:w="0" w:type="auto"/>
        <w:tblInd w:w="54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27"/>
        <w:gridCol w:w="1077"/>
      </w:tblGrid>
      <w:tr w:rsidR="00AF41D8" w:rsidTr="001E7801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41D8" w:rsidRDefault="00AF41D8" w:rsidP="001E7801">
            <w:pPr>
              <w:pStyle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ЛИМИТНО-ЗАБОРНАЯ КАРТА 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AF41D8" w:rsidRDefault="00AF41D8" w:rsidP="00AF41D8">
      <w:pPr>
        <w:rPr>
          <w:rFonts w:ascii="Arial" w:hAnsi="Arial" w:cs="Arial"/>
          <w:sz w:val="17"/>
          <w:szCs w:val="17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0065"/>
        <w:gridCol w:w="1088"/>
        <w:gridCol w:w="1701"/>
      </w:tblGrid>
      <w:tr w:rsidR="00AF41D8" w:rsidTr="001E78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22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41D8" w:rsidRDefault="00AF41D8" w:rsidP="001E7801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28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F41D8" w:rsidRDefault="00AF41D8" w:rsidP="001E7801">
            <w:pPr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F41D8" w:rsidRDefault="00AF41D8" w:rsidP="001E7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0315005</w:t>
            </w: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Организация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F41D8" w:rsidRDefault="00AF41D8" w:rsidP="001E7801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AF41D8" w:rsidRDefault="00AF41D8" w:rsidP="00AF41D8">
      <w:pPr>
        <w:rPr>
          <w:rFonts w:ascii="Arial" w:hAnsi="Arial" w:cs="Arial"/>
          <w:sz w:val="17"/>
          <w:szCs w:val="17"/>
        </w:rPr>
      </w:pPr>
    </w:p>
    <w:tbl>
      <w:tblPr>
        <w:tblW w:w="0" w:type="auto"/>
        <w:tblInd w:w="3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361"/>
        <w:gridCol w:w="1418"/>
        <w:gridCol w:w="1701"/>
        <w:gridCol w:w="794"/>
        <w:gridCol w:w="1134"/>
        <w:gridCol w:w="1474"/>
      </w:tblGrid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 xml:space="preserve">та </w:t>
            </w:r>
            <w:r>
              <w:rPr>
                <w:rFonts w:ascii="Arial" w:hAnsi="Arial" w:cs="Arial"/>
                <w:sz w:val="17"/>
                <w:szCs w:val="17"/>
              </w:rPr>
              <w:br/>
              <w:t>сос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та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в-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br/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ле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Код </w:t>
            </w:r>
            <w:r>
              <w:rPr>
                <w:rFonts w:ascii="Arial" w:hAnsi="Arial" w:cs="Arial"/>
                <w:sz w:val="17"/>
                <w:szCs w:val="17"/>
              </w:rPr>
              <w:br/>
              <w:t>ви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 xml:space="preserve">да </w:t>
            </w:r>
            <w:r>
              <w:rPr>
                <w:rFonts w:ascii="Arial" w:hAnsi="Arial" w:cs="Arial"/>
                <w:sz w:val="17"/>
                <w:szCs w:val="17"/>
              </w:rPr>
              <w:br/>
              <w:t>опе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ра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ции</w:t>
            </w:r>
          </w:p>
        </w:tc>
        <w:tc>
          <w:tcPr>
            <w:tcW w:w="1361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Вид </w:t>
            </w:r>
            <w:r>
              <w:rPr>
                <w:rFonts w:ascii="Arial" w:hAnsi="Arial" w:cs="Arial"/>
                <w:sz w:val="17"/>
                <w:szCs w:val="17"/>
              </w:rPr>
              <w:br/>
              <w:t>де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ятель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нос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ти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spacing w:before="8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От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пра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ви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тель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spacing w:before="8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По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лу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ча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тель</w:t>
            </w:r>
          </w:p>
        </w:tc>
        <w:tc>
          <w:tcPr>
            <w:tcW w:w="192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Default="00AF41D8" w:rsidP="001E780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Кор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рес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пон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ди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ру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ю-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br/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щий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счет</w:t>
            </w:r>
          </w:p>
        </w:tc>
        <w:tc>
          <w:tcPr>
            <w:tcW w:w="1474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spacing w:before="8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Учет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ная еди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ни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ца вы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пус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ка пр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о-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br/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дук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ции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(ра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бот, ус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луг)</w:t>
            </w: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AF41D8" w:rsidRDefault="00AF41D8" w:rsidP="001E7801">
            <w:pPr>
              <w:spacing w:before="8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струк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тур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 xml:space="preserve">ное </w:t>
            </w:r>
            <w:r>
              <w:rPr>
                <w:rFonts w:ascii="Arial" w:hAnsi="Arial" w:cs="Arial"/>
                <w:sz w:val="17"/>
                <w:szCs w:val="17"/>
              </w:rPr>
              <w:br/>
              <w:t>под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раз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де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ле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AF41D8" w:rsidRDefault="00AF41D8" w:rsidP="001E7801">
            <w:pPr>
              <w:spacing w:before="8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струк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тур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 xml:space="preserve">ное </w:t>
            </w:r>
            <w:r>
              <w:rPr>
                <w:rFonts w:ascii="Arial" w:hAnsi="Arial" w:cs="Arial"/>
                <w:sz w:val="17"/>
                <w:szCs w:val="17"/>
              </w:rPr>
              <w:br/>
              <w:t>под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раз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де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ле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ние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F41D8" w:rsidRDefault="00AF41D8" w:rsidP="001E7801">
            <w:pPr>
              <w:spacing w:before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счет, суб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AF41D8" w:rsidRDefault="00AF41D8" w:rsidP="001E7801">
            <w:pPr>
              <w:spacing w:before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код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ана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л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и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-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br/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ти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чес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ко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го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уче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та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AF41D8" w:rsidRDefault="00AF41D8" w:rsidP="00AF41D8">
      <w:pPr>
        <w:spacing w:before="840"/>
        <w:rPr>
          <w:rFonts w:ascii="Arial" w:hAnsi="Arial" w:cs="Arial"/>
          <w:sz w:val="17"/>
          <w:szCs w:val="17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13"/>
        <w:gridCol w:w="738"/>
        <w:gridCol w:w="1020"/>
        <w:gridCol w:w="2524"/>
        <w:gridCol w:w="567"/>
        <w:gridCol w:w="198"/>
        <w:gridCol w:w="2948"/>
        <w:gridCol w:w="1985"/>
        <w:gridCol w:w="2211"/>
      </w:tblGrid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9809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spacing w:before="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Ма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те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ри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аль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ные цен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нос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ти</w:t>
            </w:r>
          </w:p>
        </w:tc>
        <w:tc>
          <w:tcPr>
            <w:tcW w:w="419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spacing w:before="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Еди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ни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ца из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ме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ре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ния</w:t>
            </w: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61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8" w:rsidRDefault="00AF41D8" w:rsidP="001E780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на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име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но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ва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ние, сорт, раз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мер, мар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F41D8" w:rsidRDefault="00AF41D8" w:rsidP="001E780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но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мен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кла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тур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ный но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мер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F41D8" w:rsidRDefault="00AF41D8" w:rsidP="001E780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Default="00AF41D8" w:rsidP="001E780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на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име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но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ва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ние</w:t>
            </w: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861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48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F41D8" w:rsidRDefault="00AF41D8" w:rsidP="001E780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F41D8" w:rsidRDefault="00AF41D8" w:rsidP="001E7801">
            <w:pPr>
              <w:ind w:left="51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По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ряд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ко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вый но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 xml:space="preserve">мер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по</w:t>
            </w:r>
            <w:proofErr w:type="gramEnd"/>
          </w:p>
          <w:p w:rsidR="00AF41D8" w:rsidRDefault="00AF41D8" w:rsidP="001E7801">
            <w:pPr>
              <w:ind w:left="56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склад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ской кар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то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те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ке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41D8" w:rsidRDefault="00AF41D8" w:rsidP="001E7801">
            <w:pPr>
              <w:ind w:left="795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spacing w:before="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Все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го от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пу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ще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но с уче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 xml:space="preserve">том </w:t>
            </w:r>
            <w:r>
              <w:rPr>
                <w:rFonts w:ascii="Arial" w:hAnsi="Arial" w:cs="Arial"/>
                <w:sz w:val="17"/>
                <w:szCs w:val="17"/>
              </w:rPr>
              <w:br/>
              <w:t>воз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вра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та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1D8" w:rsidRDefault="00AF41D8" w:rsidP="001E7801">
            <w:pPr>
              <w:spacing w:before="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Це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на, руб. коп.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spacing w:before="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Сум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ма без уче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та НДС, руб. коп.</w:t>
            </w: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F41D8" w:rsidRDefault="00AF41D8" w:rsidP="001E7801">
            <w:pPr>
              <w:ind w:left="85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Ли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мит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41D8" w:rsidRDefault="00AF41D8" w:rsidP="001E780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F41D8" w:rsidRDefault="00AF41D8" w:rsidP="001E78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41D8" w:rsidRDefault="00AF41D8" w:rsidP="001E780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1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8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8" w:rsidRDefault="00AF41D8" w:rsidP="001E7801">
            <w:pPr>
              <w:ind w:left="25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От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пу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ще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но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D8" w:rsidRDefault="00AF41D8" w:rsidP="001E7801">
            <w:pPr>
              <w:spacing w:before="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та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D8" w:rsidRDefault="00AF41D8" w:rsidP="001E7801">
            <w:pPr>
              <w:spacing w:before="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ли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чес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тво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spacing w:before="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Ос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та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ток ли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ми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та</w:t>
            </w:r>
          </w:p>
        </w:tc>
        <w:tc>
          <w:tcPr>
            <w:tcW w:w="41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spacing w:before="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Под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пись за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ве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ду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юще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го скла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дом или по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лу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ча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те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ля</w:t>
            </w: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1814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1814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1814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1814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1814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814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814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814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AF41D8" w:rsidRPr="00AF41D8" w:rsidRDefault="00AF41D8" w:rsidP="00AF41D8">
      <w:pPr>
        <w:sectPr w:rsidR="00AF41D8" w:rsidRPr="00AF41D8" w:rsidSect="00D65F3D">
          <w:pgSz w:w="16838" w:h="11906" w:orient="landscape"/>
          <w:pgMar w:top="1418" w:right="1418" w:bottom="567" w:left="1418" w:header="709" w:footer="709" w:gutter="0"/>
          <w:cols w:space="708"/>
          <w:docGrid w:linePitch="360"/>
        </w:sectPr>
      </w:pPr>
    </w:p>
    <w:p w:rsidR="00AF41D8" w:rsidRDefault="00AF41D8" w:rsidP="00AF41D8">
      <w:pPr>
        <w:pageBreakBefore/>
        <w:spacing w:after="360"/>
        <w:jc w:val="righ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lastRenderedPageBreak/>
        <w:t>Оборотная сторона формы № М-8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871"/>
        <w:gridCol w:w="2041"/>
        <w:gridCol w:w="2098"/>
        <w:gridCol w:w="1871"/>
      </w:tblGrid>
      <w:tr w:rsidR="00AF41D8" w:rsidTr="001E7801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та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ли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чес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тво</w:t>
            </w:r>
          </w:p>
        </w:tc>
        <w:tc>
          <w:tcPr>
            <w:tcW w:w="20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Ос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та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ток ли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ми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та</w:t>
            </w:r>
          </w:p>
        </w:tc>
        <w:tc>
          <w:tcPr>
            <w:tcW w:w="187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Под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пись за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веду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юще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го скла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 xml:space="preserve">дом </w:t>
            </w:r>
            <w:r>
              <w:rPr>
                <w:rFonts w:ascii="Arial" w:hAnsi="Arial" w:cs="Arial"/>
                <w:sz w:val="17"/>
                <w:szCs w:val="17"/>
              </w:rPr>
              <w:br/>
              <w:t>или по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лу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ча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те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ля</w:t>
            </w: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Default="00AF41D8" w:rsidP="001E780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От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пу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ще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но</w:t>
            </w:r>
          </w:p>
        </w:tc>
        <w:tc>
          <w:tcPr>
            <w:tcW w:w="187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Default="00AF41D8" w:rsidP="001E780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Воз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ра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ще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но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AF41D8" w:rsidRPr="00E7697E" w:rsidRDefault="00AF41D8" w:rsidP="00AF41D8">
      <w:pPr>
        <w:spacing w:after="120"/>
        <w:rPr>
          <w:rFonts w:ascii="Arial" w:hAnsi="Arial" w:cs="Arial"/>
          <w:sz w:val="17"/>
          <w:szCs w:val="17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95"/>
        <w:gridCol w:w="1418"/>
        <w:gridCol w:w="170"/>
        <w:gridCol w:w="1304"/>
        <w:gridCol w:w="170"/>
        <w:gridCol w:w="1757"/>
      </w:tblGrid>
      <w:tr w:rsidR="00AF41D8" w:rsidTr="001E7801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Руководитель подразделения, установившего лимит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F41D8" w:rsidRDefault="00AF41D8" w:rsidP="001E78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F41D8" w:rsidRDefault="00AF41D8" w:rsidP="001E78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F41D8" w:rsidRDefault="00AF41D8" w:rsidP="001E78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F41D8" w:rsidRDefault="00AF41D8" w:rsidP="001E78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F41D8" w:rsidRDefault="00AF41D8" w:rsidP="001E78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(расшифровка подписи)</w:t>
            </w:r>
          </w:p>
        </w:tc>
      </w:tr>
    </w:tbl>
    <w:p w:rsidR="00AF41D8" w:rsidRDefault="00AF41D8" w:rsidP="00AF41D8">
      <w:pPr>
        <w:rPr>
          <w:rFonts w:ascii="Arial" w:hAnsi="Arial" w:cs="Arial"/>
          <w:sz w:val="17"/>
          <w:szCs w:val="17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95"/>
        <w:gridCol w:w="1418"/>
        <w:gridCol w:w="170"/>
        <w:gridCol w:w="1304"/>
        <w:gridCol w:w="170"/>
        <w:gridCol w:w="1757"/>
      </w:tblGrid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Руководитель подразделения, получившего материальные ценности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F41D8" w:rsidRDefault="00AF41D8" w:rsidP="001E78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F41D8" w:rsidRDefault="00AF41D8" w:rsidP="001E78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F41D8" w:rsidRDefault="00AF41D8" w:rsidP="001E78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F41D8" w:rsidRDefault="00AF41D8" w:rsidP="001E78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F41D8" w:rsidRDefault="00AF41D8" w:rsidP="001E78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(расшифровка подписи)</w:t>
            </w:r>
          </w:p>
        </w:tc>
      </w:tr>
    </w:tbl>
    <w:p w:rsidR="00AF41D8" w:rsidRDefault="00AF41D8" w:rsidP="00AF41D8">
      <w:pPr>
        <w:spacing w:after="120"/>
        <w:rPr>
          <w:rFonts w:ascii="Arial" w:hAnsi="Arial" w:cs="Arial"/>
          <w:sz w:val="17"/>
          <w:szCs w:val="17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27"/>
        <w:gridCol w:w="708"/>
        <w:gridCol w:w="142"/>
        <w:gridCol w:w="425"/>
        <w:gridCol w:w="142"/>
        <w:gridCol w:w="454"/>
        <w:gridCol w:w="227"/>
        <w:gridCol w:w="736"/>
        <w:gridCol w:w="284"/>
        <w:gridCol w:w="340"/>
        <w:gridCol w:w="283"/>
        <w:gridCol w:w="228"/>
      </w:tblGrid>
      <w:tr w:rsidR="00AF41D8" w:rsidTr="001E7801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41D8" w:rsidRDefault="00AF41D8" w:rsidP="001E780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Заведующий складом</w:t>
            </w:r>
          </w:p>
        </w:tc>
        <w:tc>
          <w:tcPr>
            <w:tcW w:w="18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41D8" w:rsidRDefault="00AF41D8" w:rsidP="001E78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F41D8" w:rsidRDefault="00AF41D8" w:rsidP="001E78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41D8" w:rsidRDefault="00AF41D8" w:rsidP="001E78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(расшифровка подписи)</w:t>
            </w:r>
          </w:p>
        </w:tc>
      </w:tr>
      <w:tr w:rsidR="00AF41D8" w:rsidTr="001E780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2835" w:type="dxa"/>
          <w:wAfter w:w="228" w:type="dxa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41D8" w:rsidRDefault="00AF41D8" w:rsidP="001E780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napToGrid w:val="0"/>
                <w:color w:val="000000"/>
                <w:sz w:val="17"/>
                <w:szCs w:val="17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1D8" w:rsidRPr="0027352E" w:rsidRDefault="00AF41D8" w:rsidP="001E7801">
            <w:pPr>
              <w:jc w:val="center"/>
              <w:rPr>
                <w:rFonts w:ascii="Arial" w:hAnsi="Arial" w:cs="Arial"/>
                <w:i/>
                <w:color w:val="FF660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napToGrid w:val="0"/>
                <w:color w:val="000000"/>
                <w:sz w:val="17"/>
                <w:szCs w:val="17"/>
              </w:rPr>
              <w:t>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1D8" w:rsidRPr="009F1375" w:rsidRDefault="00AF41D8" w:rsidP="001E780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41D8" w:rsidRDefault="00AF41D8" w:rsidP="001E780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1D8" w:rsidRPr="0027352E" w:rsidRDefault="00AF41D8" w:rsidP="001E7801">
            <w:pPr>
              <w:jc w:val="center"/>
              <w:rPr>
                <w:rFonts w:ascii="Arial" w:hAnsi="Arial" w:cs="Arial"/>
                <w:i/>
                <w:color w:val="FF66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41D8" w:rsidRDefault="00AF41D8" w:rsidP="001E7801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г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</w:tbl>
    <w:p w:rsidR="00AF41D8" w:rsidRDefault="00AF41D8" w:rsidP="00AF41D8">
      <w:pPr>
        <w:rPr>
          <w:lang w:val="en-US"/>
        </w:rPr>
      </w:pPr>
    </w:p>
    <w:p w:rsidR="007921FB" w:rsidRDefault="007921FB"/>
    <w:sectPr w:rsidR="007921FB" w:rsidSect="00D65F3D">
      <w:pgSz w:w="11906" w:h="16838"/>
      <w:pgMar w:top="964" w:right="119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F41D8"/>
    <w:rsid w:val="007921FB"/>
    <w:rsid w:val="00AF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41D8"/>
    <w:pPr>
      <w:keepNext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1D8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Androsova_TV</dc:creator>
  <cp:keywords/>
  <dc:description/>
  <cp:lastModifiedBy>Androsova_TV</cp:lastModifiedBy>
  <cp:revision>3</cp:revision>
  <dcterms:created xsi:type="dcterms:W3CDTF">2015-09-23T12:03:00Z</dcterms:created>
  <dcterms:modified xsi:type="dcterms:W3CDTF">2015-09-23T12:04:00Z</dcterms:modified>
</cp:coreProperties>
</file>