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МИНИСТЕРСТВО ФИНАНСОВ РОССИЙСКОЙ ФЕДЕРАЦИИ</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 </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ПРИКАЗ</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от 19 ноября 2002 г. N 114н</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 </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ОБ УТВЕРЖДЕНИИ ПОЛОЖЕНИЯ</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ПО БУХГАЛТЕРСКОМУ УЧЕТУ "УЧЕТ РАСЧЕТОВ ПО НАЛОГУ</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НА ПРИБЫЛЬ ОРГАНИЗАЦИЙ" ПБУ 18/02</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Во исполнение </w:t>
      </w:r>
      <w:r w:rsidRPr="00BA1732">
        <w:rPr>
          <w:rFonts w:ascii="Times New Roman" w:eastAsia="Times New Roman" w:hAnsi="Times New Roman" w:cs="Times New Roman"/>
          <w:color w:val="0000FF"/>
          <w:sz w:val="28"/>
          <w:szCs w:val="28"/>
          <w:u w:val="single"/>
        </w:rPr>
        <w:t>Программы</w:t>
      </w:r>
      <w:r w:rsidRPr="00BA1732">
        <w:rPr>
          <w:rFonts w:ascii="Times New Roman" w:eastAsia="Times New Roman" w:hAnsi="Times New Roman" w:cs="Times New Roman"/>
          <w:sz w:val="28"/>
          <w:szCs w:val="28"/>
        </w:rPr>
        <w:t xml:space="preserve">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 N 283, приказываю:</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 Утвердить прилагаемое </w:t>
      </w:r>
      <w:r w:rsidRPr="00BA1732">
        <w:rPr>
          <w:rFonts w:ascii="Times New Roman" w:eastAsia="Times New Roman" w:hAnsi="Times New Roman" w:cs="Times New Roman"/>
          <w:color w:val="0000FF"/>
          <w:sz w:val="28"/>
          <w:szCs w:val="28"/>
          <w:u w:val="single"/>
        </w:rPr>
        <w:t>Положение</w:t>
      </w:r>
      <w:r w:rsidRPr="00BA1732">
        <w:rPr>
          <w:rFonts w:ascii="Times New Roman" w:eastAsia="Times New Roman" w:hAnsi="Times New Roman" w:cs="Times New Roman"/>
          <w:sz w:val="28"/>
          <w:szCs w:val="28"/>
        </w:rPr>
        <w:t xml:space="preserve"> по бухгалтерскому учету "Учет расчетов по налогу на прибыль организаций" ПБУ 18/02.</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2. Ввести в </w:t>
      </w:r>
      <w:proofErr w:type="gramStart"/>
      <w:r w:rsidRPr="00BA1732">
        <w:rPr>
          <w:rFonts w:ascii="Times New Roman" w:eastAsia="Times New Roman" w:hAnsi="Times New Roman" w:cs="Times New Roman"/>
          <w:sz w:val="28"/>
          <w:szCs w:val="28"/>
        </w:rPr>
        <w:t>действие настоящий Приказ начиная</w:t>
      </w:r>
      <w:proofErr w:type="gramEnd"/>
      <w:r w:rsidRPr="00BA1732">
        <w:rPr>
          <w:rFonts w:ascii="Times New Roman" w:eastAsia="Times New Roman" w:hAnsi="Times New Roman" w:cs="Times New Roman"/>
          <w:sz w:val="28"/>
          <w:szCs w:val="28"/>
        </w:rPr>
        <w:t xml:space="preserve"> с бухгалтерской отчетности за 2003 год.</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jc w:val="right"/>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Министр</w:t>
      </w:r>
    </w:p>
    <w:p w:rsidR="00BA1732" w:rsidRPr="00BA1732" w:rsidRDefault="00BA1732" w:rsidP="00BA1732">
      <w:pPr>
        <w:spacing w:after="0" w:line="360" w:lineRule="auto"/>
        <w:jc w:val="right"/>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А.Л.КУДРИН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jc w:val="right"/>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Утверждено</w:t>
      </w:r>
    </w:p>
    <w:p w:rsidR="00BA1732" w:rsidRPr="00BA1732" w:rsidRDefault="00BA1732" w:rsidP="00BA1732">
      <w:pPr>
        <w:spacing w:after="0" w:line="360" w:lineRule="auto"/>
        <w:jc w:val="right"/>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Приказом Минфина России</w:t>
      </w:r>
    </w:p>
    <w:p w:rsidR="00BA1732" w:rsidRPr="00BA1732" w:rsidRDefault="00BA1732" w:rsidP="00BA1732">
      <w:pPr>
        <w:spacing w:after="0" w:line="360" w:lineRule="auto"/>
        <w:jc w:val="right"/>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 19 ноября 2002 г. N 114н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ПОЛОЖЕНИЕ</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lastRenderedPageBreak/>
        <w:t>ПО БУХГАЛТЕРСКОМУ УЧЕТУ "УЧЕТ РАСЧЕТОВ ПО НАЛОГУ</w:t>
      </w:r>
    </w:p>
    <w:p w:rsidR="00BA1732" w:rsidRPr="00BA1732" w:rsidRDefault="00BA1732" w:rsidP="00BA1732">
      <w:pPr>
        <w:spacing w:after="0" w:line="360" w:lineRule="auto"/>
        <w:jc w:val="center"/>
        <w:rPr>
          <w:rFonts w:ascii="Times New Roman" w:eastAsia="Times New Roman" w:hAnsi="Times New Roman" w:cs="Times New Roman"/>
          <w:b/>
          <w:bCs/>
          <w:sz w:val="28"/>
          <w:szCs w:val="28"/>
        </w:rPr>
      </w:pPr>
      <w:r w:rsidRPr="00BA1732">
        <w:rPr>
          <w:rFonts w:ascii="Times New Roman" w:eastAsia="Times New Roman" w:hAnsi="Times New Roman" w:cs="Times New Roman"/>
          <w:b/>
          <w:bCs/>
          <w:sz w:val="28"/>
          <w:szCs w:val="28"/>
        </w:rPr>
        <w:t>НА ПРИБЫЛЬ ОРГАНИЗАЦИЙ" ПБУ 18/02</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I. Общие положения</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 </w:t>
      </w:r>
      <w:proofErr w:type="gramStart"/>
      <w:r w:rsidRPr="00BA1732">
        <w:rPr>
          <w:rFonts w:ascii="Times New Roman" w:eastAsia="Times New Roman" w:hAnsi="Times New Roman" w:cs="Times New Roman"/>
          <w:sz w:val="28"/>
          <w:szCs w:val="28"/>
        </w:rPr>
        <w:t xml:space="preserve">Настоящее Положение (далее - Положение) устанавливает правила формирования в </w:t>
      </w:r>
      <w:r w:rsidRPr="00BA1732">
        <w:rPr>
          <w:rFonts w:ascii="Times New Roman" w:eastAsia="Times New Roman" w:hAnsi="Times New Roman" w:cs="Times New Roman"/>
          <w:color w:val="0000FF"/>
          <w:sz w:val="28"/>
          <w:szCs w:val="28"/>
          <w:u w:val="single"/>
        </w:rPr>
        <w:t>бухгалтерском учете</w:t>
      </w:r>
      <w:r w:rsidRPr="00BA1732">
        <w:rPr>
          <w:rFonts w:ascii="Times New Roman" w:eastAsia="Times New Roman" w:hAnsi="Times New Roman" w:cs="Times New Roman"/>
          <w:sz w:val="28"/>
          <w:szCs w:val="28"/>
        </w:rPr>
        <w:t xml:space="preserve"> и порядок раскрытия в бухгалтерской отчетности информации о расчетах по налогу на прибыль организаций (далее - налог на прибыль) для организаций, признаваемых в установленном законодательством Российской Федерации порядке налогоплательщиками налога на прибыль (кроме кредитных организаций и государственных (муниципальных) учреждений), а также определяет взаимосвязь показателя, отражающего прибыль (убыток), исчисленного в порядке, установленном</w:t>
      </w:r>
      <w:proofErr w:type="gramEnd"/>
      <w:r w:rsidRPr="00BA1732">
        <w:rPr>
          <w:rFonts w:ascii="Times New Roman" w:eastAsia="Times New Roman" w:hAnsi="Times New Roman" w:cs="Times New Roman"/>
          <w:sz w:val="28"/>
          <w:szCs w:val="28"/>
        </w:rPr>
        <w:t xml:space="preserve"> нормативными правовыми актами по бухгалтерскому учету Российской Федерации (далее - бухгалтерская прибыль (убыток)), и налоговой базы по налогу на прибыль за отчетный период (далее - налогооблагаемая прибыль (убыток)), рассчитанной в порядке, установленном законодательством Российской Федерации о налогах и сборах.</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Приказов Минфина России от 11.02.2008 </w:t>
      </w:r>
      <w:r w:rsidRPr="00BA1732">
        <w:rPr>
          <w:rFonts w:ascii="Times New Roman" w:eastAsia="Times New Roman" w:hAnsi="Times New Roman" w:cs="Times New Roman"/>
          <w:color w:val="0000FF"/>
          <w:sz w:val="28"/>
          <w:szCs w:val="28"/>
        </w:rPr>
        <w:t>N 23н</w:t>
      </w:r>
      <w:r w:rsidRPr="00BA1732">
        <w:rPr>
          <w:rFonts w:ascii="Times New Roman" w:eastAsia="Times New Roman" w:hAnsi="Times New Roman" w:cs="Times New Roman"/>
          <w:color w:val="828282"/>
          <w:sz w:val="28"/>
          <w:szCs w:val="28"/>
        </w:rPr>
        <w:t xml:space="preserve">, от 25.10.2010 </w:t>
      </w:r>
      <w:r w:rsidRPr="00BA1732">
        <w:rPr>
          <w:rFonts w:ascii="Times New Roman" w:eastAsia="Times New Roman" w:hAnsi="Times New Roman" w:cs="Times New Roman"/>
          <w:color w:val="0000FF"/>
          <w:sz w:val="28"/>
          <w:szCs w:val="28"/>
        </w:rPr>
        <w:t>N 132н</w:t>
      </w:r>
      <w:r w:rsidRPr="00BA1732">
        <w:rPr>
          <w:rFonts w:ascii="Times New Roman" w:eastAsia="Times New Roman" w:hAnsi="Times New Roman" w:cs="Times New Roman"/>
          <w:color w:val="828282"/>
          <w:sz w:val="28"/>
          <w:szCs w:val="28"/>
        </w:rPr>
        <w:t>)</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Применение Положения позволяет отражать в бухгалтерском учете и бухгалтерской отчетности различие налога на бухгалтерскую прибыль (убыток), признанного в бухгалтерском учете, от налога на налогооблагаемую прибыль, сформированного в бухгалтерском учете и отраженного в налоговой декларации по налогу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t>Положение предусматривает отражение в бухгалтерском учете не только суммы налога на прибыль, подлежащей уплате в бюджет, или суммы излишне уплаченного и (или) взысканного налога, причитающейся организации, либо суммы произведенного зачета по налогу в отчетном периоде, но и отражение в бухгалтерском учете сумм, способных оказать влияние на величину налога на прибыль последующих отчетных периодов в соответствии с законодательством Российской Федерации.</w:t>
      </w:r>
      <w:proofErr w:type="gramEnd"/>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2. Положение может не применяться организациями, которые вправе применять упрощенные способы ведения бухгалтерского учета, включая упрощенную бухгалтерскую (финансовую) отчетность.</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w:t>
      </w:r>
      <w:proofErr w:type="gramStart"/>
      <w:r w:rsidRPr="00BA1732">
        <w:rPr>
          <w:rFonts w:ascii="Times New Roman" w:eastAsia="Times New Roman" w:hAnsi="Times New Roman" w:cs="Times New Roman"/>
          <w:color w:val="828282"/>
          <w:sz w:val="28"/>
          <w:szCs w:val="28"/>
        </w:rPr>
        <w:t>в</w:t>
      </w:r>
      <w:proofErr w:type="gramEnd"/>
      <w:r w:rsidRPr="00BA1732">
        <w:rPr>
          <w:rFonts w:ascii="Times New Roman" w:eastAsia="Times New Roman" w:hAnsi="Times New Roman" w:cs="Times New Roman"/>
          <w:color w:val="828282"/>
          <w:sz w:val="28"/>
          <w:szCs w:val="28"/>
        </w:rPr>
        <w:t xml:space="preserve"> ред. Приказов Минфина России от 11.02.2008 </w:t>
      </w:r>
      <w:r w:rsidRPr="00BA1732">
        <w:rPr>
          <w:rFonts w:ascii="Times New Roman" w:eastAsia="Times New Roman" w:hAnsi="Times New Roman" w:cs="Times New Roman"/>
          <w:color w:val="0000FF"/>
          <w:sz w:val="28"/>
          <w:szCs w:val="28"/>
        </w:rPr>
        <w:t>N 23н</w:t>
      </w:r>
      <w:r w:rsidRPr="00BA1732">
        <w:rPr>
          <w:rFonts w:ascii="Times New Roman" w:eastAsia="Times New Roman" w:hAnsi="Times New Roman" w:cs="Times New Roman"/>
          <w:color w:val="828282"/>
          <w:sz w:val="28"/>
          <w:szCs w:val="28"/>
        </w:rPr>
        <w:t xml:space="preserve">, от 06.04.2015 </w:t>
      </w:r>
      <w:r w:rsidRPr="00BA1732">
        <w:rPr>
          <w:rFonts w:ascii="Times New Roman" w:eastAsia="Times New Roman" w:hAnsi="Times New Roman" w:cs="Times New Roman"/>
          <w:color w:val="0000FF"/>
          <w:sz w:val="28"/>
          <w:szCs w:val="28"/>
        </w:rPr>
        <w:t>N 57н</w:t>
      </w:r>
      <w:r w:rsidRPr="00BA1732">
        <w:rPr>
          <w:rFonts w:ascii="Times New Roman" w:eastAsia="Times New Roman" w:hAnsi="Times New Roman" w:cs="Times New Roman"/>
          <w:color w:val="828282"/>
          <w:sz w:val="28"/>
          <w:szCs w:val="28"/>
        </w:rPr>
        <w:t>)</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II. Учет </w:t>
      </w:r>
      <w:proofErr w:type="gramStart"/>
      <w:r w:rsidRPr="00BA1732">
        <w:rPr>
          <w:rFonts w:ascii="Times New Roman" w:eastAsia="Times New Roman" w:hAnsi="Times New Roman" w:cs="Times New Roman"/>
          <w:sz w:val="28"/>
          <w:szCs w:val="28"/>
        </w:rPr>
        <w:t>постоянных</w:t>
      </w:r>
      <w:proofErr w:type="gramEnd"/>
      <w:r w:rsidRPr="00BA1732">
        <w:rPr>
          <w:rFonts w:ascii="Times New Roman" w:eastAsia="Times New Roman" w:hAnsi="Times New Roman" w:cs="Times New Roman"/>
          <w:sz w:val="28"/>
          <w:szCs w:val="28"/>
        </w:rPr>
        <w:t xml:space="preserve">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xml:space="preserve">, временных </w:t>
      </w:r>
      <w:proofErr w:type="spellStart"/>
      <w:r w:rsidRPr="00BA1732">
        <w:rPr>
          <w:rFonts w:ascii="Times New Roman" w:eastAsia="Times New Roman" w:hAnsi="Times New Roman" w:cs="Times New Roman"/>
          <w:sz w:val="28"/>
          <w:szCs w:val="28"/>
        </w:rPr>
        <w:t>разниц</w:t>
      </w:r>
      <w:proofErr w:type="spellEnd"/>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и постоянных налоговых обязательств (активов)</w:t>
      </w:r>
    </w:p>
    <w:p w:rsidR="00BA1732" w:rsidRPr="00BA1732" w:rsidRDefault="00BA1732" w:rsidP="00BA1732">
      <w:pPr>
        <w:spacing w:after="0" w:line="264" w:lineRule="auto"/>
        <w:jc w:val="center"/>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3. Разница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законодательством Российской Федерации о налогах и сборах, состоит </w:t>
      </w:r>
      <w:proofErr w:type="gramStart"/>
      <w:r w:rsidRPr="00BA1732">
        <w:rPr>
          <w:rFonts w:ascii="Times New Roman" w:eastAsia="Times New Roman" w:hAnsi="Times New Roman" w:cs="Times New Roman"/>
          <w:sz w:val="28"/>
          <w:szCs w:val="28"/>
        </w:rPr>
        <w:t>из</w:t>
      </w:r>
      <w:proofErr w:type="gramEnd"/>
      <w:r w:rsidRPr="00BA1732">
        <w:rPr>
          <w:rFonts w:ascii="Times New Roman" w:eastAsia="Times New Roman" w:hAnsi="Times New Roman" w:cs="Times New Roman"/>
          <w:sz w:val="28"/>
          <w:szCs w:val="28"/>
        </w:rPr>
        <w:t xml:space="preserve"> постоянных и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Информация </w:t>
      </w:r>
      <w:proofErr w:type="gramStart"/>
      <w:r w:rsidRPr="00BA1732">
        <w:rPr>
          <w:rFonts w:ascii="Times New Roman" w:eastAsia="Times New Roman" w:hAnsi="Times New Roman" w:cs="Times New Roman"/>
          <w:sz w:val="28"/>
          <w:szCs w:val="28"/>
        </w:rPr>
        <w:t>о</w:t>
      </w:r>
      <w:proofErr w:type="gramEnd"/>
      <w:r w:rsidRPr="00BA1732">
        <w:rPr>
          <w:rFonts w:ascii="Times New Roman" w:eastAsia="Times New Roman" w:hAnsi="Times New Roman" w:cs="Times New Roman"/>
          <w:sz w:val="28"/>
          <w:szCs w:val="28"/>
        </w:rPr>
        <w:t xml:space="preserve"> </w:t>
      </w:r>
      <w:proofErr w:type="gramStart"/>
      <w:r w:rsidRPr="00BA1732">
        <w:rPr>
          <w:rFonts w:ascii="Times New Roman" w:eastAsia="Times New Roman" w:hAnsi="Times New Roman" w:cs="Times New Roman"/>
          <w:sz w:val="28"/>
          <w:szCs w:val="28"/>
        </w:rPr>
        <w:t>постоянных</w:t>
      </w:r>
      <w:proofErr w:type="gramEnd"/>
      <w:r w:rsidRPr="00BA1732">
        <w:rPr>
          <w:rFonts w:ascii="Times New Roman" w:eastAsia="Times New Roman" w:hAnsi="Times New Roman" w:cs="Times New Roman"/>
          <w:sz w:val="28"/>
          <w:szCs w:val="28"/>
        </w:rPr>
        <w:t xml:space="preserve"> и временных </w:t>
      </w:r>
      <w:proofErr w:type="spellStart"/>
      <w:r w:rsidRPr="00BA1732">
        <w:rPr>
          <w:rFonts w:ascii="Times New Roman" w:eastAsia="Times New Roman" w:hAnsi="Times New Roman" w:cs="Times New Roman"/>
          <w:sz w:val="28"/>
          <w:szCs w:val="28"/>
        </w:rPr>
        <w:t>разницах</w:t>
      </w:r>
      <w:proofErr w:type="spellEnd"/>
      <w:r w:rsidRPr="00BA1732">
        <w:rPr>
          <w:rFonts w:ascii="Times New Roman" w:eastAsia="Times New Roman" w:hAnsi="Times New Roman" w:cs="Times New Roman"/>
          <w:sz w:val="28"/>
          <w:szCs w:val="28"/>
        </w:rPr>
        <w:t xml:space="preserve"> формируется в бухгалтерском учете либо на основании первичных учетных документов непосредственно по счетам бухгалтерского учета, либо в ином порядке, определяемом организацией самостоятельно. При этом </w:t>
      </w:r>
      <w:proofErr w:type="gramStart"/>
      <w:r w:rsidRPr="00BA1732">
        <w:rPr>
          <w:rFonts w:ascii="Times New Roman" w:eastAsia="Times New Roman" w:hAnsi="Times New Roman" w:cs="Times New Roman"/>
          <w:sz w:val="28"/>
          <w:szCs w:val="28"/>
        </w:rPr>
        <w:t>постоянные</w:t>
      </w:r>
      <w:proofErr w:type="gramEnd"/>
      <w:r w:rsidRPr="00BA1732">
        <w:rPr>
          <w:rFonts w:ascii="Times New Roman" w:eastAsia="Times New Roman" w:hAnsi="Times New Roman" w:cs="Times New Roman"/>
          <w:sz w:val="28"/>
          <w:szCs w:val="28"/>
        </w:rPr>
        <w:t xml:space="preserve"> и временные разницы отражаются в бухгалтерском учете обособленно. В аналитическом учете </w:t>
      </w:r>
      <w:proofErr w:type="gramStart"/>
      <w:r w:rsidRPr="00BA1732">
        <w:rPr>
          <w:rFonts w:ascii="Times New Roman" w:eastAsia="Times New Roman" w:hAnsi="Times New Roman" w:cs="Times New Roman"/>
          <w:sz w:val="28"/>
          <w:szCs w:val="28"/>
        </w:rPr>
        <w:t>временные</w:t>
      </w:r>
      <w:proofErr w:type="gramEnd"/>
      <w:r w:rsidRPr="00BA1732">
        <w:rPr>
          <w:rFonts w:ascii="Times New Roman" w:eastAsia="Times New Roman" w:hAnsi="Times New Roman" w:cs="Times New Roman"/>
          <w:sz w:val="28"/>
          <w:szCs w:val="28"/>
        </w:rPr>
        <w:t xml:space="preserve"> разницы учитываются дифференцированно по видам активов и обязательств, в оценке которых возникла временная разница.</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(абзац введен </w:t>
      </w:r>
      <w:r w:rsidRPr="00BA1732">
        <w:rPr>
          <w:rFonts w:ascii="Times New Roman" w:eastAsia="Times New Roman" w:hAnsi="Times New Roman" w:cs="Times New Roman"/>
          <w:color w:val="0000FF"/>
          <w:sz w:val="28"/>
          <w:szCs w:val="28"/>
        </w:rPr>
        <w:t>Приказом</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t>Постоянные</w:t>
      </w:r>
      <w:proofErr w:type="gramEnd"/>
      <w:r w:rsidRPr="00BA1732">
        <w:rPr>
          <w:rFonts w:ascii="Times New Roman" w:eastAsia="Times New Roman" w:hAnsi="Times New Roman" w:cs="Times New Roman"/>
          <w:sz w:val="28"/>
          <w:szCs w:val="28"/>
        </w:rPr>
        <w:t xml:space="preserve"> разницы</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4. Для целей Положения под </w:t>
      </w:r>
      <w:proofErr w:type="gramStart"/>
      <w:r w:rsidRPr="00BA1732">
        <w:rPr>
          <w:rFonts w:ascii="Times New Roman" w:eastAsia="Times New Roman" w:hAnsi="Times New Roman" w:cs="Times New Roman"/>
          <w:sz w:val="28"/>
          <w:szCs w:val="28"/>
        </w:rPr>
        <w:t>постоянными</w:t>
      </w:r>
      <w:proofErr w:type="gramEnd"/>
      <w:r w:rsidRPr="00BA1732">
        <w:rPr>
          <w:rFonts w:ascii="Times New Roman" w:eastAsia="Times New Roman" w:hAnsi="Times New Roman" w:cs="Times New Roman"/>
          <w:sz w:val="28"/>
          <w:szCs w:val="28"/>
        </w:rPr>
        <w:t xml:space="preserve"> </w:t>
      </w:r>
      <w:proofErr w:type="spellStart"/>
      <w:r w:rsidRPr="00BA1732">
        <w:rPr>
          <w:rFonts w:ascii="Times New Roman" w:eastAsia="Times New Roman" w:hAnsi="Times New Roman" w:cs="Times New Roman"/>
          <w:sz w:val="28"/>
          <w:szCs w:val="28"/>
        </w:rPr>
        <w:t>разницами</w:t>
      </w:r>
      <w:proofErr w:type="spellEnd"/>
      <w:r w:rsidRPr="00BA1732">
        <w:rPr>
          <w:rFonts w:ascii="Times New Roman" w:eastAsia="Times New Roman" w:hAnsi="Times New Roman" w:cs="Times New Roman"/>
          <w:sz w:val="28"/>
          <w:szCs w:val="28"/>
        </w:rPr>
        <w:t xml:space="preserve"> понимаются доходы и расходы:</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t>формирующие бухгалтерскую прибыль (убыток) отчетного периода, но не учитываемые при определении налоговой базы по налогу на прибыль как отчетного, так и последующих отчетных периодов;</w:t>
      </w:r>
      <w:proofErr w:type="gramEnd"/>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учитываемые при определении налоговой базы по налогу на прибыль отчетного периода, но не признаваемые для целей бухгалтерского учета доходами и расходами как отчетного, так и последующих отчетных периодов.</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t>Постоянные</w:t>
      </w:r>
      <w:proofErr w:type="gramEnd"/>
      <w:r w:rsidRPr="00BA1732">
        <w:rPr>
          <w:rFonts w:ascii="Times New Roman" w:eastAsia="Times New Roman" w:hAnsi="Times New Roman" w:cs="Times New Roman"/>
          <w:sz w:val="28"/>
          <w:szCs w:val="28"/>
        </w:rPr>
        <w:t xml:space="preserve"> разницы возникают в результате:</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предусмотрены ограничения по расходам;</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непризнания для целей налогообложения расходов, связанных с передачей на безвозмездной основе имущества (товаров, работ, услуг), в сумме стоимости имущества (товаров, работ, услуг) и расходов, связанных с этой передачей;</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абзац исключен.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образования убытка, перенесенного на будущее, который по истечении определенного времени, согласно законодательству Российской Федерации о налогах и сборах, уже не может быть принят в целях </w:t>
      </w:r>
      <w:proofErr w:type="gramStart"/>
      <w:r w:rsidRPr="00BA1732">
        <w:rPr>
          <w:rFonts w:ascii="Times New Roman" w:eastAsia="Times New Roman" w:hAnsi="Times New Roman" w:cs="Times New Roman"/>
          <w:sz w:val="28"/>
          <w:szCs w:val="28"/>
        </w:rPr>
        <w:t>налогообложения</w:t>
      </w:r>
      <w:proofErr w:type="gramEnd"/>
      <w:r w:rsidRPr="00BA1732">
        <w:rPr>
          <w:rFonts w:ascii="Times New Roman" w:eastAsia="Times New Roman" w:hAnsi="Times New Roman" w:cs="Times New Roman"/>
          <w:sz w:val="28"/>
          <w:szCs w:val="28"/>
        </w:rPr>
        <w:t xml:space="preserve"> как в отчетном, так и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прочих аналогичных различий.</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5 - 6. Исключены.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7. Для целей Положения под постоянным налоговым обязательством (активом) понимается сумма налога, которая приводит к увеличению (уменьшению) налоговых платежей по налогу на прибыль в отчетном периоде.</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w:t>
      </w:r>
      <w:proofErr w:type="gramStart"/>
      <w:r w:rsidRPr="00BA1732">
        <w:rPr>
          <w:rFonts w:ascii="Times New Roman" w:eastAsia="Times New Roman" w:hAnsi="Times New Roman" w:cs="Times New Roman"/>
          <w:color w:val="828282"/>
          <w:sz w:val="28"/>
          <w:szCs w:val="28"/>
        </w:rPr>
        <w:t>в</w:t>
      </w:r>
      <w:proofErr w:type="gramEnd"/>
      <w:r w:rsidRPr="00BA1732">
        <w:rPr>
          <w:rFonts w:ascii="Times New Roman" w:eastAsia="Times New Roman" w:hAnsi="Times New Roman" w:cs="Times New Roman"/>
          <w:color w:val="828282"/>
          <w:sz w:val="28"/>
          <w:szCs w:val="28"/>
        </w:rPr>
        <w:t xml:space="preserve">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Постоянное налоговое обязательство (актив) признается организацией в том отчетном периоде, в котором возникает постоянная разница.</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Постоянное налоговое обязательство (актив)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Абзац исключен.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lastRenderedPageBreak/>
        <w:t>Временные</w:t>
      </w:r>
      <w:proofErr w:type="gramEnd"/>
      <w:r w:rsidRPr="00BA1732">
        <w:rPr>
          <w:rFonts w:ascii="Times New Roman" w:eastAsia="Times New Roman" w:hAnsi="Times New Roman" w:cs="Times New Roman"/>
          <w:sz w:val="28"/>
          <w:szCs w:val="28"/>
        </w:rPr>
        <w:t xml:space="preserve"> разницы</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8. Для целей Положения под </w:t>
      </w:r>
      <w:proofErr w:type="gramStart"/>
      <w:r w:rsidRPr="00BA1732">
        <w:rPr>
          <w:rFonts w:ascii="Times New Roman" w:eastAsia="Times New Roman" w:hAnsi="Times New Roman" w:cs="Times New Roman"/>
          <w:sz w:val="28"/>
          <w:szCs w:val="28"/>
        </w:rPr>
        <w:t>временными</w:t>
      </w:r>
      <w:proofErr w:type="gramEnd"/>
      <w:r w:rsidRPr="00BA1732">
        <w:rPr>
          <w:rFonts w:ascii="Times New Roman" w:eastAsia="Times New Roman" w:hAnsi="Times New Roman" w:cs="Times New Roman"/>
          <w:sz w:val="28"/>
          <w:szCs w:val="28"/>
        </w:rPr>
        <w:t xml:space="preserve"> </w:t>
      </w:r>
      <w:proofErr w:type="spellStart"/>
      <w:r w:rsidRPr="00BA1732">
        <w:rPr>
          <w:rFonts w:ascii="Times New Roman" w:eastAsia="Times New Roman" w:hAnsi="Times New Roman" w:cs="Times New Roman"/>
          <w:sz w:val="28"/>
          <w:szCs w:val="28"/>
        </w:rPr>
        <w:t>разницами</w:t>
      </w:r>
      <w:proofErr w:type="spellEnd"/>
      <w:r w:rsidRPr="00BA1732">
        <w:rPr>
          <w:rFonts w:ascii="Times New Roman" w:eastAsia="Times New Roman" w:hAnsi="Times New Roman" w:cs="Times New Roman"/>
          <w:sz w:val="28"/>
          <w:szCs w:val="28"/>
        </w:rPr>
        <w:t xml:space="preserve"> понимаются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9. Временные разницы при формировании налогооблагаемой прибыли приводят к образованию отложенного налога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Для целей Положения под отложенным налогом на прибыль понимается сумма, которая оказывает влияние на величину налога на прибыль, подлежащего уплате в бюджет в следующем </w:t>
      </w:r>
      <w:proofErr w:type="gramStart"/>
      <w:r w:rsidRPr="00BA1732">
        <w:rPr>
          <w:rFonts w:ascii="Times New Roman" w:eastAsia="Times New Roman" w:hAnsi="Times New Roman" w:cs="Times New Roman"/>
          <w:sz w:val="28"/>
          <w:szCs w:val="28"/>
        </w:rPr>
        <w:t>за</w:t>
      </w:r>
      <w:proofErr w:type="gramEnd"/>
      <w:r w:rsidRPr="00BA1732">
        <w:rPr>
          <w:rFonts w:ascii="Times New Roman" w:eastAsia="Times New Roman" w:hAnsi="Times New Roman" w:cs="Times New Roman"/>
          <w:sz w:val="28"/>
          <w:szCs w:val="28"/>
        </w:rPr>
        <w:t xml:space="preserve"> отчетным или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10. Временные разницы в зависимости от характера их влияния на налогооблагаемую прибыль (убыток) подразделяются </w:t>
      </w:r>
      <w:proofErr w:type="gramStart"/>
      <w:r w:rsidRPr="00BA1732">
        <w:rPr>
          <w:rFonts w:ascii="Times New Roman" w:eastAsia="Times New Roman" w:hAnsi="Times New Roman" w:cs="Times New Roman"/>
          <w:sz w:val="28"/>
          <w:szCs w:val="28"/>
        </w:rPr>
        <w:t>на</w:t>
      </w:r>
      <w:proofErr w:type="gramEnd"/>
      <w:r w:rsidRPr="00BA1732">
        <w:rPr>
          <w:rFonts w:ascii="Times New Roman" w:eastAsia="Times New Roman" w:hAnsi="Times New Roman" w:cs="Times New Roman"/>
          <w:sz w:val="28"/>
          <w:szCs w:val="28"/>
        </w:rPr>
        <w:t>:</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вычитаемые временные разницы;</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t>налогооблагаемые</w:t>
      </w:r>
      <w:proofErr w:type="gramEnd"/>
      <w:r w:rsidRPr="00BA1732">
        <w:rPr>
          <w:rFonts w:ascii="Times New Roman" w:eastAsia="Times New Roman" w:hAnsi="Times New Roman" w:cs="Times New Roman"/>
          <w:sz w:val="28"/>
          <w:szCs w:val="28"/>
        </w:rPr>
        <w:t xml:space="preserve"> временные разницы.</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11. Вычитаемые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w:t>
      </w:r>
      <w:proofErr w:type="gramStart"/>
      <w:r w:rsidRPr="00BA1732">
        <w:rPr>
          <w:rFonts w:ascii="Times New Roman" w:eastAsia="Times New Roman" w:hAnsi="Times New Roman" w:cs="Times New Roman"/>
          <w:sz w:val="28"/>
          <w:szCs w:val="28"/>
        </w:rPr>
        <w:t>отчетным</w:t>
      </w:r>
      <w:proofErr w:type="gramEnd"/>
      <w:r w:rsidRPr="00BA1732">
        <w:rPr>
          <w:rFonts w:ascii="Times New Roman" w:eastAsia="Times New Roman" w:hAnsi="Times New Roman" w:cs="Times New Roman"/>
          <w:sz w:val="28"/>
          <w:szCs w:val="28"/>
        </w:rPr>
        <w:t xml:space="preserve"> или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Вычитаемые временные разницы образуются в результате:</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применения разных способов начисления амортизации для целей бухгалтерского учета и целей определения налога на прибыль;</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применения разных способов признания коммерческих и управленческих расходов в себестоимости проданных продукции, товаров, работ, услуг в отчетном периоде для целей бухгалтерского учета и целей налогообложения;</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абзац исключен.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 если иное не предусмотрено законодательством Российской Федерации о налогах и сборах;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применения, в случае продажи объектов основных средств, разных правил признания для целей бухгалтерского учета и целей налогообложения остаточной стоимости объектов основных средств и расходов, связанных с их продажей;</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наличия кредиторской задолженности за приобретенные товары (работы, услуги) при использовании кассового метода определения доходов и расходов в целях налогообложения, а в целях бухгалтерского учета - исходя из допущения временной определенности фактов хозяйственной деятельности;</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прочих аналогичных различий.</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12. Налогооблагаемые временные разницы при формировании налогооблагаемой прибыли (убытка) приводят к образованию отложенного налога на прибыль, который должен увеличить сумму налога на прибыль, подлежащего уплате в бюджет в следующем за </w:t>
      </w:r>
      <w:proofErr w:type="gramStart"/>
      <w:r w:rsidRPr="00BA1732">
        <w:rPr>
          <w:rFonts w:ascii="Times New Roman" w:eastAsia="Times New Roman" w:hAnsi="Times New Roman" w:cs="Times New Roman"/>
          <w:sz w:val="28"/>
          <w:szCs w:val="28"/>
        </w:rPr>
        <w:t>отчетным</w:t>
      </w:r>
      <w:proofErr w:type="gramEnd"/>
      <w:r w:rsidRPr="00BA1732">
        <w:rPr>
          <w:rFonts w:ascii="Times New Roman" w:eastAsia="Times New Roman" w:hAnsi="Times New Roman" w:cs="Times New Roman"/>
          <w:sz w:val="28"/>
          <w:szCs w:val="28"/>
        </w:rPr>
        <w:t xml:space="preserve"> или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t>Налогооблагаемые</w:t>
      </w:r>
      <w:proofErr w:type="gramEnd"/>
      <w:r w:rsidRPr="00BA1732">
        <w:rPr>
          <w:rFonts w:ascii="Times New Roman" w:eastAsia="Times New Roman" w:hAnsi="Times New Roman" w:cs="Times New Roman"/>
          <w:sz w:val="28"/>
          <w:szCs w:val="28"/>
        </w:rPr>
        <w:t xml:space="preserve"> временные разницы образуются в результате:</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применения разных способов начисления амортизации для целей бухгалтерского учета и целей определения налога на прибыль;</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признания выручки от продажи продукции (товаров, работ, услуг) в виде доходов от обычных видов деятельности отчетного периода, а также признания процентных </w:t>
      </w:r>
      <w:proofErr w:type="gramStart"/>
      <w:r w:rsidRPr="00BA1732">
        <w:rPr>
          <w:rFonts w:ascii="Times New Roman" w:eastAsia="Times New Roman" w:hAnsi="Times New Roman" w:cs="Times New Roman"/>
          <w:sz w:val="28"/>
          <w:szCs w:val="28"/>
        </w:rPr>
        <w:t>доходов</w:t>
      </w:r>
      <w:proofErr w:type="gramEnd"/>
      <w:r w:rsidRPr="00BA1732">
        <w:rPr>
          <w:rFonts w:ascii="Times New Roman" w:eastAsia="Times New Roman" w:hAnsi="Times New Roman" w:cs="Times New Roman"/>
          <w:sz w:val="28"/>
          <w:szCs w:val="28"/>
        </w:rPr>
        <w:t xml:space="preserve"> для целей бухгалтерского учета исходя из допущения временной определенности фактов хозяйственной деятельности, а для целей налогообложения - по кассовому методу;</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абзац исключен.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применения различных правил отражения процентов, уплачиваемых организацией за предоставление ей в пользование денежных средств (кредитов, займов) для целей бухгалтерского учета и целей налогообложения;</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прочих аналогичных различий.</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13. Исключен.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III. Отложенные налоговые активы и отложенные налоговые</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обязательства, их признание и отражение</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в бухгалтерском учете</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14. Для целей Положения 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w:t>
      </w:r>
      <w:proofErr w:type="gramStart"/>
      <w:r w:rsidRPr="00BA1732">
        <w:rPr>
          <w:rFonts w:ascii="Times New Roman" w:eastAsia="Times New Roman" w:hAnsi="Times New Roman" w:cs="Times New Roman"/>
          <w:sz w:val="28"/>
          <w:szCs w:val="28"/>
        </w:rPr>
        <w:t>за</w:t>
      </w:r>
      <w:proofErr w:type="gramEnd"/>
      <w:r w:rsidRPr="00BA1732">
        <w:rPr>
          <w:rFonts w:ascii="Times New Roman" w:eastAsia="Times New Roman" w:hAnsi="Times New Roman" w:cs="Times New Roman"/>
          <w:sz w:val="28"/>
          <w:szCs w:val="28"/>
        </w:rPr>
        <w:t xml:space="preserve"> отчетным или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Организация признает отложенные налоговые активы в 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Отложенные налоговые активы отражаются в бухгалтерском учете с учетом всех вычитаемых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за исключением случаев, когда существует вероятность того, что вычитаемая временная разница не будет уменьшена или полностью погашена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Изменение величины отложенных налоговых активов в отчетном периоде равняется произведению вычитаемых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xml:space="preserve">, возникших (погашенных)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w:t>
      </w:r>
      <w:proofErr w:type="gramStart"/>
      <w:r w:rsidRPr="00BA1732">
        <w:rPr>
          <w:rFonts w:ascii="Times New Roman" w:eastAsia="Times New Roman" w:hAnsi="Times New Roman" w:cs="Times New Roman"/>
          <w:sz w:val="28"/>
          <w:szCs w:val="28"/>
        </w:rPr>
        <w:t>В случае изменения ставок налога на прибыль в соответствии с законодательством Российской Федерации о налогах</w:t>
      </w:r>
      <w:proofErr w:type="gramEnd"/>
      <w:r w:rsidRPr="00BA1732">
        <w:rPr>
          <w:rFonts w:ascii="Times New Roman" w:eastAsia="Times New Roman" w:hAnsi="Times New Roman" w:cs="Times New Roman"/>
          <w:sz w:val="28"/>
          <w:szCs w:val="28"/>
        </w:rPr>
        <w:t xml:space="preserve"> и сборах величина отложенных налоговых активов подлежит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w:t>
      </w:r>
      <w:proofErr w:type="gramStart"/>
      <w:r w:rsidRPr="00BA1732">
        <w:rPr>
          <w:rFonts w:ascii="Times New Roman" w:eastAsia="Times New Roman" w:hAnsi="Times New Roman" w:cs="Times New Roman"/>
          <w:color w:val="828282"/>
          <w:sz w:val="28"/>
          <w:szCs w:val="28"/>
        </w:rPr>
        <w:t>в</w:t>
      </w:r>
      <w:proofErr w:type="gramEnd"/>
      <w:r w:rsidRPr="00BA1732">
        <w:rPr>
          <w:rFonts w:ascii="Times New Roman" w:eastAsia="Times New Roman" w:hAnsi="Times New Roman" w:cs="Times New Roman"/>
          <w:color w:val="828282"/>
          <w:sz w:val="28"/>
          <w:szCs w:val="28"/>
        </w:rPr>
        <w:t xml:space="preserve"> ред. Приказов Минфина России от 11.02.2008 </w:t>
      </w:r>
      <w:r w:rsidRPr="00BA1732">
        <w:rPr>
          <w:rFonts w:ascii="Times New Roman" w:eastAsia="Times New Roman" w:hAnsi="Times New Roman" w:cs="Times New Roman"/>
          <w:color w:val="0000FF"/>
          <w:sz w:val="28"/>
          <w:szCs w:val="28"/>
        </w:rPr>
        <w:t>N 23н</w:t>
      </w:r>
      <w:r w:rsidRPr="00BA1732">
        <w:rPr>
          <w:rFonts w:ascii="Times New Roman" w:eastAsia="Times New Roman" w:hAnsi="Times New Roman" w:cs="Times New Roman"/>
          <w:color w:val="828282"/>
          <w:sz w:val="28"/>
          <w:szCs w:val="28"/>
        </w:rPr>
        <w:t xml:space="preserve">, от 24.12.2010 </w:t>
      </w:r>
      <w:r w:rsidRPr="00BA1732">
        <w:rPr>
          <w:rFonts w:ascii="Times New Roman" w:eastAsia="Times New Roman" w:hAnsi="Times New Roman" w:cs="Times New Roman"/>
          <w:color w:val="0000FF"/>
          <w:sz w:val="28"/>
          <w:szCs w:val="28"/>
        </w:rPr>
        <w:t>N 186н</w:t>
      </w:r>
      <w:r w:rsidRPr="00BA1732">
        <w:rPr>
          <w:rFonts w:ascii="Times New Roman" w:eastAsia="Times New Roman" w:hAnsi="Times New Roman" w:cs="Times New Roman"/>
          <w:color w:val="828282"/>
          <w:sz w:val="28"/>
          <w:szCs w:val="28"/>
        </w:rPr>
        <w:t>)</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Отложенные налоговые активы отражаются в бухгалтерском учете на отдельном синтетическом счете по учету отложенных налоговых активов.</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Пример возникновения</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вычитаемой временной разницы, которая приводит</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к образованию отложенного налогового актива</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Базовые данные</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Организация "А" 20 февраля 2003 года приняла к бухгалтерскому учету объект основных средств на сумму 120 000 руб. со сроком полезного использования 5 лет. Ставка налога на прибыль составила 24 процента.</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В целях бухгалтерского учета организация осуществляет начисление амортизации путем применения способа уменьшаемого остатка, а в целях определения налоговой базы по налогу на прибыль - линейный метод.</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 составлении бухгалтерской отчетности и налоговой декларации по налогу на прибыль за 2003 год организация "А" получила следующие данные:</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tbl>
      <w:tblPr>
        <w:tblW w:w="7480" w:type="dxa"/>
        <w:tblInd w:w="20" w:type="dxa"/>
        <w:tblCellMar>
          <w:left w:w="0" w:type="dxa"/>
          <w:right w:w="0" w:type="dxa"/>
        </w:tblCellMar>
        <w:tblLook w:val="04A0"/>
      </w:tblPr>
      <w:tblGrid>
        <w:gridCol w:w="2817"/>
        <w:gridCol w:w="2009"/>
        <w:gridCol w:w="2654"/>
      </w:tblGrid>
      <w:tr w:rsidR="00BA1732" w:rsidRPr="00BA1732" w:rsidTr="00BA1732">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Для целей бухгалтерского учета</w:t>
            </w:r>
          </w:p>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(руб.)</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Для целей определения налогооблагаемой базы по налогу на прибыль</w:t>
            </w:r>
          </w:p>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(руб.)</w:t>
            </w:r>
          </w:p>
        </w:tc>
      </w:tr>
      <w:tr w:rsidR="00BA1732" w:rsidRPr="00BA1732" w:rsidTr="00BA1732">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Принят к бухгалтерскому учету объект основных средств 20 февраля 2003 г. со сроком полезного использования 5 лет</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120 000</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120 000</w:t>
            </w:r>
          </w:p>
        </w:tc>
      </w:tr>
      <w:tr w:rsidR="00BA1732" w:rsidRPr="00BA1732" w:rsidTr="00BA1732">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Сумма начисленной амортизации за 2003 год составила</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40 000</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20 000</w:t>
            </w:r>
          </w:p>
        </w:tc>
      </w:tr>
      <w:tr w:rsidR="00BA1732" w:rsidRPr="00BA1732" w:rsidTr="00BA1732">
        <w:tc>
          <w:tcPr>
            <w:tcW w:w="0" w:type="auto"/>
            <w:tcBorders>
              <w:top w:val="single" w:sz="8" w:space="0" w:color="000000"/>
              <w:left w:val="single" w:sz="8" w:space="0" w:color="000000"/>
              <w:bottom w:val="single" w:sz="8" w:space="0" w:color="000000"/>
              <w:right w:val="single" w:sz="8" w:space="0" w:color="000000"/>
            </w:tcBorders>
            <w:hideMark/>
          </w:tcPr>
          <w:p w:rsidR="00BA1732" w:rsidRPr="00BA1732" w:rsidRDefault="00BA1732" w:rsidP="00BA1732">
            <w:pPr>
              <w:spacing w:after="10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Балансовая стоимость объекта основного средства на 01.01.2004</w:t>
            </w:r>
          </w:p>
        </w:tc>
        <w:tc>
          <w:tcPr>
            <w:tcW w:w="0" w:type="auto"/>
            <w:tcBorders>
              <w:top w:val="single" w:sz="8" w:space="0" w:color="000000"/>
              <w:left w:val="single" w:sz="8" w:space="0" w:color="000000"/>
              <w:bottom w:val="single" w:sz="8" w:space="0" w:color="000000"/>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80 000</w:t>
            </w:r>
          </w:p>
        </w:tc>
        <w:tc>
          <w:tcPr>
            <w:tcW w:w="0" w:type="auto"/>
            <w:tcBorders>
              <w:top w:val="single" w:sz="8" w:space="0" w:color="000000"/>
              <w:left w:val="single" w:sz="8" w:space="0" w:color="000000"/>
              <w:bottom w:val="single" w:sz="8" w:space="0" w:color="000000"/>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100 000</w:t>
            </w:r>
          </w:p>
        </w:tc>
      </w:tr>
    </w:tbl>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Вычитаемая временная разница при определении налоговой базы по налогу на прибыль за 2003 год составила:</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20 000 руб. (40 000 руб. - 20 000 руб.).</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Отложенный налоговый актив при определении налоговой базы по налогу на прибыль за 2003 год составил:</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20 000 руб. </w:t>
      </w:r>
      <w:proofErr w:type="spellStart"/>
      <w:r w:rsidRPr="00BA1732">
        <w:rPr>
          <w:rFonts w:ascii="Times New Roman" w:eastAsia="Times New Roman" w:hAnsi="Times New Roman" w:cs="Times New Roman"/>
          <w:sz w:val="28"/>
          <w:szCs w:val="28"/>
        </w:rPr>
        <w:t>x</w:t>
      </w:r>
      <w:proofErr w:type="spellEnd"/>
      <w:r w:rsidRPr="00BA1732">
        <w:rPr>
          <w:rFonts w:ascii="Times New Roman" w:eastAsia="Times New Roman" w:hAnsi="Times New Roman" w:cs="Times New Roman"/>
          <w:sz w:val="28"/>
          <w:szCs w:val="28"/>
        </w:rPr>
        <w:t xml:space="preserve"> 24% / 100 = 4 800 руб.</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15. Для целей Положения под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 уплате в бюджет в следующем </w:t>
      </w:r>
      <w:proofErr w:type="gramStart"/>
      <w:r w:rsidRPr="00BA1732">
        <w:rPr>
          <w:rFonts w:ascii="Times New Roman" w:eastAsia="Times New Roman" w:hAnsi="Times New Roman" w:cs="Times New Roman"/>
          <w:sz w:val="28"/>
          <w:szCs w:val="28"/>
        </w:rPr>
        <w:t>за</w:t>
      </w:r>
      <w:proofErr w:type="gramEnd"/>
      <w:r w:rsidRPr="00BA1732">
        <w:rPr>
          <w:rFonts w:ascii="Times New Roman" w:eastAsia="Times New Roman" w:hAnsi="Times New Roman" w:cs="Times New Roman"/>
          <w:sz w:val="28"/>
          <w:szCs w:val="28"/>
        </w:rPr>
        <w:t xml:space="preserve"> отчетным или в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Отложенные налоговые обязательства признаются в том отчетном периоде, когда возникают налогооблагаемые временные разницы.</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Изменение величины отложенных налоговых обязательств в отчетном периоде равняется произведению налогооблагаемых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xml:space="preserve">, возникших (погашенных)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w:t>
      </w:r>
      <w:proofErr w:type="gramStart"/>
      <w:r w:rsidRPr="00BA1732">
        <w:rPr>
          <w:rFonts w:ascii="Times New Roman" w:eastAsia="Times New Roman" w:hAnsi="Times New Roman" w:cs="Times New Roman"/>
          <w:sz w:val="28"/>
          <w:szCs w:val="28"/>
        </w:rPr>
        <w:t>В случае изменения ставок налога на прибыль в соответствии с законодательством Российской Федерации о налогах</w:t>
      </w:r>
      <w:proofErr w:type="gramEnd"/>
      <w:r w:rsidRPr="00BA1732">
        <w:rPr>
          <w:rFonts w:ascii="Times New Roman" w:eastAsia="Times New Roman" w:hAnsi="Times New Roman" w:cs="Times New Roman"/>
          <w:sz w:val="28"/>
          <w:szCs w:val="28"/>
        </w:rPr>
        <w:t xml:space="preserve"> и сборах величина отложенных налоговых обязательств подлежит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w:t>
      </w:r>
      <w:proofErr w:type="gramStart"/>
      <w:r w:rsidRPr="00BA1732">
        <w:rPr>
          <w:rFonts w:ascii="Times New Roman" w:eastAsia="Times New Roman" w:hAnsi="Times New Roman" w:cs="Times New Roman"/>
          <w:color w:val="828282"/>
          <w:sz w:val="28"/>
          <w:szCs w:val="28"/>
        </w:rPr>
        <w:t>в</w:t>
      </w:r>
      <w:proofErr w:type="gramEnd"/>
      <w:r w:rsidRPr="00BA1732">
        <w:rPr>
          <w:rFonts w:ascii="Times New Roman" w:eastAsia="Times New Roman" w:hAnsi="Times New Roman" w:cs="Times New Roman"/>
          <w:color w:val="828282"/>
          <w:sz w:val="28"/>
          <w:szCs w:val="28"/>
        </w:rPr>
        <w:t xml:space="preserve"> ред. Приказов Минфина России от 11.02.2008 </w:t>
      </w:r>
      <w:r w:rsidRPr="00BA1732">
        <w:rPr>
          <w:rFonts w:ascii="Times New Roman" w:eastAsia="Times New Roman" w:hAnsi="Times New Roman" w:cs="Times New Roman"/>
          <w:color w:val="0000FF"/>
          <w:sz w:val="28"/>
          <w:szCs w:val="28"/>
        </w:rPr>
        <w:t>N 23н</w:t>
      </w:r>
      <w:r w:rsidRPr="00BA1732">
        <w:rPr>
          <w:rFonts w:ascii="Times New Roman" w:eastAsia="Times New Roman" w:hAnsi="Times New Roman" w:cs="Times New Roman"/>
          <w:color w:val="828282"/>
          <w:sz w:val="28"/>
          <w:szCs w:val="28"/>
        </w:rPr>
        <w:t xml:space="preserve">, от 24.12.2010 </w:t>
      </w:r>
      <w:r w:rsidRPr="00BA1732">
        <w:rPr>
          <w:rFonts w:ascii="Times New Roman" w:eastAsia="Times New Roman" w:hAnsi="Times New Roman" w:cs="Times New Roman"/>
          <w:color w:val="0000FF"/>
          <w:sz w:val="28"/>
          <w:szCs w:val="28"/>
        </w:rPr>
        <w:t>N 186н</w:t>
      </w:r>
      <w:r w:rsidRPr="00BA1732">
        <w:rPr>
          <w:rFonts w:ascii="Times New Roman" w:eastAsia="Times New Roman" w:hAnsi="Times New Roman" w:cs="Times New Roman"/>
          <w:color w:val="828282"/>
          <w:sz w:val="28"/>
          <w:szCs w:val="28"/>
        </w:rPr>
        <w:t>)</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Отложенные налоговые обязательства отражаются в бухгалтерском учете на отдельном синтетическом счете по учету отложенных налоговых обязательств.</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Пример возникновения</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налогооблагаемой временной разницы, которая приводит</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к образованию отложенного налогового обязательства</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Базовые данные</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Организация "Б" 25 декабря 2002 года приняла к бухгалтерскому учету объект основных средств на сумму 120 000 руб. со сроком полезного использования 5 лет. Ставка налога на прибыль составила 24 процента.</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Для целей бухгалтерского учета организация осуществляет начисление амортизации линейным способом, а для целей определения налоговой базы по налогу на прибыль - нелинейным методом.</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 составлении бухгалтерской отчетности и налоговой декларации за 2003 год организация "Б" получила следующие данные:</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tbl>
      <w:tblPr>
        <w:tblW w:w="7480" w:type="dxa"/>
        <w:tblInd w:w="20" w:type="dxa"/>
        <w:tblCellMar>
          <w:left w:w="0" w:type="dxa"/>
          <w:right w:w="0" w:type="dxa"/>
        </w:tblCellMar>
        <w:tblLook w:val="04A0"/>
      </w:tblPr>
      <w:tblGrid>
        <w:gridCol w:w="2816"/>
        <w:gridCol w:w="2009"/>
        <w:gridCol w:w="2655"/>
      </w:tblGrid>
      <w:tr w:rsidR="00BA1732" w:rsidRPr="00BA1732" w:rsidTr="00BA1732">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Для целей бухгалтерского учета</w:t>
            </w:r>
          </w:p>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(руб.)</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Для целей определения налогооблагаемой базы по налогу на прибыль</w:t>
            </w:r>
          </w:p>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(руб.)</w:t>
            </w:r>
          </w:p>
        </w:tc>
      </w:tr>
      <w:tr w:rsidR="00BA1732" w:rsidRPr="00BA1732" w:rsidTr="00BA1732">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2</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3</w:t>
            </w:r>
          </w:p>
        </w:tc>
      </w:tr>
      <w:tr w:rsidR="00BA1732" w:rsidRPr="00BA1732" w:rsidTr="00BA1732">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Принят к бухгалтерскому учету объект основных средств 25 декабря 2002 г. со сроком полезного использования 5 лет</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120 000</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120 000</w:t>
            </w:r>
          </w:p>
        </w:tc>
      </w:tr>
      <w:tr w:rsidR="00BA1732" w:rsidRPr="00BA1732" w:rsidTr="00BA1732">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Сумма начисленной амортизации за 2003 год составила</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24 000</w:t>
            </w:r>
          </w:p>
        </w:tc>
        <w:tc>
          <w:tcPr>
            <w:tcW w:w="0" w:type="auto"/>
            <w:tcBorders>
              <w:top w:val="single" w:sz="8" w:space="0" w:color="000000"/>
              <w:left w:val="single" w:sz="8" w:space="0" w:color="000000"/>
              <w:bottom w:val="nil"/>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40 130</w:t>
            </w:r>
          </w:p>
        </w:tc>
      </w:tr>
      <w:tr w:rsidR="00BA1732" w:rsidRPr="00BA1732" w:rsidTr="00BA1732">
        <w:tc>
          <w:tcPr>
            <w:tcW w:w="0" w:type="auto"/>
            <w:tcBorders>
              <w:top w:val="single" w:sz="8" w:space="0" w:color="000000"/>
              <w:left w:val="single" w:sz="8" w:space="0" w:color="000000"/>
              <w:bottom w:val="single" w:sz="8" w:space="0" w:color="000000"/>
              <w:right w:val="single" w:sz="8" w:space="0" w:color="000000"/>
            </w:tcBorders>
            <w:hideMark/>
          </w:tcPr>
          <w:p w:rsidR="00BA1732" w:rsidRPr="00BA1732" w:rsidRDefault="00BA1732" w:rsidP="00BA1732">
            <w:pPr>
              <w:spacing w:after="10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Балансовая стоимость основного средства на 01.01.2004</w:t>
            </w:r>
          </w:p>
        </w:tc>
        <w:tc>
          <w:tcPr>
            <w:tcW w:w="0" w:type="auto"/>
            <w:tcBorders>
              <w:top w:val="single" w:sz="8" w:space="0" w:color="000000"/>
              <w:left w:val="single" w:sz="8" w:space="0" w:color="000000"/>
              <w:bottom w:val="single" w:sz="8" w:space="0" w:color="000000"/>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96 000</w:t>
            </w:r>
          </w:p>
        </w:tc>
        <w:tc>
          <w:tcPr>
            <w:tcW w:w="0" w:type="auto"/>
            <w:tcBorders>
              <w:top w:val="single" w:sz="8" w:space="0" w:color="000000"/>
              <w:left w:val="single" w:sz="8" w:space="0" w:color="000000"/>
              <w:bottom w:val="single" w:sz="8" w:space="0" w:color="000000"/>
              <w:right w:val="single" w:sz="8" w:space="0" w:color="000000"/>
            </w:tcBorders>
            <w:hideMark/>
          </w:tcPr>
          <w:p w:rsidR="00BA1732" w:rsidRPr="00BA1732" w:rsidRDefault="00BA1732" w:rsidP="00BA1732">
            <w:pPr>
              <w:spacing w:after="10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79 870</w:t>
            </w:r>
          </w:p>
        </w:tc>
      </w:tr>
    </w:tbl>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Налогооблагаемая временная разница при определении налоговой базы по налогу на прибыль за 2003 год составила:</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16 130 руб. (40 130 руб. - 24 000 руб.).</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Отложенное налоговое обязательство при определении налоговой базы по налогу на прибыль за 2003 год составило:</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16 130 руб. </w:t>
      </w:r>
      <w:proofErr w:type="spellStart"/>
      <w:r w:rsidRPr="00BA1732">
        <w:rPr>
          <w:rFonts w:ascii="Times New Roman" w:eastAsia="Times New Roman" w:hAnsi="Times New Roman" w:cs="Times New Roman"/>
          <w:sz w:val="28"/>
          <w:szCs w:val="28"/>
        </w:rPr>
        <w:t>x</w:t>
      </w:r>
      <w:proofErr w:type="spellEnd"/>
      <w:r w:rsidRPr="00BA1732">
        <w:rPr>
          <w:rFonts w:ascii="Times New Roman" w:eastAsia="Times New Roman" w:hAnsi="Times New Roman" w:cs="Times New Roman"/>
          <w:sz w:val="28"/>
          <w:szCs w:val="28"/>
        </w:rPr>
        <w:t xml:space="preserve"> 24% / 100 = 3 871 руб.</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16. В случае</w:t>
      </w:r>
      <w:proofErr w:type="gramStart"/>
      <w:r w:rsidRPr="00BA1732">
        <w:rPr>
          <w:rFonts w:ascii="Times New Roman" w:eastAsia="Times New Roman" w:hAnsi="Times New Roman" w:cs="Times New Roman"/>
          <w:sz w:val="28"/>
          <w:szCs w:val="28"/>
        </w:rPr>
        <w:t>,</w:t>
      </w:r>
      <w:proofErr w:type="gramEnd"/>
      <w:r w:rsidRPr="00BA1732">
        <w:rPr>
          <w:rFonts w:ascii="Times New Roman" w:eastAsia="Times New Roman" w:hAnsi="Times New Roman" w:cs="Times New Roman"/>
          <w:sz w:val="28"/>
          <w:szCs w:val="28"/>
        </w:rPr>
        <w:t xml:space="preserve"> если законодательством Российской Федерации о налогах и сборах предусмотрены разные ставки налога на прибыль по отдельным видам доходов, то при оценке отложенного налогового актива или отложенного налогового обязательства ставка налога на прибыль должна соответствовать тому виду дохода, который ведет к уменьшению или полному погашению вычитаемой или налогооблагаемой временной разницы в следующем за отчетным или последующих отчетных периодах.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17. Абзац исключен.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По мере уменьшения или полного погашения вычитаемых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xml:space="preserve"> будут уменьшаться или полностью погашаться отложенные налоговые активы.</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w:t>
      </w:r>
      <w:proofErr w:type="gramStart"/>
      <w:r w:rsidRPr="00BA1732">
        <w:rPr>
          <w:rFonts w:ascii="Times New Roman" w:eastAsia="Times New Roman" w:hAnsi="Times New Roman" w:cs="Times New Roman"/>
          <w:color w:val="828282"/>
          <w:sz w:val="28"/>
          <w:szCs w:val="28"/>
        </w:rPr>
        <w:t>в</w:t>
      </w:r>
      <w:proofErr w:type="gramEnd"/>
      <w:r w:rsidRPr="00BA1732">
        <w:rPr>
          <w:rFonts w:ascii="Times New Roman" w:eastAsia="Times New Roman" w:hAnsi="Times New Roman" w:cs="Times New Roman"/>
          <w:color w:val="828282"/>
          <w:sz w:val="28"/>
          <w:szCs w:val="28"/>
        </w:rPr>
        <w:t xml:space="preserve">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В случае</w:t>
      </w:r>
      <w:proofErr w:type="gramStart"/>
      <w:r w:rsidRPr="00BA1732">
        <w:rPr>
          <w:rFonts w:ascii="Times New Roman" w:eastAsia="Times New Roman" w:hAnsi="Times New Roman" w:cs="Times New Roman"/>
          <w:sz w:val="28"/>
          <w:szCs w:val="28"/>
        </w:rPr>
        <w:t>,</w:t>
      </w:r>
      <w:proofErr w:type="gramEnd"/>
      <w:r w:rsidRPr="00BA1732">
        <w:rPr>
          <w:rFonts w:ascii="Times New Roman" w:eastAsia="Times New Roman" w:hAnsi="Times New Roman" w:cs="Times New Roman"/>
          <w:sz w:val="28"/>
          <w:szCs w:val="28"/>
        </w:rPr>
        <w:t xml:space="preserve"> если в текущем отчетном периоде отсутствует налогооблагаемая прибыль, но существует вероятность того, что налогооблагаемая прибыль возникнет в последующих отчетных периодах, то суммы отложенного налогового актива останутся без изменения до такого отчетного периода, когда возникнет в организации налогооблагаемая прибыль, если иное не предусмотрено законодательством Российской Федерации о налогах и сборах.</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Отложенный налоговый актив при выбытии актива, по которому он был начислен, списывается в сумме, на которую по законодательству Российской Федерации о налогах и сборах не будет уменьшена налогооблагаемая прибыль, как отчетного периода, так и последующих отчетных периодов.</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18. Абзац исключен.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 xml:space="preserve">По мере уменьшения или полного погашения </w:t>
      </w:r>
      <w:proofErr w:type="gramStart"/>
      <w:r w:rsidRPr="00BA1732">
        <w:rPr>
          <w:rFonts w:ascii="Times New Roman" w:eastAsia="Times New Roman" w:hAnsi="Times New Roman" w:cs="Times New Roman"/>
          <w:sz w:val="28"/>
          <w:szCs w:val="28"/>
        </w:rPr>
        <w:t>налогооблагаемых</w:t>
      </w:r>
      <w:proofErr w:type="gramEnd"/>
      <w:r w:rsidRPr="00BA1732">
        <w:rPr>
          <w:rFonts w:ascii="Times New Roman" w:eastAsia="Times New Roman" w:hAnsi="Times New Roman" w:cs="Times New Roman"/>
          <w:sz w:val="28"/>
          <w:szCs w:val="28"/>
        </w:rPr>
        <w:t xml:space="preserve">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xml:space="preserve"> будут уменьшаться или полностью погашаться отложенные налоговые обязательства.</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Отложенное налоговое обязательство при выбытии актива или вида обязательства, по которому оно было начислено, списывается в сумме, на которую по законодательству Российской Федерации о налогах и сборах не будет увеличена налогооблагаемая прибыль, как отчетного, так и последующих отчетных периодов.</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19. При составлении бухгалтерской отчетности организации предоставляется право отражать в бухгалтерском балансе сальдированную (свернутую) сумму отложенного налогового актива и отложенного налогового обязательства, кроме случаев, когда законодательством Российской Федерации о налогах и сборах предусмотрено раздельное формирование налоговой базы.</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24.12.2010 N 186н)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Абзацы второй - четвертый утратили силу.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24.12.2010 N 186н.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IV. Учет налога на прибыль</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20. Для целей Положения 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по учету прибылей и убытков.</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 xml:space="preserve">Абзацы четвертый - пятый исключены. - </w:t>
      </w:r>
      <w:r w:rsidRPr="00BA1732">
        <w:rPr>
          <w:rFonts w:ascii="Times New Roman" w:eastAsia="Times New Roman" w:hAnsi="Times New Roman" w:cs="Times New Roman"/>
          <w:color w:val="0000FF"/>
          <w:sz w:val="28"/>
          <w:szCs w:val="28"/>
          <w:u w:val="single"/>
        </w:rPr>
        <w:t>Приказ</w:t>
      </w:r>
      <w:r w:rsidRPr="00BA1732">
        <w:rPr>
          <w:rFonts w:ascii="Times New Roman" w:eastAsia="Times New Roman" w:hAnsi="Times New Roman" w:cs="Times New Roman"/>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21. Для целей Положения текущим налогом на прибыль признается налог на прибыль для целей налогообложения, определяемый исходя из величины условного расхода (условного дохода), скорректированной на суммы постоянного налогового обязательства (актива), увеличения или уменьшения отложенного налогового актива и отложенного налогового обязательства отчетного периода.</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При отсутствии постоянных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xml:space="preserve">, вычитаемых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xml:space="preserve"> и налогооблагаемых временных </w:t>
      </w:r>
      <w:proofErr w:type="spellStart"/>
      <w:r w:rsidRPr="00BA1732">
        <w:rPr>
          <w:rFonts w:ascii="Times New Roman" w:eastAsia="Times New Roman" w:hAnsi="Times New Roman" w:cs="Times New Roman"/>
          <w:sz w:val="28"/>
          <w:szCs w:val="28"/>
        </w:rPr>
        <w:t>разниц</w:t>
      </w:r>
      <w:proofErr w:type="spellEnd"/>
      <w:r w:rsidRPr="00BA1732">
        <w:rPr>
          <w:rFonts w:ascii="Times New Roman" w:eastAsia="Times New Roman" w:hAnsi="Times New Roman" w:cs="Times New Roman"/>
          <w:sz w:val="28"/>
          <w:szCs w:val="28"/>
        </w:rPr>
        <w:t>, которые влекут за собой возникновение постоянных налоговых обязательств (активов), отложенных налоговых активов и отложенных налоговых обязательств, условный расход по налогу на прибыль будет равен текущему налогу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Практический пример расчета для определения текущего налога на прибыль приведен в </w:t>
      </w:r>
      <w:r w:rsidRPr="00BA1732">
        <w:rPr>
          <w:rFonts w:ascii="Times New Roman" w:eastAsia="Times New Roman" w:hAnsi="Times New Roman" w:cs="Times New Roman"/>
          <w:color w:val="0000FF"/>
          <w:sz w:val="28"/>
          <w:szCs w:val="28"/>
          <w:u w:val="single"/>
        </w:rPr>
        <w:t>приложении</w:t>
      </w:r>
      <w:r w:rsidRPr="00BA1732">
        <w:rPr>
          <w:rFonts w:ascii="Times New Roman" w:eastAsia="Times New Roman" w:hAnsi="Times New Roman" w:cs="Times New Roman"/>
          <w:sz w:val="28"/>
          <w:szCs w:val="28"/>
        </w:rPr>
        <w:t xml:space="preserve"> к Положению.</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w:t>
      </w:r>
      <w:proofErr w:type="gramStart"/>
      <w:r w:rsidRPr="00BA1732">
        <w:rPr>
          <w:rFonts w:ascii="Times New Roman" w:eastAsia="Times New Roman" w:hAnsi="Times New Roman" w:cs="Times New Roman"/>
          <w:color w:val="828282"/>
          <w:sz w:val="28"/>
          <w:szCs w:val="28"/>
        </w:rPr>
        <w:t>п</w:t>
      </w:r>
      <w:proofErr w:type="gramEnd"/>
      <w:r w:rsidRPr="00BA1732">
        <w:rPr>
          <w:rFonts w:ascii="Times New Roman" w:eastAsia="Times New Roman" w:hAnsi="Times New Roman" w:cs="Times New Roman"/>
          <w:color w:val="828282"/>
          <w:sz w:val="28"/>
          <w:szCs w:val="28"/>
        </w:rPr>
        <w:t xml:space="preserve">. 21 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22. Способ определения величины текущего налога на прибыль закрепляется в учетной политике организации.</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Организация может использовать следующие способы определения величины текущего налога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на основе данных, сформированных в бухгалтерском учете в соответствии с </w:t>
      </w:r>
      <w:r w:rsidRPr="00BA1732">
        <w:rPr>
          <w:rFonts w:ascii="Times New Roman" w:eastAsia="Times New Roman" w:hAnsi="Times New Roman" w:cs="Times New Roman"/>
          <w:color w:val="0000FF"/>
          <w:sz w:val="28"/>
          <w:szCs w:val="28"/>
          <w:u w:val="single"/>
        </w:rPr>
        <w:t>пунктами 20</w:t>
      </w:r>
      <w:r w:rsidRPr="00BA1732">
        <w:rPr>
          <w:rFonts w:ascii="Times New Roman" w:eastAsia="Times New Roman" w:hAnsi="Times New Roman" w:cs="Times New Roman"/>
          <w:sz w:val="28"/>
          <w:szCs w:val="28"/>
        </w:rPr>
        <w:t xml:space="preserve"> и </w:t>
      </w:r>
      <w:r w:rsidRPr="00BA1732">
        <w:rPr>
          <w:rFonts w:ascii="Times New Roman" w:eastAsia="Times New Roman" w:hAnsi="Times New Roman" w:cs="Times New Roman"/>
          <w:color w:val="0000FF"/>
          <w:sz w:val="28"/>
          <w:szCs w:val="28"/>
          <w:u w:val="single"/>
        </w:rPr>
        <w:t>21</w:t>
      </w:r>
      <w:r w:rsidRPr="00BA1732">
        <w:rPr>
          <w:rFonts w:ascii="Times New Roman" w:eastAsia="Times New Roman" w:hAnsi="Times New Roman" w:cs="Times New Roman"/>
          <w:sz w:val="28"/>
          <w:szCs w:val="28"/>
        </w:rPr>
        <w:t xml:space="preserve"> Положения. При этом величина текущего налога на прибыль должна соответствовать сумме исчисленного налога на прибыль, отраженного в налоговой декларации по налогу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на основе налоговой декларации по налогу на прибыль. При этом величина текущего налога на прибыль соответствует сумме исчисленного налога на прибыль, отраженного в налоговой декларации по налогу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Сумма доплаты (переплаты) налога на прибыль в связи с обнаружением ошибок (искажений) в предыдущие отчетные (налоговые) периоды, не влияющая на текущий налог на прибыль отчетного периода, отражается по отдельной статье </w:t>
      </w:r>
      <w:r w:rsidRPr="00BA1732">
        <w:rPr>
          <w:rFonts w:ascii="Times New Roman" w:eastAsia="Times New Roman" w:hAnsi="Times New Roman" w:cs="Times New Roman"/>
          <w:color w:val="0000FF"/>
          <w:sz w:val="28"/>
          <w:szCs w:val="28"/>
          <w:u w:val="single"/>
        </w:rPr>
        <w:t>отчета</w:t>
      </w:r>
      <w:r w:rsidRPr="00BA1732">
        <w:rPr>
          <w:rFonts w:ascii="Times New Roman" w:eastAsia="Times New Roman" w:hAnsi="Times New Roman" w:cs="Times New Roman"/>
          <w:sz w:val="28"/>
          <w:szCs w:val="28"/>
        </w:rPr>
        <w:t xml:space="preserve"> о финансовых результатах (после статьи текущего налога на прибыль).</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w:t>
      </w:r>
      <w:proofErr w:type="gramStart"/>
      <w:r w:rsidRPr="00BA1732">
        <w:rPr>
          <w:rFonts w:ascii="Times New Roman" w:eastAsia="Times New Roman" w:hAnsi="Times New Roman" w:cs="Times New Roman"/>
          <w:color w:val="828282"/>
          <w:sz w:val="28"/>
          <w:szCs w:val="28"/>
        </w:rPr>
        <w:t>в</w:t>
      </w:r>
      <w:proofErr w:type="gramEnd"/>
      <w:r w:rsidRPr="00BA1732">
        <w:rPr>
          <w:rFonts w:ascii="Times New Roman" w:eastAsia="Times New Roman" w:hAnsi="Times New Roman" w:cs="Times New Roman"/>
          <w:color w:val="828282"/>
          <w:sz w:val="28"/>
          <w:szCs w:val="28"/>
        </w:rPr>
        <w:t xml:space="preserve">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06.04.2015 N 57н)</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(п. 22 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 </w:t>
      </w:r>
    </w:p>
    <w:p w:rsidR="00BA1732" w:rsidRPr="00BA1732" w:rsidRDefault="00BA1732" w:rsidP="00BA1732">
      <w:pPr>
        <w:spacing w:after="0" w:line="240" w:lineRule="auto"/>
        <w:jc w:val="center"/>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V. Раскрытие информации в бухгалтерской отчетности</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23. Отложенные налоговые активы и отложенные налоговые обязательства отражаются в бухгалтерском балансе соответственно в качестве </w:t>
      </w:r>
      <w:proofErr w:type="spellStart"/>
      <w:r w:rsidRPr="00BA1732">
        <w:rPr>
          <w:rFonts w:ascii="Times New Roman" w:eastAsia="Times New Roman" w:hAnsi="Times New Roman" w:cs="Times New Roman"/>
          <w:sz w:val="28"/>
          <w:szCs w:val="28"/>
        </w:rPr>
        <w:t>внеоборотных</w:t>
      </w:r>
      <w:proofErr w:type="spellEnd"/>
      <w:r w:rsidRPr="00BA1732">
        <w:rPr>
          <w:rFonts w:ascii="Times New Roman" w:eastAsia="Times New Roman" w:hAnsi="Times New Roman" w:cs="Times New Roman"/>
          <w:sz w:val="28"/>
          <w:szCs w:val="28"/>
        </w:rPr>
        <w:t xml:space="preserve"> активов и долгосрочных обязательств.</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Задолженность либо переплата по текущему налогу на прибыль за каждый отчетный период отражаются в бухгалтерском балансе соответственно в качестве краткосрочного обязательства в размере неоплаченной суммы налога или дебиторской задолженности в размере переплаты и (или) излишне взысканной суммы налога.</w:t>
      </w:r>
    </w:p>
    <w:p w:rsidR="00BA1732" w:rsidRPr="00BA1732" w:rsidRDefault="00BA1732" w:rsidP="00BA1732">
      <w:pPr>
        <w:spacing w:after="48"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(абзац введен </w:t>
      </w:r>
      <w:r w:rsidRPr="00BA1732">
        <w:rPr>
          <w:rFonts w:ascii="Times New Roman" w:eastAsia="Times New Roman" w:hAnsi="Times New Roman" w:cs="Times New Roman"/>
          <w:color w:val="0000FF"/>
          <w:sz w:val="28"/>
          <w:szCs w:val="28"/>
        </w:rPr>
        <w:t>Приказом</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24. Постоянные налоговые обязательства (активы), изменения отложенных налоговых активов и отложенных налоговых обязательств, текущий налог на прибыль отражаются в </w:t>
      </w:r>
      <w:r w:rsidRPr="00BA1732">
        <w:rPr>
          <w:rFonts w:ascii="Times New Roman" w:eastAsia="Times New Roman" w:hAnsi="Times New Roman" w:cs="Times New Roman"/>
          <w:color w:val="0000FF"/>
          <w:sz w:val="28"/>
          <w:szCs w:val="28"/>
          <w:u w:val="single"/>
        </w:rPr>
        <w:t>отчете</w:t>
      </w:r>
      <w:r w:rsidRPr="00BA1732">
        <w:rPr>
          <w:rFonts w:ascii="Times New Roman" w:eastAsia="Times New Roman" w:hAnsi="Times New Roman" w:cs="Times New Roman"/>
          <w:sz w:val="28"/>
          <w:szCs w:val="28"/>
        </w:rPr>
        <w:t xml:space="preserve"> о финансовых результатах.</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Приказов Минфина России от 11.02.2008 </w:t>
      </w:r>
      <w:r w:rsidRPr="00BA1732">
        <w:rPr>
          <w:rFonts w:ascii="Times New Roman" w:eastAsia="Times New Roman" w:hAnsi="Times New Roman" w:cs="Times New Roman"/>
          <w:color w:val="0000FF"/>
          <w:sz w:val="28"/>
          <w:szCs w:val="28"/>
        </w:rPr>
        <w:t>N 23н</w:t>
      </w:r>
      <w:r w:rsidRPr="00BA1732">
        <w:rPr>
          <w:rFonts w:ascii="Times New Roman" w:eastAsia="Times New Roman" w:hAnsi="Times New Roman" w:cs="Times New Roman"/>
          <w:color w:val="828282"/>
          <w:sz w:val="28"/>
          <w:szCs w:val="28"/>
        </w:rPr>
        <w:t xml:space="preserve">, от 24.12.2010 </w:t>
      </w:r>
      <w:r w:rsidRPr="00BA1732">
        <w:rPr>
          <w:rFonts w:ascii="Times New Roman" w:eastAsia="Times New Roman" w:hAnsi="Times New Roman" w:cs="Times New Roman"/>
          <w:color w:val="0000FF"/>
          <w:sz w:val="28"/>
          <w:szCs w:val="28"/>
        </w:rPr>
        <w:t>N 186н</w:t>
      </w:r>
      <w:r w:rsidRPr="00BA1732">
        <w:rPr>
          <w:rFonts w:ascii="Times New Roman" w:eastAsia="Times New Roman" w:hAnsi="Times New Roman" w:cs="Times New Roman"/>
          <w:color w:val="828282"/>
          <w:sz w:val="28"/>
          <w:szCs w:val="28"/>
        </w:rPr>
        <w:t xml:space="preserve">, от 06.04.2015 </w:t>
      </w:r>
      <w:r w:rsidRPr="00BA1732">
        <w:rPr>
          <w:rFonts w:ascii="Times New Roman" w:eastAsia="Times New Roman" w:hAnsi="Times New Roman" w:cs="Times New Roman"/>
          <w:color w:val="0000FF"/>
          <w:sz w:val="28"/>
          <w:szCs w:val="28"/>
        </w:rPr>
        <w:t>N 57н</w:t>
      </w:r>
      <w:r w:rsidRPr="00BA1732">
        <w:rPr>
          <w:rFonts w:ascii="Times New Roman" w:eastAsia="Times New Roman" w:hAnsi="Times New Roman" w:cs="Times New Roman"/>
          <w:color w:val="828282"/>
          <w:sz w:val="28"/>
          <w:szCs w:val="28"/>
        </w:rPr>
        <w:t>)</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xml:space="preserve">25. При наличии постоянных налоговых обязательств (активов), изменений отложенных налоговых активов и отложенных налоговых обязательств, корректирующих показатель условного расхода (условного дохода) по налогу на прибыль, отдельно в пояснениях к </w:t>
      </w:r>
      <w:r w:rsidRPr="00BA1732">
        <w:rPr>
          <w:rFonts w:ascii="Times New Roman" w:eastAsia="Times New Roman" w:hAnsi="Times New Roman" w:cs="Times New Roman"/>
          <w:color w:val="0000FF"/>
          <w:sz w:val="28"/>
          <w:szCs w:val="28"/>
          <w:u w:val="single"/>
        </w:rPr>
        <w:t>бухгалтерскому балансу</w:t>
      </w:r>
      <w:r w:rsidRPr="00BA1732">
        <w:rPr>
          <w:rFonts w:ascii="Times New Roman" w:eastAsia="Times New Roman" w:hAnsi="Times New Roman" w:cs="Times New Roman"/>
          <w:sz w:val="28"/>
          <w:szCs w:val="28"/>
        </w:rPr>
        <w:t xml:space="preserve"> и </w:t>
      </w:r>
      <w:r w:rsidRPr="00BA1732">
        <w:rPr>
          <w:rFonts w:ascii="Times New Roman" w:eastAsia="Times New Roman" w:hAnsi="Times New Roman" w:cs="Times New Roman"/>
          <w:color w:val="0000FF"/>
          <w:sz w:val="28"/>
          <w:szCs w:val="28"/>
          <w:u w:val="single"/>
        </w:rPr>
        <w:t>отчету</w:t>
      </w:r>
      <w:r w:rsidRPr="00BA1732">
        <w:rPr>
          <w:rFonts w:ascii="Times New Roman" w:eastAsia="Times New Roman" w:hAnsi="Times New Roman" w:cs="Times New Roman"/>
          <w:sz w:val="28"/>
          <w:szCs w:val="28"/>
        </w:rPr>
        <w:t xml:space="preserve"> о финансовых результатах раскрываются:</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Приказов Минфина России от 11.02.2008 </w:t>
      </w:r>
      <w:r w:rsidRPr="00BA1732">
        <w:rPr>
          <w:rFonts w:ascii="Times New Roman" w:eastAsia="Times New Roman" w:hAnsi="Times New Roman" w:cs="Times New Roman"/>
          <w:color w:val="0000FF"/>
          <w:sz w:val="28"/>
          <w:szCs w:val="28"/>
        </w:rPr>
        <w:t>N 23н</w:t>
      </w:r>
      <w:r w:rsidRPr="00BA1732">
        <w:rPr>
          <w:rFonts w:ascii="Times New Roman" w:eastAsia="Times New Roman" w:hAnsi="Times New Roman" w:cs="Times New Roman"/>
          <w:color w:val="828282"/>
          <w:sz w:val="28"/>
          <w:szCs w:val="28"/>
        </w:rPr>
        <w:t xml:space="preserve">, от 24.12.2010 </w:t>
      </w:r>
      <w:r w:rsidRPr="00BA1732">
        <w:rPr>
          <w:rFonts w:ascii="Times New Roman" w:eastAsia="Times New Roman" w:hAnsi="Times New Roman" w:cs="Times New Roman"/>
          <w:color w:val="0000FF"/>
          <w:sz w:val="28"/>
          <w:szCs w:val="28"/>
        </w:rPr>
        <w:t>N 186н</w:t>
      </w:r>
      <w:r w:rsidRPr="00BA1732">
        <w:rPr>
          <w:rFonts w:ascii="Times New Roman" w:eastAsia="Times New Roman" w:hAnsi="Times New Roman" w:cs="Times New Roman"/>
          <w:color w:val="828282"/>
          <w:sz w:val="28"/>
          <w:szCs w:val="28"/>
        </w:rPr>
        <w:t xml:space="preserve">, от 06.04.2015 </w:t>
      </w:r>
      <w:r w:rsidRPr="00BA1732">
        <w:rPr>
          <w:rFonts w:ascii="Times New Roman" w:eastAsia="Times New Roman" w:hAnsi="Times New Roman" w:cs="Times New Roman"/>
          <w:color w:val="0000FF"/>
          <w:sz w:val="28"/>
          <w:szCs w:val="28"/>
        </w:rPr>
        <w:t>N 57н</w:t>
      </w:r>
      <w:r w:rsidRPr="00BA1732">
        <w:rPr>
          <w:rFonts w:ascii="Times New Roman" w:eastAsia="Times New Roman" w:hAnsi="Times New Roman" w:cs="Times New Roman"/>
          <w:color w:val="828282"/>
          <w:sz w:val="28"/>
          <w:szCs w:val="28"/>
        </w:rPr>
        <w:t>)</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условный расход (условный доход) по налогу на прибыль;</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постоянные и временные разницы, возникшие в отчетном периоде и повлекшие корректирование условного расхода (условного дохода) по налогу на прибыль в целях определения текущего налога на прибыль;</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proofErr w:type="gramStart"/>
      <w:r w:rsidRPr="00BA1732">
        <w:rPr>
          <w:rFonts w:ascii="Times New Roman" w:eastAsia="Times New Roman" w:hAnsi="Times New Roman" w:cs="Times New Roman"/>
          <w:sz w:val="28"/>
          <w:szCs w:val="28"/>
        </w:rPr>
        <w:t>постоянные</w:t>
      </w:r>
      <w:proofErr w:type="gramEnd"/>
      <w:r w:rsidRPr="00BA1732">
        <w:rPr>
          <w:rFonts w:ascii="Times New Roman" w:eastAsia="Times New Roman" w:hAnsi="Times New Roman" w:cs="Times New Roman"/>
          <w:sz w:val="28"/>
          <w:szCs w:val="28"/>
        </w:rPr>
        <w:t xml:space="preserve"> и временные разницы, возникшие в прошлых отчетных периодах, но повлекшие корректирование условного расхода (условного дохода) по налогу на прибыль отчетного периода;</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суммы постоянного налогового обязательства (актива), отложенного налогового актива и отложенного налогового обязательства;</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lastRenderedPageBreak/>
        <w:t>причины изменений применяемых налоговых ставок по сравнению с предыдущим отчетным периодом;</w:t>
      </w:r>
    </w:p>
    <w:p w:rsidR="00BA1732" w:rsidRPr="00BA1732" w:rsidRDefault="00BA1732" w:rsidP="00BA1732">
      <w:pPr>
        <w:spacing w:after="0" w:line="312" w:lineRule="auto"/>
        <w:ind w:firstLine="547"/>
        <w:jc w:val="both"/>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суммы отложенного налогового актива и отложенного налогового обязательства, списанные в связи с выбытием актива (продажей, передачей на безвозмездной основе или ликвидацией) или вида обязательства.</w:t>
      </w:r>
    </w:p>
    <w:p w:rsidR="00BA1732" w:rsidRPr="00BA1732" w:rsidRDefault="00BA1732" w:rsidP="00BA1732">
      <w:pPr>
        <w:spacing w:after="0" w:line="264" w:lineRule="auto"/>
        <w:jc w:val="both"/>
        <w:rPr>
          <w:rFonts w:ascii="Times New Roman" w:eastAsia="Times New Roman" w:hAnsi="Times New Roman" w:cs="Times New Roman"/>
          <w:color w:val="828282"/>
          <w:sz w:val="28"/>
          <w:szCs w:val="28"/>
        </w:rPr>
      </w:pPr>
      <w:r w:rsidRPr="00BA1732">
        <w:rPr>
          <w:rFonts w:ascii="Times New Roman" w:eastAsia="Times New Roman" w:hAnsi="Times New Roman" w:cs="Times New Roman"/>
          <w:color w:val="828282"/>
          <w:sz w:val="28"/>
          <w:szCs w:val="28"/>
        </w:rPr>
        <w:t xml:space="preserve">(в ред. </w:t>
      </w:r>
      <w:r w:rsidRPr="00BA1732">
        <w:rPr>
          <w:rFonts w:ascii="Times New Roman" w:eastAsia="Times New Roman" w:hAnsi="Times New Roman" w:cs="Times New Roman"/>
          <w:color w:val="0000FF"/>
          <w:sz w:val="28"/>
          <w:szCs w:val="28"/>
        </w:rPr>
        <w:t>Приказа</w:t>
      </w:r>
      <w:r w:rsidRPr="00BA1732">
        <w:rPr>
          <w:rFonts w:ascii="Times New Roman" w:eastAsia="Times New Roman" w:hAnsi="Times New Roman" w:cs="Times New Roman"/>
          <w:color w:val="828282"/>
          <w:sz w:val="28"/>
          <w:szCs w:val="28"/>
        </w:rPr>
        <w:t xml:space="preserve"> Минфина России от 11.02.2008 N 23н)</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BA1732" w:rsidRPr="00BA1732" w:rsidRDefault="00BA1732" w:rsidP="00BA1732">
      <w:pPr>
        <w:spacing w:after="0" w:line="360" w:lineRule="auto"/>
        <w:rPr>
          <w:rFonts w:ascii="Times New Roman" w:eastAsia="Times New Roman" w:hAnsi="Times New Roman" w:cs="Times New Roman"/>
          <w:sz w:val="28"/>
          <w:szCs w:val="28"/>
        </w:rPr>
      </w:pPr>
      <w:r w:rsidRPr="00BA1732">
        <w:rPr>
          <w:rFonts w:ascii="Times New Roman" w:eastAsia="Times New Roman" w:hAnsi="Times New Roman" w:cs="Times New Roman"/>
          <w:sz w:val="28"/>
          <w:szCs w:val="28"/>
        </w:rPr>
        <w:t> </w:t>
      </w:r>
    </w:p>
    <w:p w:rsidR="00A84819" w:rsidRPr="00BA1732" w:rsidRDefault="00A84819">
      <w:pPr>
        <w:rPr>
          <w:rFonts w:ascii="Times New Roman" w:hAnsi="Times New Roman" w:cs="Times New Roman"/>
          <w:sz w:val="28"/>
          <w:szCs w:val="28"/>
        </w:rPr>
      </w:pPr>
    </w:p>
    <w:sectPr w:rsidR="00A84819" w:rsidRPr="00BA1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732"/>
    <w:rsid w:val="00A84819"/>
    <w:rsid w:val="00BA1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0324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150">
          <w:marLeft w:val="0"/>
          <w:marRight w:val="0"/>
          <w:marTop w:val="0"/>
          <w:marBottom w:val="0"/>
          <w:divBdr>
            <w:top w:val="none" w:sz="0" w:space="0" w:color="auto"/>
            <w:left w:val="none" w:sz="0" w:space="0" w:color="auto"/>
            <w:bottom w:val="none" w:sz="0" w:space="0" w:color="auto"/>
            <w:right w:val="none" w:sz="0" w:space="0" w:color="auto"/>
          </w:divBdr>
        </w:div>
        <w:div w:id="448668936">
          <w:marLeft w:val="0"/>
          <w:marRight w:val="0"/>
          <w:marTop w:val="0"/>
          <w:marBottom w:val="0"/>
          <w:divBdr>
            <w:top w:val="none" w:sz="0" w:space="0" w:color="auto"/>
            <w:left w:val="none" w:sz="0" w:space="0" w:color="auto"/>
            <w:bottom w:val="none" w:sz="0" w:space="0" w:color="auto"/>
            <w:right w:val="none" w:sz="0" w:space="0" w:color="auto"/>
          </w:divBdr>
        </w:div>
        <w:div w:id="1132095066">
          <w:marLeft w:val="0"/>
          <w:marRight w:val="0"/>
          <w:marTop w:val="0"/>
          <w:marBottom w:val="0"/>
          <w:divBdr>
            <w:top w:val="none" w:sz="0" w:space="0" w:color="auto"/>
            <w:left w:val="none" w:sz="0" w:space="0" w:color="auto"/>
            <w:bottom w:val="none" w:sz="0" w:space="0" w:color="auto"/>
            <w:right w:val="none" w:sz="0" w:space="0" w:color="auto"/>
          </w:divBdr>
        </w:div>
        <w:div w:id="975986783">
          <w:marLeft w:val="0"/>
          <w:marRight w:val="0"/>
          <w:marTop w:val="0"/>
          <w:marBottom w:val="0"/>
          <w:divBdr>
            <w:top w:val="none" w:sz="0" w:space="0" w:color="auto"/>
            <w:left w:val="none" w:sz="0" w:space="0" w:color="auto"/>
            <w:bottom w:val="none" w:sz="0" w:space="0" w:color="auto"/>
            <w:right w:val="none" w:sz="0" w:space="0" w:color="auto"/>
          </w:divBdr>
        </w:div>
        <w:div w:id="789594892">
          <w:marLeft w:val="0"/>
          <w:marRight w:val="0"/>
          <w:marTop w:val="0"/>
          <w:marBottom w:val="0"/>
          <w:divBdr>
            <w:top w:val="none" w:sz="0" w:space="0" w:color="auto"/>
            <w:left w:val="none" w:sz="0" w:space="0" w:color="auto"/>
            <w:bottom w:val="none" w:sz="0" w:space="0" w:color="auto"/>
            <w:right w:val="none" w:sz="0" w:space="0" w:color="auto"/>
          </w:divBdr>
        </w:div>
        <w:div w:id="809513897">
          <w:marLeft w:val="0"/>
          <w:marRight w:val="0"/>
          <w:marTop w:val="0"/>
          <w:marBottom w:val="0"/>
          <w:divBdr>
            <w:top w:val="none" w:sz="0" w:space="0" w:color="auto"/>
            <w:left w:val="none" w:sz="0" w:space="0" w:color="auto"/>
            <w:bottom w:val="none" w:sz="0" w:space="0" w:color="auto"/>
            <w:right w:val="none" w:sz="0" w:space="0" w:color="auto"/>
          </w:divBdr>
        </w:div>
        <w:div w:id="1770808357">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 w:id="1871793078">
          <w:marLeft w:val="0"/>
          <w:marRight w:val="0"/>
          <w:marTop w:val="0"/>
          <w:marBottom w:val="0"/>
          <w:divBdr>
            <w:top w:val="none" w:sz="0" w:space="0" w:color="auto"/>
            <w:left w:val="none" w:sz="0" w:space="0" w:color="auto"/>
            <w:bottom w:val="none" w:sz="0" w:space="0" w:color="auto"/>
            <w:right w:val="none" w:sz="0" w:space="0" w:color="auto"/>
          </w:divBdr>
        </w:div>
        <w:div w:id="470903930">
          <w:marLeft w:val="0"/>
          <w:marRight w:val="0"/>
          <w:marTop w:val="0"/>
          <w:marBottom w:val="0"/>
          <w:divBdr>
            <w:top w:val="none" w:sz="0" w:space="0" w:color="auto"/>
            <w:left w:val="none" w:sz="0" w:space="0" w:color="auto"/>
            <w:bottom w:val="none" w:sz="0" w:space="0" w:color="auto"/>
            <w:right w:val="none" w:sz="0" w:space="0" w:color="auto"/>
          </w:divBdr>
        </w:div>
        <w:div w:id="1023018752">
          <w:marLeft w:val="0"/>
          <w:marRight w:val="0"/>
          <w:marTop w:val="0"/>
          <w:marBottom w:val="0"/>
          <w:divBdr>
            <w:top w:val="none" w:sz="0" w:space="0" w:color="auto"/>
            <w:left w:val="none" w:sz="0" w:space="0" w:color="auto"/>
            <w:bottom w:val="none" w:sz="0" w:space="0" w:color="auto"/>
            <w:right w:val="none" w:sz="0" w:space="0" w:color="auto"/>
          </w:divBdr>
        </w:div>
        <w:div w:id="119880456">
          <w:marLeft w:val="0"/>
          <w:marRight w:val="0"/>
          <w:marTop w:val="0"/>
          <w:marBottom w:val="0"/>
          <w:divBdr>
            <w:top w:val="none" w:sz="0" w:space="0" w:color="auto"/>
            <w:left w:val="none" w:sz="0" w:space="0" w:color="auto"/>
            <w:bottom w:val="none" w:sz="0" w:space="0" w:color="auto"/>
            <w:right w:val="none" w:sz="0" w:space="0" w:color="auto"/>
          </w:divBdr>
        </w:div>
        <w:div w:id="1108626925">
          <w:marLeft w:val="0"/>
          <w:marRight w:val="0"/>
          <w:marTop w:val="0"/>
          <w:marBottom w:val="0"/>
          <w:divBdr>
            <w:top w:val="none" w:sz="0" w:space="0" w:color="auto"/>
            <w:left w:val="none" w:sz="0" w:space="0" w:color="auto"/>
            <w:bottom w:val="none" w:sz="0" w:space="0" w:color="auto"/>
            <w:right w:val="none" w:sz="0" w:space="0" w:color="auto"/>
          </w:divBdr>
        </w:div>
        <w:div w:id="318966972">
          <w:marLeft w:val="0"/>
          <w:marRight w:val="0"/>
          <w:marTop w:val="0"/>
          <w:marBottom w:val="0"/>
          <w:divBdr>
            <w:top w:val="none" w:sz="0" w:space="0" w:color="auto"/>
            <w:left w:val="none" w:sz="0" w:space="0" w:color="auto"/>
            <w:bottom w:val="none" w:sz="0" w:space="0" w:color="auto"/>
            <w:right w:val="none" w:sz="0" w:space="0" w:color="auto"/>
          </w:divBdr>
        </w:div>
        <w:div w:id="342171502">
          <w:marLeft w:val="0"/>
          <w:marRight w:val="0"/>
          <w:marTop w:val="0"/>
          <w:marBottom w:val="0"/>
          <w:divBdr>
            <w:top w:val="none" w:sz="0" w:space="0" w:color="auto"/>
            <w:left w:val="none" w:sz="0" w:space="0" w:color="auto"/>
            <w:bottom w:val="none" w:sz="0" w:space="0" w:color="auto"/>
            <w:right w:val="none" w:sz="0" w:space="0" w:color="auto"/>
          </w:divBdr>
        </w:div>
        <w:div w:id="1196235715">
          <w:marLeft w:val="0"/>
          <w:marRight w:val="0"/>
          <w:marTop w:val="0"/>
          <w:marBottom w:val="0"/>
          <w:divBdr>
            <w:top w:val="none" w:sz="0" w:space="0" w:color="auto"/>
            <w:left w:val="none" w:sz="0" w:space="0" w:color="auto"/>
            <w:bottom w:val="none" w:sz="0" w:space="0" w:color="auto"/>
            <w:right w:val="none" w:sz="0" w:space="0" w:color="auto"/>
          </w:divBdr>
        </w:div>
        <w:div w:id="609550879">
          <w:marLeft w:val="60"/>
          <w:marRight w:val="60"/>
          <w:marTop w:val="100"/>
          <w:marBottom w:val="100"/>
          <w:divBdr>
            <w:top w:val="none" w:sz="0" w:space="0" w:color="auto"/>
            <w:left w:val="none" w:sz="0" w:space="0" w:color="auto"/>
            <w:bottom w:val="none" w:sz="0" w:space="0" w:color="auto"/>
            <w:right w:val="none" w:sz="0" w:space="0" w:color="auto"/>
          </w:divBdr>
        </w:div>
        <w:div w:id="1631934899">
          <w:marLeft w:val="60"/>
          <w:marRight w:val="60"/>
          <w:marTop w:val="100"/>
          <w:marBottom w:val="100"/>
          <w:divBdr>
            <w:top w:val="none" w:sz="0" w:space="0" w:color="auto"/>
            <w:left w:val="none" w:sz="0" w:space="0" w:color="auto"/>
            <w:bottom w:val="none" w:sz="0" w:space="0" w:color="auto"/>
            <w:right w:val="none" w:sz="0" w:space="0" w:color="auto"/>
          </w:divBdr>
        </w:div>
        <w:div w:id="1400789277">
          <w:marLeft w:val="60"/>
          <w:marRight w:val="60"/>
          <w:marTop w:val="100"/>
          <w:marBottom w:val="100"/>
          <w:divBdr>
            <w:top w:val="none" w:sz="0" w:space="0" w:color="auto"/>
            <w:left w:val="none" w:sz="0" w:space="0" w:color="auto"/>
            <w:bottom w:val="none" w:sz="0" w:space="0" w:color="auto"/>
            <w:right w:val="none" w:sz="0" w:space="0" w:color="auto"/>
          </w:divBdr>
        </w:div>
        <w:div w:id="1432048702">
          <w:marLeft w:val="60"/>
          <w:marRight w:val="60"/>
          <w:marTop w:val="100"/>
          <w:marBottom w:val="100"/>
          <w:divBdr>
            <w:top w:val="none" w:sz="0" w:space="0" w:color="auto"/>
            <w:left w:val="none" w:sz="0" w:space="0" w:color="auto"/>
            <w:bottom w:val="none" w:sz="0" w:space="0" w:color="auto"/>
            <w:right w:val="none" w:sz="0" w:space="0" w:color="auto"/>
          </w:divBdr>
        </w:div>
        <w:div w:id="2056729511">
          <w:marLeft w:val="60"/>
          <w:marRight w:val="60"/>
          <w:marTop w:val="100"/>
          <w:marBottom w:val="100"/>
          <w:divBdr>
            <w:top w:val="none" w:sz="0" w:space="0" w:color="auto"/>
            <w:left w:val="none" w:sz="0" w:space="0" w:color="auto"/>
            <w:bottom w:val="none" w:sz="0" w:space="0" w:color="auto"/>
            <w:right w:val="none" w:sz="0" w:space="0" w:color="auto"/>
          </w:divBdr>
        </w:div>
        <w:div w:id="508758689">
          <w:marLeft w:val="60"/>
          <w:marRight w:val="60"/>
          <w:marTop w:val="100"/>
          <w:marBottom w:val="100"/>
          <w:divBdr>
            <w:top w:val="none" w:sz="0" w:space="0" w:color="auto"/>
            <w:left w:val="none" w:sz="0" w:space="0" w:color="auto"/>
            <w:bottom w:val="none" w:sz="0" w:space="0" w:color="auto"/>
            <w:right w:val="none" w:sz="0" w:space="0" w:color="auto"/>
          </w:divBdr>
        </w:div>
        <w:div w:id="1146164177">
          <w:marLeft w:val="60"/>
          <w:marRight w:val="60"/>
          <w:marTop w:val="100"/>
          <w:marBottom w:val="100"/>
          <w:divBdr>
            <w:top w:val="none" w:sz="0" w:space="0" w:color="auto"/>
            <w:left w:val="none" w:sz="0" w:space="0" w:color="auto"/>
            <w:bottom w:val="none" w:sz="0" w:space="0" w:color="auto"/>
            <w:right w:val="none" w:sz="0" w:space="0" w:color="auto"/>
          </w:divBdr>
        </w:div>
        <w:div w:id="1160852753">
          <w:marLeft w:val="60"/>
          <w:marRight w:val="60"/>
          <w:marTop w:val="100"/>
          <w:marBottom w:val="100"/>
          <w:divBdr>
            <w:top w:val="none" w:sz="0" w:space="0" w:color="auto"/>
            <w:left w:val="none" w:sz="0" w:space="0" w:color="auto"/>
            <w:bottom w:val="none" w:sz="0" w:space="0" w:color="auto"/>
            <w:right w:val="none" w:sz="0" w:space="0" w:color="auto"/>
          </w:divBdr>
        </w:div>
        <w:div w:id="1614051119">
          <w:marLeft w:val="60"/>
          <w:marRight w:val="60"/>
          <w:marTop w:val="100"/>
          <w:marBottom w:val="100"/>
          <w:divBdr>
            <w:top w:val="none" w:sz="0" w:space="0" w:color="auto"/>
            <w:left w:val="none" w:sz="0" w:space="0" w:color="auto"/>
            <w:bottom w:val="none" w:sz="0" w:space="0" w:color="auto"/>
            <w:right w:val="none" w:sz="0" w:space="0" w:color="auto"/>
          </w:divBdr>
        </w:div>
        <w:div w:id="23748572">
          <w:marLeft w:val="60"/>
          <w:marRight w:val="60"/>
          <w:marTop w:val="100"/>
          <w:marBottom w:val="100"/>
          <w:divBdr>
            <w:top w:val="none" w:sz="0" w:space="0" w:color="auto"/>
            <w:left w:val="none" w:sz="0" w:space="0" w:color="auto"/>
            <w:bottom w:val="none" w:sz="0" w:space="0" w:color="auto"/>
            <w:right w:val="none" w:sz="0" w:space="0" w:color="auto"/>
          </w:divBdr>
        </w:div>
        <w:div w:id="560017806">
          <w:marLeft w:val="60"/>
          <w:marRight w:val="60"/>
          <w:marTop w:val="100"/>
          <w:marBottom w:val="100"/>
          <w:divBdr>
            <w:top w:val="none" w:sz="0" w:space="0" w:color="auto"/>
            <w:left w:val="none" w:sz="0" w:space="0" w:color="auto"/>
            <w:bottom w:val="none" w:sz="0" w:space="0" w:color="auto"/>
            <w:right w:val="none" w:sz="0" w:space="0" w:color="auto"/>
          </w:divBdr>
        </w:div>
        <w:div w:id="892228043">
          <w:marLeft w:val="60"/>
          <w:marRight w:val="60"/>
          <w:marTop w:val="100"/>
          <w:marBottom w:val="100"/>
          <w:divBdr>
            <w:top w:val="none" w:sz="0" w:space="0" w:color="auto"/>
            <w:left w:val="none" w:sz="0" w:space="0" w:color="auto"/>
            <w:bottom w:val="none" w:sz="0" w:space="0" w:color="auto"/>
            <w:right w:val="none" w:sz="0" w:space="0" w:color="auto"/>
          </w:divBdr>
        </w:div>
        <w:div w:id="1884322347">
          <w:marLeft w:val="0"/>
          <w:marRight w:val="0"/>
          <w:marTop w:val="0"/>
          <w:marBottom w:val="0"/>
          <w:divBdr>
            <w:top w:val="none" w:sz="0" w:space="0" w:color="auto"/>
            <w:left w:val="none" w:sz="0" w:space="0" w:color="auto"/>
            <w:bottom w:val="none" w:sz="0" w:space="0" w:color="auto"/>
            <w:right w:val="none" w:sz="0" w:space="0" w:color="auto"/>
          </w:divBdr>
        </w:div>
        <w:div w:id="51317825">
          <w:marLeft w:val="0"/>
          <w:marRight w:val="0"/>
          <w:marTop w:val="0"/>
          <w:marBottom w:val="0"/>
          <w:divBdr>
            <w:top w:val="none" w:sz="0" w:space="0" w:color="auto"/>
            <w:left w:val="none" w:sz="0" w:space="0" w:color="auto"/>
            <w:bottom w:val="none" w:sz="0" w:space="0" w:color="auto"/>
            <w:right w:val="none" w:sz="0" w:space="0" w:color="auto"/>
          </w:divBdr>
        </w:div>
        <w:div w:id="409350380">
          <w:marLeft w:val="60"/>
          <w:marRight w:val="60"/>
          <w:marTop w:val="100"/>
          <w:marBottom w:val="100"/>
          <w:divBdr>
            <w:top w:val="none" w:sz="0" w:space="0" w:color="auto"/>
            <w:left w:val="none" w:sz="0" w:space="0" w:color="auto"/>
            <w:bottom w:val="none" w:sz="0" w:space="0" w:color="auto"/>
            <w:right w:val="none" w:sz="0" w:space="0" w:color="auto"/>
          </w:divBdr>
        </w:div>
        <w:div w:id="1560555643">
          <w:marLeft w:val="60"/>
          <w:marRight w:val="60"/>
          <w:marTop w:val="100"/>
          <w:marBottom w:val="100"/>
          <w:divBdr>
            <w:top w:val="none" w:sz="0" w:space="0" w:color="auto"/>
            <w:left w:val="none" w:sz="0" w:space="0" w:color="auto"/>
            <w:bottom w:val="none" w:sz="0" w:space="0" w:color="auto"/>
            <w:right w:val="none" w:sz="0" w:space="0" w:color="auto"/>
          </w:divBdr>
        </w:div>
        <w:div w:id="11225483">
          <w:marLeft w:val="60"/>
          <w:marRight w:val="60"/>
          <w:marTop w:val="100"/>
          <w:marBottom w:val="100"/>
          <w:divBdr>
            <w:top w:val="none" w:sz="0" w:space="0" w:color="auto"/>
            <w:left w:val="none" w:sz="0" w:space="0" w:color="auto"/>
            <w:bottom w:val="none" w:sz="0" w:space="0" w:color="auto"/>
            <w:right w:val="none" w:sz="0" w:space="0" w:color="auto"/>
          </w:divBdr>
        </w:div>
        <w:div w:id="97213839">
          <w:marLeft w:val="60"/>
          <w:marRight w:val="60"/>
          <w:marTop w:val="100"/>
          <w:marBottom w:val="100"/>
          <w:divBdr>
            <w:top w:val="none" w:sz="0" w:space="0" w:color="auto"/>
            <w:left w:val="none" w:sz="0" w:space="0" w:color="auto"/>
            <w:bottom w:val="none" w:sz="0" w:space="0" w:color="auto"/>
            <w:right w:val="none" w:sz="0" w:space="0" w:color="auto"/>
          </w:divBdr>
        </w:div>
        <w:div w:id="1378319371">
          <w:marLeft w:val="60"/>
          <w:marRight w:val="60"/>
          <w:marTop w:val="100"/>
          <w:marBottom w:val="100"/>
          <w:divBdr>
            <w:top w:val="none" w:sz="0" w:space="0" w:color="auto"/>
            <w:left w:val="none" w:sz="0" w:space="0" w:color="auto"/>
            <w:bottom w:val="none" w:sz="0" w:space="0" w:color="auto"/>
            <w:right w:val="none" w:sz="0" w:space="0" w:color="auto"/>
          </w:divBdr>
        </w:div>
        <w:div w:id="1596669755">
          <w:marLeft w:val="60"/>
          <w:marRight w:val="60"/>
          <w:marTop w:val="100"/>
          <w:marBottom w:val="100"/>
          <w:divBdr>
            <w:top w:val="none" w:sz="0" w:space="0" w:color="auto"/>
            <w:left w:val="none" w:sz="0" w:space="0" w:color="auto"/>
            <w:bottom w:val="none" w:sz="0" w:space="0" w:color="auto"/>
            <w:right w:val="none" w:sz="0" w:space="0" w:color="auto"/>
          </w:divBdr>
        </w:div>
        <w:div w:id="1647276527">
          <w:marLeft w:val="60"/>
          <w:marRight w:val="60"/>
          <w:marTop w:val="100"/>
          <w:marBottom w:val="100"/>
          <w:divBdr>
            <w:top w:val="none" w:sz="0" w:space="0" w:color="auto"/>
            <w:left w:val="none" w:sz="0" w:space="0" w:color="auto"/>
            <w:bottom w:val="none" w:sz="0" w:space="0" w:color="auto"/>
            <w:right w:val="none" w:sz="0" w:space="0" w:color="auto"/>
          </w:divBdr>
        </w:div>
        <w:div w:id="2051147297">
          <w:marLeft w:val="60"/>
          <w:marRight w:val="60"/>
          <w:marTop w:val="100"/>
          <w:marBottom w:val="100"/>
          <w:divBdr>
            <w:top w:val="none" w:sz="0" w:space="0" w:color="auto"/>
            <w:left w:val="none" w:sz="0" w:space="0" w:color="auto"/>
            <w:bottom w:val="none" w:sz="0" w:space="0" w:color="auto"/>
            <w:right w:val="none" w:sz="0" w:space="0" w:color="auto"/>
          </w:divBdr>
        </w:div>
        <w:div w:id="892042133">
          <w:marLeft w:val="60"/>
          <w:marRight w:val="60"/>
          <w:marTop w:val="100"/>
          <w:marBottom w:val="100"/>
          <w:divBdr>
            <w:top w:val="none" w:sz="0" w:space="0" w:color="auto"/>
            <w:left w:val="none" w:sz="0" w:space="0" w:color="auto"/>
            <w:bottom w:val="none" w:sz="0" w:space="0" w:color="auto"/>
            <w:right w:val="none" w:sz="0" w:space="0" w:color="auto"/>
          </w:divBdr>
        </w:div>
        <w:div w:id="968516706">
          <w:marLeft w:val="60"/>
          <w:marRight w:val="60"/>
          <w:marTop w:val="100"/>
          <w:marBottom w:val="100"/>
          <w:divBdr>
            <w:top w:val="none" w:sz="0" w:space="0" w:color="auto"/>
            <w:left w:val="none" w:sz="0" w:space="0" w:color="auto"/>
            <w:bottom w:val="none" w:sz="0" w:space="0" w:color="auto"/>
            <w:right w:val="none" w:sz="0" w:space="0" w:color="auto"/>
          </w:divBdr>
        </w:div>
        <w:div w:id="688288950">
          <w:marLeft w:val="60"/>
          <w:marRight w:val="60"/>
          <w:marTop w:val="100"/>
          <w:marBottom w:val="100"/>
          <w:divBdr>
            <w:top w:val="none" w:sz="0" w:space="0" w:color="auto"/>
            <w:left w:val="none" w:sz="0" w:space="0" w:color="auto"/>
            <w:bottom w:val="none" w:sz="0" w:space="0" w:color="auto"/>
            <w:right w:val="none" w:sz="0" w:space="0" w:color="auto"/>
          </w:divBdr>
        </w:div>
        <w:div w:id="291834204">
          <w:marLeft w:val="60"/>
          <w:marRight w:val="60"/>
          <w:marTop w:val="100"/>
          <w:marBottom w:val="100"/>
          <w:divBdr>
            <w:top w:val="none" w:sz="0" w:space="0" w:color="auto"/>
            <w:left w:val="none" w:sz="0" w:space="0" w:color="auto"/>
            <w:bottom w:val="none" w:sz="0" w:space="0" w:color="auto"/>
            <w:right w:val="none" w:sz="0" w:space="0" w:color="auto"/>
          </w:divBdr>
        </w:div>
        <w:div w:id="371227883">
          <w:marLeft w:val="60"/>
          <w:marRight w:val="60"/>
          <w:marTop w:val="100"/>
          <w:marBottom w:val="100"/>
          <w:divBdr>
            <w:top w:val="none" w:sz="0" w:space="0" w:color="auto"/>
            <w:left w:val="none" w:sz="0" w:space="0" w:color="auto"/>
            <w:bottom w:val="none" w:sz="0" w:space="0" w:color="auto"/>
            <w:right w:val="none" w:sz="0" w:space="0" w:color="auto"/>
          </w:divBdr>
        </w:div>
        <w:div w:id="1907107562">
          <w:marLeft w:val="60"/>
          <w:marRight w:val="60"/>
          <w:marTop w:val="100"/>
          <w:marBottom w:val="100"/>
          <w:divBdr>
            <w:top w:val="none" w:sz="0" w:space="0" w:color="auto"/>
            <w:left w:val="none" w:sz="0" w:space="0" w:color="auto"/>
            <w:bottom w:val="none" w:sz="0" w:space="0" w:color="auto"/>
            <w:right w:val="none" w:sz="0" w:space="0" w:color="auto"/>
          </w:divBdr>
        </w:div>
        <w:div w:id="58871733">
          <w:marLeft w:val="60"/>
          <w:marRight w:val="60"/>
          <w:marTop w:val="100"/>
          <w:marBottom w:val="100"/>
          <w:divBdr>
            <w:top w:val="none" w:sz="0" w:space="0" w:color="auto"/>
            <w:left w:val="none" w:sz="0" w:space="0" w:color="auto"/>
            <w:bottom w:val="none" w:sz="0" w:space="0" w:color="auto"/>
            <w:right w:val="none" w:sz="0" w:space="0" w:color="auto"/>
          </w:divBdr>
        </w:div>
        <w:div w:id="2087453360">
          <w:marLeft w:val="0"/>
          <w:marRight w:val="0"/>
          <w:marTop w:val="0"/>
          <w:marBottom w:val="0"/>
          <w:divBdr>
            <w:top w:val="none" w:sz="0" w:space="0" w:color="auto"/>
            <w:left w:val="none" w:sz="0" w:space="0" w:color="auto"/>
            <w:bottom w:val="none" w:sz="0" w:space="0" w:color="auto"/>
            <w:right w:val="none" w:sz="0" w:space="0" w:color="auto"/>
          </w:divBdr>
        </w:div>
        <w:div w:id="368186108">
          <w:marLeft w:val="0"/>
          <w:marRight w:val="0"/>
          <w:marTop w:val="0"/>
          <w:marBottom w:val="0"/>
          <w:divBdr>
            <w:top w:val="none" w:sz="0" w:space="0" w:color="auto"/>
            <w:left w:val="none" w:sz="0" w:space="0" w:color="auto"/>
            <w:bottom w:val="none" w:sz="0" w:space="0" w:color="auto"/>
            <w:right w:val="none" w:sz="0" w:space="0" w:color="auto"/>
          </w:divBdr>
        </w:div>
        <w:div w:id="1267033524">
          <w:marLeft w:val="0"/>
          <w:marRight w:val="0"/>
          <w:marTop w:val="0"/>
          <w:marBottom w:val="0"/>
          <w:divBdr>
            <w:top w:val="none" w:sz="0" w:space="0" w:color="auto"/>
            <w:left w:val="none" w:sz="0" w:space="0" w:color="auto"/>
            <w:bottom w:val="none" w:sz="0" w:space="0" w:color="auto"/>
            <w:right w:val="none" w:sz="0" w:space="0" w:color="auto"/>
          </w:divBdr>
        </w:div>
        <w:div w:id="1150289650">
          <w:marLeft w:val="0"/>
          <w:marRight w:val="0"/>
          <w:marTop w:val="0"/>
          <w:marBottom w:val="0"/>
          <w:divBdr>
            <w:top w:val="none" w:sz="0" w:space="0" w:color="auto"/>
            <w:left w:val="none" w:sz="0" w:space="0" w:color="auto"/>
            <w:bottom w:val="none" w:sz="0" w:space="0" w:color="auto"/>
            <w:right w:val="none" w:sz="0" w:space="0" w:color="auto"/>
          </w:divBdr>
        </w:div>
        <w:div w:id="2034113076">
          <w:marLeft w:val="0"/>
          <w:marRight w:val="0"/>
          <w:marTop w:val="0"/>
          <w:marBottom w:val="0"/>
          <w:divBdr>
            <w:top w:val="none" w:sz="0" w:space="0" w:color="auto"/>
            <w:left w:val="none" w:sz="0" w:space="0" w:color="auto"/>
            <w:bottom w:val="none" w:sz="0" w:space="0" w:color="auto"/>
            <w:right w:val="none" w:sz="0" w:space="0" w:color="auto"/>
          </w:divBdr>
        </w:div>
        <w:div w:id="1588272513">
          <w:marLeft w:val="0"/>
          <w:marRight w:val="0"/>
          <w:marTop w:val="0"/>
          <w:marBottom w:val="0"/>
          <w:divBdr>
            <w:top w:val="none" w:sz="0" w:space="0" w:color="auto"/>
            <w:left w:val="none" w:sz="0" w:space="0" w:color="auto"/>
            <w:bottom w:val="none" w:sz="0" w:space="0" w:color="auto"/>
            <w:right w:val="none" w:sz="0" w:space="0" w:color="auto"/>
          </w:divBdr>
        </w:div>
        <w:div w:id="1535996923">
          <w:marLeft w:val="0"/>
          <w:marRight w:val="0"/>
          <w:marTop w:val="0"/>
          <w:marBottom w:val="0"/>
          <w:divBdr>
            <w:top w:val="none" w:sz="0" w:space="0" w:color="auto"/>
            <w:left w:val="none" w:sz="0" w:space="0" w:color="auto"/>
            <w:bottom w:val="none" w:sz="0" w:space="0" w:color="auto"/>
            <w:right w:val="none" w:sz="0" w:space="0" w:color="auto"/>
          </w:divBdr>
        </w:div>
        <w:div w:id="204829717">
          <w:marLeft w:val="0"/>
          <w:marRight w:val="0"/>
          <w:marTop w:val="0"/>
          <w:marBottom w:val="0"/>
          <w:divBdr>
            <w:top w:val="none" w:sz="0" w:space="0" w:color="auto"/>
            <w:left w:val="none" w:sz="0" w:space="0" w:color="auto"/>
            <w:bottom w:val="none" w:sz="0" w:space="0" w:color="auto"/>
            <w:right w:val="none" w:sz="0" w:space="0" w:color="auto"/>
          </w:divBdr>
        </w:div>
        <w:div w:id="1723092582">
          <w:marLeft w:val="0"/>
          <w:marRight w:val="0"/>
          <w:marTop w:val="0"/>
          <w:marBottom w:val="48"/>
          <w:divBdr>
            <w:top w:val="none" w:sz="0" w:space="0" w:color="auto"/>
            <w:left w:val="none" w:sz="0" w:space="0" w:color="auto"/>
            <w:bottom w:val="none" w:sz="0" w:space="0" w:color="auto"/>
            <w:right w:val="none" w:sz="0" w:space="0" w:color="auto"/>
          </w:divBdr>
        </w:div>
        <w:div w:id="778716994">
          <w:marLeft w:val="0"/>
          <w:marRight w:val="0"/>
          <w:marTop w:val="0"/>
          <w:marBottom w:val="0"/>
          <w:divBdr>
            <w:top w:val="none" w:sz="0" w:space="0" w:color="auto"/>
            <w:left w:val="none" w:sz="0" w:space="0" w:color="auto"/>
            <w:bottom w:val="none" w:sz="0" w:space="0" w:color="auto"/>
            <w:right w:val="none" w:sz="0" w:space="0" w:color="auto"/>
          </w:divBdr>
        </w:div>
        <w:div w:id="1406411513">
          <w:marLeft w:val="0"/>
          <w:marRight w:val="0"/>
          <w:marTop w:val="0"/>
          <w:marBottom w:val="0"/>
          <w:divBdr>
            <w:top w:val="none" w:sz="0" w:space="0" w:color="auto"/>
            <w:left w:val="none" w:sz="0" w:space="0" w:color="auto"/>
            <w:bottom w:val="none" w:sz="0" w:space="0" w:color="auto"/>
            <w:right w:val="none" w:sz="0" w:space="0" w:color="auto"/>
          </w:divBdr>
        </w:div>
        <w:div w:id="1301305324">
          <w:marLeft w:val="0"/>
          <w:marRight w:val="0"/>
          <w:marTop w:val="0"/>
          <w:marBottom w:val="0"/>
          <w:divBdr>
            <w:top w:val="none" w:sz="0" w:space="0" w:color="auto"/>
            <w:left w:val="none" w:sz="0" w:space="0" w:color="auto"/>
            <w:bottom w:val="none" w:sz="0" w:space="0" w:color="auto"/>
            <w:right w:val="none" w:sz="0" w:space="0" w:color="auto"/>
          </w:divBdr>
        </w:div>
        <w:div w:id="715352718">
          <w:marLeft w:val="0"/>
          <w:marRight w:val="0"/>
          <w:marTop w:val="0"/>
          <w:marBottom w:val="0"/>
          <w:divBdr>
            <w:top w:val="none" w:sz="0" w:space="0" w:color="auto"/>
            <w:left w:val="none" w:sz="0" w:space="0" w:color="auto"/>
            <w:bottom w:val="none" w:sz="0" w:space="0" w:color="auto"/>
            <w:right w:val="none" w:sz="0" w:space="0" w:color="auto"/>
          </w:divBdr>
        </w:div>
        <w:div w:id="166424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3473</Words>
  <Characters>19802</Characters>
  <Application>Microsoft Office Word</Application>
  <DocSecurity>0</DocSecurity>
  <Lines>165</Lines>
  <Paragraphs>46</Paragraphs>
  <ScaleCrop>false</ScaleCrop>
  <Company/>
  <LinksUpToDate>false</LinksUpToDate>
  <CharactersWithSpaces>23229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Hvatkova</dc:creator>
  <cp:keywords/>
  <dc:description/>
  <cp:lastModifiedBy>Hvatkova</cp:lastModifiedBy>
  <cp:revision>3</cp:revision>
  <dcterms:created xsi:type="dcterms:W3CDTF">2015-10-19T06:30:00Z</dcterms:created>
  <dcterms:modified xsi:type="dcterms:W3CDTF">2015-10-19T06:31:00Z</dcterms:modified>
</cp:coreProperties>
</file>