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97" w:rsidRDefault="000E4C9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E4C97" w:rsidRDefault="000E4C97">
      <w:pPr>
        <w:pStyle w:val="ConsPlusNormal"/>
        <w:jc w:val="both"/>
        <w:outlineLvl w:val="0"/>
      </w:pPr>
    </w:p>
    <w:p w:rsidR="000E4C97" w:rsidRDefault="000E4C97">
      <w:pPr>
        <w:pStyle w:val="ConsPlusTitle"/>
        <w:jc w:val="center"/>
        <w:outlineLvl w:val="0"/>
      </w:pPr>
      <w:r>
        <w:t>АДМИНИСТРАЦИЯ СМОЛЕНСКОЙ ОБЛАСТИ</w:t>
      </w:r>
    </w:p>
    <w:p w:rsidR="000E4C97" w:rsidRDefault="000E4C97">
      <w:pPr>
        <w:pStyle w:val="ConsPlusTitle"/>
        <w:jc w:val="both"/>
      </w:pPr>
    </w:p>
    <w:p w:rsidR="000E4C97" w:rsidRDefault="000E4C97">
      <w:pPr>
        <w:pStyle w:val="ConsPlusTitle"/>
        <w:jc w:val="center"/>
      </w:pPr>
      <w:r>
        <w:t>ПОСТАНОВЛЕНИЕ</w:t>
      </w:r>
    </w:p>
    <w:p w:rsidR="000E4C97" w:rsidRDefault="000E4C97">
      <w:pPr>
        <w:pStyle w:val="ConsPlusTitle"/>
        <w:jc w:val="center"/>
      </w:pPr>
      <w:r>
        <w:t>от 20 ноября 2013 г. N 928</w:t>
      </w:r>
    </w:p>
    <w:p w:rsidR="000E4C97" w:rsidRDefault="000E4C97">
      <w:pPr>
        <w:pStyle w:val="ConsPlusTitle"/>
        <w:jc w:val="both"/>
      </w:pPr>
    </w:p>
    <w:p w:rsidR="000E4C97" w:rsidRDefault="000E4C97">
      <w:pPr>
        <w:pStyle w:val="ConsPlusTitle"/>
        <w:jc w:val="center"/>
      </w:pPr>
      <w:r>
        <w:t>ОБ УТВЕРЖДЕНИИ ОБЛАСТНОЙ ГОСУДАРСТВЕННОЙ ПРОГРАММЫ</w:t>
      </w:r>
    </w:p>
    <w:p w:rsidR="000E4C97" w:rsidRDefault="000E4C97">
      <w:pPr>
        <w:pStyle w:val="ConsPlusTitle"/>
        <w:jc w:val="center"/>
      </w:pPr>
      <w:r>
        <w:t>"РАЗВИТИЕ СЕЛЬСКОГО ХОЗЯЙСТВА И РЕГУЛИРОВАНИЕ РЫНКОВ</w:t>
      </w:r>
    </w:p>
    <w:p w:rsidR="000E4C97" w:rsidRDefault="000E4C97">
      <w:pPr>
        <w:pStyle w:val="ConsPlusTitle"/>
        <w:jc w:val="center"/>
      </w:pPr>
      <w:r>
        <w:t>СЕЛЬСКОХОЗЯЙСТВЕННОЙ ПРОДУКЦИИ, СЫРЬЯ И ПРОДОВОЛЬСТВИЯ</w:t>
      </w:r>
    </w:p>
    <w:p w:rsidR="000E4C97" w:rsidRDefault="000E4C97">
      <w:pPr>
        <w:pStyle w:val="ConsPlusTitle"/>
        <w:jc w:val="center"/>
      </w:pPr>
      <w:r>
        <w:t>В СМОЛЕНСКОЙ ОБЛАСТИ"</w:t>
      </w:r>
    </w:p>
    <w:p w:rsidR="000E4C97" w:rsidRDefault="000E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4C97" w:rsidRDefault="000E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4C97" w:rsidRDefault="000E4C97">
            <w:pPr>
              <w:pStyle w:val="ConsPlusNormal"/>
              <w:jc w:val="center"/>
            </w:pPr>
            <w:r>
              <w:rPr>
                <w:color w:val="392C69"/>
              </w:rPr>
              <w:t>Список изменяющих документов</w:t>
            </w:r>
          </w:p>
          <w:p w:rsidR="000E4C97" w:rsidRDefault="000E4C97">
            <w:pPr>
              <w:pStyle w:val="ConsPlusNormal"/>
              <w:jc w:val="center"/>
            </w:pPr>
            <w:r>
              <w:rPr>
                <w:color w:val="392C69"/>
              </w:rPr>
              <w:t>(в ред. постановлений Администрации Смоленской области</w:t>
            </w:r>
          </w:p>
          <w:p w:rsidR="000E4C97" w:rsidRDefault="000E4C97">
            <w:pPr>
              <w:pStyle w:val="ConsPlusNormal"/>
              <w:jc w:val="center"/>
            </w:pPr>
            <w:r>
              <w:rPr>
                <w:color w:val="392C69"/>
              </w:rPr>
              <w:t xml:space="preserve">от 03.12.2013 </w:t>
            </w:r>
            <w:hyperlink r:id="rId5">
              <w:r>
                <w:rPr>
                  <w:color w:val="0000FF"/>
                </w:rPr>
                <w:t>N 1008</w:t>
              </w:r>
            </w:hyperlink>
            <w:r>
              <w:rPr>
                <w:color w:val="392C69"/>
              </w:rPr>
              <w:t xml:space="preserve">, от 24.03.2014 </w:t>
            </w:r>
            <w:hyperlink r:id="rId6">
              <w:r>
                <w:rPr>
                  <w:color w:val="0000FF"/>
                </w:rPr>
                <w:t>N 189</w:t>
              </w:r>
            </w:hyperlink>
            <w:r>
              <w:rPr>
                <w:color w:val="392C69"/>
              </w:rPr>
              <w:t xml:space="preserve">, от 16.05.2014 </w:t>
            </w:r>
            <w:hyperlink r:id="rId7">
              <w:r>
                <w:rPr>
                  <w:color w:val="0000FF"/>
                </w:rPr>
                <w:t>N 342</w:t>
              </w:r>
            </w:hyperlink>
            <w:r>
              <w:rPr>
                <w:color w:val="392C69"/>
              </w:rPr>
              <w:t>,</w:t>
            </w:r>
          </w:p>
          <w:p w:rsidR="000E4C97" w:rsidRDefault="000E4C97">
            <w:pPr>
              <w:pStyle w:val="ConsPlusNormal"/>
              <w:jc w:val="center"/>
            </w:pPr>
            <w:r>
              <w:rPr>
                <w:color w:val="392C69"/>
              </w:rPr>
              <w:t xml:space="preserve">от 26.06.2014 </w:t>
            </w:r>
            <w:hyperlink r:id="rId8">
              <w:r>
                <w:rPr>
                  <w:color w:val="0000FF"/>
                </w:rPr>
                <w:t>N 457</w:t>
              </w:r>
            </w:hyperlink>
            <w:r>
              <w:rPr>
                <w:color w:val="392C69"/>
              </w:rPr>
              <w:t xml:space="preserve">, от 12.08.2014 </w:t>
            </w:r>
            <w:hyperlink r:id="rId9">
              <w:r>
                <w:rPr>
                  <w:color w:val="0000FF"/>
                </w:rPr>
                <w:t>N 571</w:t>
              </w:r>
            </w:hyperlink>
            <w:r>
              <w:rPr>
                <w:color w:val="392C69"/>
              </w:rPr>
              <w:t xml:space="preserve">, от 26.09.2014 </w:t>
            </w:r>
            <w:hyperlink r:id="rId10">
              <w:r>
                <w:rPr>
                  <w:color w:val="0000FF"/>
                </w:rPr>
                <w:t>N 669</w:t>
              </w:r>
            </w:hyperlink>
            <w:r>
              <w:rPr>
                <w:color w:val="392C69"/>
              </w:rPr>
              <w:t>,</w:t>
            </w:r>
          </w:p>
          <w:p w:rsidR="000E4C97" w:rsidRDefault="000E4C97">
            <w:pPr>
              <w:pStyle w:val="ConsPlusNormal"/>
              <w:jc w:val="center"/>
            </w:pPr>
            <w:r>
              <w:rPr>
                <w:color w:val="392C69"/>
              </w:rPr>
              <w:t xml:space="preserve">от 13.11.2014 </w:t>
            </w:r>
            <w:hyperlink r:id="rId11">
              <w:r>
                <w:rPr>
                  <w:color w:val="0000FF"/>
                </w:rPr>
                <w:t>N 761</w:t>
              </w:r>
            </w:hyperlink>
            <w:r>
              <w:rPr>
                <w:color w:val="392C69"/>
              </w:rPr>
              <w:t xml:space="preserve">, от 25.12.2014 </w:t>
            </w:r>
            <w:hyperlink r:id="rId12">
              <w:r>
                <w:rPr>
                  <w:color w:val="0000FF"/>
                </w:rPr>
                <w:t>N 868</w:t>
              </w:r>
            </w:hyperlink>
            <w:r>
              <w:rPr>
                <w:color w:val="392C69"/>
              </w:rPr>
              <w:t xml:space="preserve">, от 26.02.2015 </w:t>
            </w:r>
            <w:hyperlink r:id="rId13">
              <w:r>
                <w:rPr>
                  <w:color w:val="0000FF"/>
                </w:rPr>
                <w:t>N 71</w:t>
              </w:r>
            </w:hyperlink>
            <w:r>
              <w:rPr>
                <w:color w:val="392C69"/>
              </w:rPr>
              <w:t>,</w:t>
            </w:r>
          </w:p>
          <w:p w:rsidR="000E4C97" w:rsidRDefault="000E4C97">
            <w:pPr>
              <w:pStyle w:val="ConsPlusNormal"/>
              <w:jc w:val="center"/>
            </w:pPr>
            <w:r>
              <w:rPr>
                <w:color w:val="392C69"/>
              </w:rPr>
              <w:t xml:space="preserve">от 16.04.2015 </w:t>
            </w:r>
            <w:hyperlink r:id="rId14">
              <w:r>
                <w:rPr>
                  <w:color w:val="0000FF"/>
                </w:rPr>
                <w:t>N 184</w:t>
              </w:r>
            </w:hyperlink>
            <w:r>
              <w:rPr>
                <w:color w:val="392C69"/>
              </w:rPr>
              <w:t xml:space="preserve">, от 26.05.2015 </w:t>
            </w:r>
            <w:hyperlink r:id="rId15">
              <w:r>
                <w:rPr>
                  <w:color w:val="0000FF"/>
                </w:rPr>
                <w:t>N 297</w:t>
              </w:r>
            </w:hyperlink>
            <w:r>
              <w:rPr>
                <w:color w:val="392C69"/>
              </w:rPr>
              <w:t xml:space="preserve">, от 19.06.2015 </w:t>
            </w:r>
            <w:hyperlink r:id="rId16">
              <w:r>
                <w:rPr>
                  <w:color w:val="0000FF"/>
                </w:rPr>
                <w:t>N 353</w:t>
              </w:r>
            </w:hyperlink>
            <w:r>
              <w:rPr>
                <w:color w:val="392C69"/>
              </w:rPr>
              <w:t>,</w:t>
            </w:r>
          </w:p>
          <w:p w:rsidR="000E4C97" w:rsidRDefault="000E4C97">
            <w:pPr>
              <w:pStyle w:val="ConsPlusNormal"/>
              <w:jc w:val="center"/>
            </w:pPr>
            <w:r>
              <w:rPr>
                <w:color w:val="392C69"/>
              </w:rPr>
              <w:t xml:space="preserve">от 01.07.2015 </w:t>
            </w:r>
            <w:hyperlink r:id="rId17">
              <w:r>
                <w:rPr>
                  <w:color w:val="0000FF"/>
                </w:rPr>
                <w:t>N 378</w:t>
              </w:r>
            </w:hyperlink>
            <w:r>
              <w:rPr>
                <w:color w:val="392C69"/>
              </w:rPr>
              <w:t xml:space="preserve">, от 06.08.2015 </w:t>
            </w:r>
            <w:hyperlink r:id="rId18">
              <w:r>
                <w:rPr>
                  <w:color w:val="0000FF"/>
                </w:rPr>
                <w:t>N 478</w:t>
              </w:r>
            </w:hyperlink>
            <w:r>
              <w:rPr>
                <w:color w:val="392C69"/>
              </w:rPr>
              <w:t xml:space="preserve">, от 31.08.2015 </w:t>
            </w:r>
            <w:hyperlink r:id="rId19">
              <w:r>
                <w:rPr>
                  <w:color w:val="0000FF"/>
                </w:rPr>
                <w:t>N 546</w:t>
              </w:r>
            </w:hyperlink>
            <w:r>
              <w:rPr>
                <w:color w:val="392C69"/>
              </w:rPr>
              <w:t>,</w:t>
            </w:r>
          </w:p>
          <w:p w:rsidR="000E4C97" w:rsidRDefault="000E4C97">
            <w:pPr>
              <w:pStyle w:val="ConsPlusNormal"/>
              <w:jc w:val="center"/>
            </w:pPr>
            <w:r>
              <w:rPr>
                <w:color w:val="392C69"/>
              </w:rPr>
              <w:t xml:space="preserve">от 22.09.2015 </w:t>
            </w:r>
            <w:hyperlink r:id="rId20">
              <w:r>
                <w:rPr>
                  <w:color w:val="0000FF"/>
                </w:rPr>
                <w:t>N 592</w:t>
              </w:r>
            </w:hyperlink>
            <w:r>
              <w:rPr>
                <w:color w:val="392C69"/>
              </w:rPr>
              <w:t xml:space="preserve">, от 19.11.2015 </w:t>
            </w:r>
            <w:hyperlink r:id="rId21">
              <w:r>
                <w:rPr>
                  <w:color w:val="0000FF"/>
                </w:rPr>
                <w:t>N 732</w:t>
              </w:r>
            </w:hyperlink>
            <w:r>
              <w:rPr>
                <w:color w:val="392C69"/>
              </w:rPr>
              <w:t xml:space="preserve">, от 22.12.2015 </w:t>
            </w:r>
            <w:hyperlink r:id="rId22">
              <w:r>
                <w:rPr>
                  <w:color w:val="0000FF"/>
                </w:rPr>
                <w:t>N 817</w:t>
              </w:r>
            </w:hyperlink>
            <w:r>
              <w:rPr>
                <w:color w:val="392C69"/>
              </w:rPr>
              <w:t>,</w:t>
            </w:r>
          </w:p>
          <w:p w:rsidR="000E4C97" w:rsidRDefault="000E4C97">
            <w:pPr>
              <w:pStyle w:val="ConsPlusNormal"/>
              <w:jc w:val="center"/>
            </w:pPr>
            <w:r>
              <w:rPr>
                <w:color w:val="392C69"/>
              </w:rPr>
              <w:t xml:space="preserve">от 15.02.2016 </w:t>
            </w:r>
            <w:hyperlink r:id="rId23">
              <w:r>
                <w:rPr>
                  <w:color w:val="0000FF"/>
                </w:rPr>
                <w:t>N 63</w:t>
              </w:r>
            </w:hyperlink>
            <w:r>
              <w:rPr>
                <w:color w:val="392C69"/>
              </w:rPr>
              <w:t xml:space="preserve">, от 25.02.2016 </w:t>
            </w:r>
            <w:hyperlink r:id="rId24">
              <w:r>
                <w:rPr>
                  <w:color w:val="0000FF"/>
                </w:rPr>
                <w:t>N 78</w:t>
              </w:r>
            </w:hyperlink>
            <w:r>
              <w:rPr>
                <w:color w:val="392C69"/>
              </w:rPr>
              <w:t xml:space="preserve">, от 30.05.2016 </w:t>
            </w:r>
            <w:hyperlink r:id="rId25">
              <w:r>
                <w:rPr>
                  <w:color w:val="0000FF"/>
                </w:rPr>
                <w:t>N 297</w:t>
              </w:r>
            </w:hyperlink>
            <w:r>
              <w:rPr>
                <w:color w:val="392C69"/>
              </w:rPr>
              <w:t>,</w:t>
            </w:r>
          </w:p>
          <w:p w:rsidR="000E4C97" w:rsidRDefault="000E4C97">
            <w:pPr>
              <w:pStyle w:val="ConsPlusNormal"/>
              <w:jc w:val="center"/>
            </w:pPr>
            <w:r>
              <w:rPr>
                <w:color w:val="392C69"/>
              </w:rPr>
              <w:t xml:space="preserve">от 18.07.2016 </w:t>
            </w:r>
            <w:hyperlink r:id="rId26">
              <w:r>
                <w:rPr>
                  <w:color w:val="0000FF"/>
                </w:rPr>
                <w:t>N 424</w:t>
              </w:r>
            </w:hyperlink>
            <w:r>
              <w:rPr>
                <w:color w:val="392C69"/>
              </w:rPr>
              <w:t xml:space="preserve">, от 02.09.2016 </w:t>
            </w:r>
            <w:hyperlink r:id="rId27">
              <w:r>
                <w:rPr>
                  <w:color w:val="0000FF"/>
                </w:rPr>
                <w:t>N 536</w:t>
              </w:r>
            </w:hyperlink>
            <w:r>
              <w:rPr>
                <w:color w:val="392C69"/>
              </w:rPr>
              <w:t xml:space="preserve">, от 28.10.2016 </w:t>
            </w:r>
            <w:hyperlink r:id="rId28">
              <w:r>
                <w:rPr>
                  <w:color w:val="0000FF"/>
                </w:rPr>
                <w:t>N 617</w:t>
              </w:r>
            </w:hyperlink>
            <w:r>
              <w:rPr>
                <w:color w:val="392C69"/>
              </w:rPr>
              <w:t>,</w:t>
            </w:r>
          </w:p>
          <w:p w:rsidR="000E4C97" w:rsidRDefault="000E4C97">
            <w:pPr>
              <w:pStyle w:val="ConsPlusNormal"/>
              <w:jc w:val="center"/>
            </w:pPr>
            <w:r>
              <w:rPr>
                <w:color w:val="392C69"/>
              </w:rPr>
              <w:t xml:space="preserve">от 30.11.2016 </w:t>
            </w:r>
            <w:hyperlink r:id="rId29">
              <w:r>
                <w:rPr>
                  <w:color w:val="0000FF"/>
                </w:rPr>
                <w:t>N 699</w:t>
              </w:r>
            </w:hyperlink>
            <w:r>
              <w:rPr>
                <w:color w:val="392C69"/>
              </w:rPr>
              <w:t xml:space="preserve">, от 27.12.2016 </w:t>
            </w:r>
            <w:hyperlink r:id="rId30">
              <w:r>
                <w:rPr>
                  <w:color w:val="0000FF"/>
                </w:rPr>
                <w:t>N 773</w:t>
              </w:r>
            </w:hyperlink>
            <w:r>
              <w:rPr>
                <w:color w:val="392C69"/>
              </w:rPr>
              <w:t xml:space="preserve">, от 07.02.2017 </w:t>
            </w:r>
            <w:hyperlink r:id="rId31">
              <w:r>
                <w:rPr>
                  <w:color w:val="0000FF"/>
                </w:rPr>
                <w:t>N 50</w:t>
              </w:r>
            </w:hyperlink>
            <w:r>
              <w:rPr>
                <w:color w:val="392C69"/>
              </w:rPr>
              <w:t>,</w:t>
            </w:r>
          </w:p>
          <w:p w:rsidR="000E4C97" w:rsidRDefault="000E4C97">
            <w:pPr>
              <w:pStyle w:val="ConsPlusNormal"/>
              <w:jc w:val="center"/>
            </w:pPr>
            <w:r>
              <w:rPr>
                <w:color w:val="392C69"/>
              </w:rPr>
              <w:t xml:space="preserve">от 22.02.2017 </w:t>
            </w:r>
            <w:hyperlink r:id="rId32">
              <w:r>
                <w:rPr>
                  <w:color w:val="0000FF"/>
                </w:rPr>
                <w:t>N 68</w:t>
              </w:r>
            </w:hyperlink>
            <w:r>
              <w:rPr>
                <w:color w:val="392C69"/>
              </w:rPr>
              <w:t xml:space="preserve">, от 22.03.2017 </w:t>
            </w:r>
            <w:hyperlink r:id="rId33">
              <w:r>
                <w:rPr>
                  <w:color w:val="0000FF"/>
                </w:rPr>
                <w:t>N 162</w:t>
              </w:r>
            </w:hyperlink>
            <w:r>
              <w:rPr>
                <w:color w:val="392C69"/>
              </w:rPr>
              <w:t xml:space="preserve">, от 26.05.2017 </w:t>
            </w:r>
            <w:hyperlink r:id="rId34">
              <w:r>
                <w:rPr>
                  <w:color w:val="0000FF"/>
                </w:rPr>
                <w:t>N 350</w:t>
              </w:r>
            </w:hyperlink>
            <w:r>
              <w:rPr>
                <w:color w:val="392C69"/>
              </w:rPr>
              <w:t>,</w:t>
            </w:r>
          </w:p>
          <w:p w:rsidR="000E4C97" w:rsidRDefault="000E4C97">
            <w:pPr>
              <w:pStyle w:val="ConsPlusNormal"/>
              <w:jc w:val="center"/>
            </w:pPr>
            <w:r>
              <w:rPr>
                <w:color w:val="392C69"/>
              </w:rPr>
              <w:t xml:space="preserve">от 20.06.2017 </w:t>
            </w:r>
            <w:hyperlink r:id="rId35">
              <w:r>
                <w:rPr>
                  <w:color w:val="0000FF"/>
                </w:rPr>
                <w:t>N 388</w:t>
              </w:r>
            </w:hyperlink>
            <w:r>
              <w:rPr>
                <w:color w:val="392C69"/>
              </w:rPr>
              <w:t xml:space="preserve">, от 29.06.2017 </w:t>
            </w:r>
            <w:hyperlink r:id="rId36">
              <w:r>
                <w:rPr>
                  <w:color w:val="0000FF"/>
                </w:rPr>
                <w:t>N 428</w:t>
              </w:r>
            </w:hyperlink>
            <w:r>
              <w:rPr>
                <w:color w:val="392C69"/>
              </w:rPr>
              <w:t xml:space="preserve">, от 24.07.2017 </w:t>
            </w:r>
            <w:hyperlink r:id="rId37">
              <w:r>
                <w:rPr>
                  <w:color w:val="0000FF"/>
                </w:rPr>
                <w:t>N 494</w:t>
              </w:r>
            </w:hyperlink>
            <w:r>
              <w:rPr>
                <w:color w:val="392C69"/>
              </w:rPr>
              <w:t>,</w:t>
            </w:r>
          </w:p>
          <w:p w:rsidR="000E4C97" w:rsidRDefault="000E4C97">
            <w:pPr>
              <w:pStyle w:val="ConsPlusNormal"/>
              <w:jc w:val="center"/>
            </w:pPr>
            <w:r>
              <w:rPr>
                <w:color w:val="392C69"/>
              </w:rPr>
              <w:t xml:space="preserve">от 24.08.2017 </w:t>
            </w:r>
            <w:hyperlink r:id="rId38">
              <w:r>
                <w:rPr>
                  <w:color w:val="0000FF"/>
                </w:rPr>
                <w:t>N 570</w:t>
              </w:r>
            </w:hyperlink>
            <w:r>
              <w:rPr>
                <w:color w:val="392C69"/>
              </w:rPr>
              <w:t xml:space="preserve">, от 26.09.2017 </w:t>
            </w:r>
            <w:hyperlink r:id="rId39">
              <w:r>
                <w:rPr>
                  <w:color w:val="0000FF"/>
                </w:rPr>
                <w:t>N 651</w:t>
              </w:r>
            </w:hyperlink>
            <w:r>
              <w:rPr>
                <w:color w:val="392C69"/>
              </w:rPr>
              <w:t xml:space="preserve">, от 12.10.2017 </w:t>
            </w:r>
            <w:hyperlink r:id="rId40">
              <w:r>
                <w:rPr>
                  <w:color w:val="0000FF"/>
                </w:rPr>
                <w:t>N 692</w:t>
              </w:r>
            </w:hyperlink>
            <w:r>
              <w:rPr>
                <w:color w:val="392C69"/>
              </w:rPr>
              <w:t>,</w:t>
            </w:r>
          </w:p>
          <w:p w:rsidR="000E4C97" w:rsidRDefault="000E4C97">
            <w:pPr>
              <w:pStyle w:val="ConsPlusNormal"/>
              <w:jc w:val="center"/>
            </w:pPr>
            <w:r>
              <w:rPr>
                <w:color w:val="392C69"/>
              </w:rPr>
              <w:t xml:space="preserve">от 28.11.2017 </w:t>
            </w:r>
            <w:hyperlink r:id="rId41">
              <w:r>
                <w:rPr>
                  <w:color w:val="0000FF"/>
                </w:rPr>
                <w:t>N 788</w:t>
              </w:r>
            </w:hyperlink>
            <w:r>
              <w:rPr>
                <w:color w:val="392C69"/>
              </w:rPr>
              <w:t xml:space="preserve">, от 06.12.2017 </w:t>
            </w:r>
            <w:hyperlink r:id="rId42">
              <w:r>
                <w:rPr>
                  <w:color w:val="0000FF"/>
                </w:rPr>
                <w:t>N 821</w:t>
              </w:r>
            </w:hyperlink>
            <w:r>
              <w:rPr>
                <w:color w:val="392C69"/>
              </w:rPr>
              <w:t xml:space="preserve">, от 21.12.2017 </w:t>
            </w:r>
            <w:hyperlink r:id="rId43">
              <w:r>
                <w:rPr>
                  <w:color w:val="0000FF"/>
                </w:rPr>
                <w:t>N 870</w:t>
              </w:r>
            </w:hyperlink>
            <w:r>
              <w:rPr>
                <w:color w:val="392C69"/>
              </w:rPr>
              <w:t>,</w:t>
            </w:r>
          </w:p>
          <w:p w:rsidR="000E4C97" w:rsidRDefault="000E4C97">
            <w:pPr>
              <w:pStyle w:val="ConsPlusNormal"/>
              <w:jc w:val="center"/>
            </w:pPr>
            <w:r>
              <w:rPr>
                <w:color w:val="392C69"/>
              </w:rPr>
              <w:t xml:space="preserve">от 19.02.2018 </w:t>
            </w:r>
            <w:hyperlink r:id="rId44">
              <w:r>
                <w:rPr>
                  <w:color w:val="0000FF"/>
                </w:rPr>
                <w:t>N 64</w:t>
              </w:r>
            </w:hyperlink>
            <w:r>
              <w:rPr>
                <w:color w:val="392C69"/>
              </w:rPr>
              <w:t xml:space="preserve">, от 10.04.2018 </w:t>
            </w:r>
            <w:hyperlink r:id="rId45">
              <w:r>
                <w:rPr>
                  <w:color w:val="0000FF"/>
                </w:rPr>
                <w:t>N 184</w:t>
              </w:r>
            </w:hyperlink>
            <w:r>
              <w:rPr>
                <w:color w:val="392C69"/>
              </w:rPr>
              <w:t xml:space="preserve">, от 25.04.2018 </w:t>
            </w:r>
            <w:hyperlink r:id="rId46">
              <w:r>
                <w:rPr>
                  <w:color w:val="0000FF"/>
                </w:rPr>
                <w:t>N 254</w:t>
              </w:r>
            </w:hyperlink>
            <w:r>
              <w:rPr>
                <w:color w:val="392C69"/>
              </w:rPr>
              <w:t>,</w:t>
            </w:r>
          </w:p>
          <w:p w:rsidR="000E4C97" w:rsidRDefault="000E4C97">
            <w:pPr>
              <w:pStyle w:val="ConsPlusNormal"/>
              <w:jc w:val="center"/>
            </w:pPr>
            <w:r>
              <w:rPr>
                <w:color w:val="392C69"/>
              </w:rPr>
              <w:t xml:space="preserve">от 28.05.2018 </w:t>
            </w:r>
            <w:hyperlink r:id="rId47">
              <w:r>
                <w:rPr>
                  <w:color w:val="0000FF"/>
                </w:rPr>
                <w:t>N 341</w:t>
              </w:r>
            </w:hyperlink>
            <w:r>
              <w:rPr>
                <w:color w:val="392C69"/>
              </w:rPr>
              <w:t xml:space="preserve">, от 28.06.2018 </w:t>
            </w:r>
            <w:hyperlink r:id="rId48">
              <w:r>
                <w:rPr>
                  <w:color w:val="0000FF"/>
                </w:rPr>
                <w:t>N 432</w:t>
              </w:r>
            </w:hyperlink>
            <w:r>
              <w:rPr>
                <w:color w:val="392C69"/>
              </w:rPr>
              <w:t xml:space="preserve">, от 13.07.2018 </w:t>
            </w:r>
            <w:hyperlink r:id="rId49">
              <w:r>
                <w:rPr>
                  <w:color w:val="0000FF"/>
                </w:rPr>
                <w:t>N 489</w:t>
              </w:r>
            </w:hyperlink>
            <w:r>
              <w:rPr>
                <w:color w:val="392C69"/>
              </w:rPr>
              <w:t>,</w:t>
            </w:r>
          </w:p>
          <w:p w:rsidR="000E4C97" w:rsidRDefault="000E4C97">
            <w:pPr>
              <w:pStyle w:val="ConsPlusNormal"/>
              <w:jc w:val="center"/>
            </w:pPr>
            <w:r>
              <w:rPr>
                <w:color w:val="392C69"/>
              </w:rPr>
              <w:t xml:space="preserve">от 10.08.2018 </w:t>
            </w:r>
            <w:hyperlink r:id="rId50">
              <w:r>
                <w:rPr>
                  <w:color w:val="0000FF"/>
                </w:rPr>
                <w:t>N 532</w:t>
              </w:r>
            </w:hyperlink>
            <w:r>
              <w:rPr>
                <w:color w:val="392C69"/>
              </w:rPr>
              <w:t xml:space="preserve">, от 23.08.2018 </w:t>
            </w:r>
            <w:hyperlink r:id="rId51">
              <w:r>
                <w:rPr>
                  <w:color w:val="0000FF"/>
                </w:rPr>
                <w:t>N 564</w:t>
              </w:r>
            </w:hyperlink>
            <w:r>
              <w:rPr>
                <w:color w:val="392C69"/>
              </w:rPr>
              <w:t xml:space="preserve">, от 10.10.2018 </w:t>
            </w:r>
            <w:hyperlink r:id="rId52">
              <w:r>
                <w:rPr>
                  <w:color w:val="0000FF"/>
                </w:rPr>
                <w:t>N 641</w:t>
              </w:r>
            </w:hyperlink>
            <w:r>
              <w:rPr>
                <w:color w:val="392C69"/>
              </w:rPr>
              <w:t>,</w:t>
            </w:r>
          </w:p>
          <w:p w:rsidR="000E4C97" w:rsidRDefault="000E4C97">
            <w:pPr>
              <w:pStyle w:val="ConsPlusNormal"/>
              <w:jc w:val="center"/>
            </w:pPr>
            <w:r>
              <w:rPr>
                <w:color w:val="392C69"/>
              </w:rPr>
              <w:t xml:space="preserve">от 25.10.2018 </w:t>
            </w:r>
            <w:hyperlink r:id="rId53">
              <w:r>
                <w:rPr>
                  <w:color w:val="0000FF"/>
                </w:rPr>
                <w:t>N 685</w:t>
              </w:r>
            </w:hyperlink>
            <w:r>
              <w:rPr>
                <w:color w:val="392C69"/>
              </w:rPr>
              <w:t xml:space="preserve">, от 14.11.2018 </w:t>
            </w:r>
            <w:hyperlink r:id="rId54">
              <w:r>
                <w:rPr>
                  <w:color w:val="0000FF"/>
                </w:rPr>
                <w:t>N 725</w:t>
              </w:r>
            </w:hyperlink>
            <w:r>
              <w:rPr>
                <w:color w:val="392C69"/>
              </w:rPr>
              <w:t xml:space="preserve">, от 11.12.2018 </w:t>
            </w:r>
            <w:hyperlink r:id="rId55">
              <w:r>
                <w:rPr>
                  <w:color w:val="0000FF"/>
                </w:rPr>
                <w:t>N 838</w:t>
              </w:r>
            </w:hyperlink>
            <w:r>
              <w:rPr>
                <w:color w:val="392C69"/>
              </w:rPr>
              <w:t>,</w:t>
            </w:r>
          </w:p>
          <w:p w:rsidR="000E4C97" w:rsidRDefault="000E4C97">
            <w:pPr>
              <w:pStyle w:val="ConsPlusNormal"/>
              <w:jc w:val="center"/>
            </w:pPr>
            <w:r>
              <w:rPr>
                <w:color w:val="392C69"/>
              </w:rPr>
              <w:t xml:space="preserve">от 28.12.2018 </w:t>
            </w:r>
            <w:hyperlink r:id="rId56">
              <w:r>
                <w:rPr>
                  <w:color w:val="0000FF"/>
                </w:rPr>
                <w:t>N 950</w:t>
              </w:r>
            </w:hyperlink>
            <w:r>
              <w:rPr>
                <w:color w:val="392C69"/>
              </w:rPr>
              <w:t xml:space="preserve">, от 28.02.2019 </w:t>
            </w:r>
            <w:hyperlink r:id="rId57">
              <w:r>
                <w:rPr>
                  <w:color w:val="0000FF"/>
                </w:rPr>
                <w:t>N 86</w:t>
              </w:r>
            </w:hyperlink>
            <w:r>
              <w:rPr>
                <w:color w:val="392C69"/>
              </w:rPr>
              <w:t xml:space="preserve">, от 02.04.2019 </w:t>
            </w:r>
            <w:hyperlink r:id="rId58">
              <w:r>
                <w:rPr>
                  <w:color w:val="0000FF"/>
                </w:rPr>
                <w:t>N 164</w:t>
              </w:r>
            </w:hyperlink>
            <w:r>
              <w:rPr>
                <w:color w:val="392C69"/>
              </w:rPr>
              <w:t>,</w:t>
            </w:r>
          </w:p>
          <w:p w:rsidR="000E4C97" w:rsidRDefault="000E4C97">
            <w:pPr>
              <w:pStyle w:val="ConsPlusNormal"/>
              <w:jc w:val="center"/>
            </w:pPr>
            <w:r>
              <w:rPr>
                <w:color w:val="392C69"/>
              </w:rPr>
              <w:t xml:space="preserve">от 29.04.2019 </w:t>
            </w:r>
            <w:hyperlink r:id="rId59">
              <w:r>
                <w:rPr>
                  <w:color w:val="0000FF"/>
                </w:rPr>
                <w:t>N 259</w:t>
              </w:r>
            </w:hyperlink>
            <w:r>
              <w:rPr>
                <w:color w:val="392C69"/>
              </w:rPr>
              <w:t xml:space="preserve">, от 21.05.2019 </w:t>
            </w:r>
            <w:hyperlink r:id="rId60">
              <w:r>
                <w:rPr>
                  <w:color w:val="0000FF"/>
                </w:rPr>
                <w:t>N 298</w:t>
              </w:r>
            </w:hyperlink>
            <w:r>
              <w:rPr>
                <w:color w:val="392C69"/>
              </w:rPr>
              <w:t xml:space="preserve">, от 27.06.2019 </w:t>
            </w:r>
            <w:hyperlink r:id="rId61">
              <w:r>
                <w:rPr>
                  <w:color w:val="0000FF"/>
                </w:rPr>
                <w:t>N 381</w:t>
              </w:r>
            </w:hyperlink>
            <w:r>
              <w:rPr>
                <w:color w:val="392C69"/>
              </w:rPr>
              <w:t>,</w:t>
            </w:r>
          </w:p>
          <w:p w:rsidR="000E4C97" w:rsidRDefault="000E4C97">
            <w:pPr>
              <w:pStyle w:val="ConsPlusNormal"/>
              <w:jc w:val="center"/>
            </w:pPr>
            <w:r>
              <w:rPr>
                <w:color w:val="392C69"/>
              </w:rPr>
              <w:t xml:space="preserve">от 11.09.2019 </w:t>
            </w:r>
            <w:hyperlink r:id="rId62">
              <w:r>
                <w:rPr>
                  <w:color w:val="0000FF"/>
                </w:rPr>
                <w:t>N 529</w:t>
              </w:r>
            </w:hyperlink>
            <w:r>
              <w:rPr>
                <w:color w:val="392C69"/>
              </w:rPr>
              <w:t xml:space="preserve">, от 15.10.2019 </w:t>
            </w:r>
            <w:hyperlink r:id="rId63">
              <w:r>
                <w:rPr>
                  <w:color w:val="0000FF"/>
                </w:rPr>
                <w:t>N 602</w:t>
              </w:r>
            </w:hyperlink>
            <w:r>
              <w:rPr>
                <w:color w:val="392C69"/>
              </w:rPr>
              <w:t xml:space="preserve">, от 25.10.2019 </w:t>
            </w:r>
            <w:hyperlink r:id="rId64">
              <w:r>
                <w:rPr>
                  <w:color w:val="0000FF"/>
                </w:rPr>
                <w:t>N 645</w:t>
              </w:r>
            </w:hyperlink>
            <w:r>
              <w:rPr>
                <w:color w:val="392C69"/>
              </w:rPr>
              <w:t>,</w:t>
            </w:r>
          </w:p>
          <w:p w:rsidR="000E4C97" w:rsidRDefault="000E4C97">
            <w:pPr>
              <w:pStyle w:val="ConsPlusNormal"/>
              <w:jc w:val="center"/>
            </w:pPr>
            <w:r>
              <w:rPr>
                <w:color w:val="392C69"/>
              </w:rPr>
              <w:t xml:space="preserve">от 15.11.2019 </w:t>
            </w:r>
            <w:hyperlink r:id="rId65">
              <w:r>
                <w:rPr>
                  <w:color w:val="0000FF"/>
                </w:rPr>
                <w:t>N 691</w:t>
              </w:r>
            </w:hyperlink>
            <w:r>
              <w:rPr>
                <w:color w:val="392C69"/>
              </w:rPr>
              <w:t xml:space="preserve">, от 12.12.2019 </w:t>
            </w:r>
            <w:hyperlink r:id="rId66">
              <w:r>
                <w:rPr>
                  <w:color w:val="0000FF"/>
                </w:rPr>
                <w:t>N 760</w:t>
              </w:r>
            </w:hyperlink>
            <w:r>
              <w:rPr>
                <w:color w:val="392C69"/>
              </w:rPr>
              <w:t xml:space="preserve">, от 20.12.2019 </w:t>
            </w:r>
            <w:hyperlink r:id="rId67">
              <w:r>
                <w:rPr>
                  <w:color w:val="0000FF"/>
                </w:rPr>
                <w:t>N 783</w:t>
              </w:r>
            </w:hyperlink>
            <w:r>
              <w:rPr>
                <w:color w:val="392C69"/>
              </w:rPr>
              <w:t>,</w:t>
            </w:r>
          </w:p>
          <w:p w:rsidR="000E4C97" w:rsidRDefault="000E4C97">
            <w:pPr>
              <w:pStyle w:val="ConsPlusNormal"/>
              <w:jc w:val="center"/>
            </w:pPr>
            <w:r>
              <w:rPr>
                <w:color w:val="392C69"/>
              </w:rPr>
              <w:t xml:space="preserve">от 25.12.2019 </w:t>
            </w:r>
            <w:hyperlink r:id="rId68">
              <w:r>
                <w:rPr>
                  <w:color w:val="0000FF"/>
                </w:rPr>
                <w:t>N 808</w:t>
              </w:r>
            </w:hyperlink>
            <w:r>
              <w:rPr>
                <w:color w:val="392C69"/>
              </w:rPr>
              <w:t xml:space="preserve">, от 28.01.2020 </w:t>
            </w:r>
            <w:hyperlink r:id="rId69">
              <w:r>
                <w:rPr>
                  <w:color w:val="0000FF"/>
                </w:rPr>
                <w:t>N 27</w:t>
              </w:r>
            </w:hyperlink>
            <w:r>
              <w:rPr>
                <w:color w:val="392C69"/>
              </w:rPr>
              <w:t xml:space="preserve">, от 14.02.2020 </w:t>
            </w:r>
            <w:hyperlink r:id="rId70">
              <w:r>
                <w:rPr>
                  <w:color w:val="0000FF"/>
                </w:rPr>
                <w:t>N 53</w:t>
              </w:r>
            </w:hyperlink>
            <w:r>
              <w:rPr>
                <w:color w:val="392C69"/>
              </w:rPr>
              <w:t>,</w:t>
            </w:r>
          </w:p>
          <w:p w:rsidR="000E4C97" w:rsidRDefault="000E4C97">
            <w:pPr>
              <w:pStyle w:val="ConsPlusNormal"/>
              <w:jc w:val="center"/>
            </w:pPr>
            <w:r>
              <w:rPr>
                <w:color w:val="392C69"/>
              </w:rPr>
              <w:t xml:space="preserve">от 26.03.2020 </w:t>
            </w:r>
            <w:hyperlink r:id="rId71">
              <w:r>
                <w:rPr>
                  <w:color w:val="0000FF"/>
                </w:rPr>
                <w:t>N 146</w:t>
              </w:r>
            </w:hyperlink>
            <w:r>
              <w:rPr>
                <w:color w:val="392C69"/>
              </w:rPr>
              <w:t xml:space="preserve">, от 05.06.2020 </w:t>
            </w:r>
            <w:hyperlink r:id="rId72">
              <w:r>
                <w:rPr>
                  <w:color w:val="0000FF"/>
                </w:rPr>
                <w:t>N 328</w:t>
              </w:r>
            </w:hyperlink>
            <w:r>
              <w:rPr>
                <w:color w:val="392C69"/>
              </w:rPr>
              <w:t xml:space="preserve">, от 14.07.2020 </w:t>
            </w:r>
            <w:hyperlink r:id="rId73">
              <w:r>
                <w:rPr>
                  <w:color w:val="0000FF"/>
                </w:rPr>
                <w:t>N 414</w:t>
              </w:r>
            </w:hyperlink>
            <w:r>
              <w:rPr>
                <w:color w:val="392C69"/>
              </w:rPr>
              <w:t>,</w:t>
            </w:r>
          </w:p>
          <w:p w:rsidR="000E4C97" w:rsidRDefault="000E4C97">
            <w:pPr>
              <w:pStyle w:val="ConsPlusNormal"/>
              <w:jc w:val="center"/>
            </w:pPr>
            <w:r>
              <w:rPr>
                <w:color w:val="392C69"/>
              </w:rPr>
              <w:t xml:space="preserve">от 24.08.2020 </w:t>
            </w:r>
            <w:hyperlink r:id="rId74">
              <w:r>
                <w:rPr>
                  <w:color w:val="0000FF"/>
                </w:rPr>
                <w:t>N 522</w:t>
              </w:r>
            </w:hyperlink>
            <w:r>
              <w:rPr>
                <w:color w:val="392C69"/>
              </w:rPr>
              <w:t xml:space="preserve">, от 01.10.2020 </w:t>
            </w:r>
            <w:hyperlink r:id="rId75">
              <w:r>
                <w:rPr>
                  <w:color w:val="0000FF"/>
                </w:rPr>
                <w:t>N 585</w:t>
              </w:r>
            </w:hyperlink>
            <w:r>
              <w:rPr>
                <w:color w:val="392C69"/>
              </w:rPr>
              <w:t xml:space="preserve">, от 20.10.2020 </w:t>
            </w:r>
            <w:hyperlink r:id="rId76">
              <w:r>
                <w:rPr>
                  <w:color w:val="0000FF"/>
                </w:rPr>
                <w:t>N 613</w:t>
              </w:r>
            </w:hyperlink>
            <w:r>
              <w:rPr>
                <w:color w:val="392C69"/>
              </w:rPr>
              <w:t>,</w:t>
            </w:r>
          </w:p>
          <w:p w:rsidR="000E4C97" w:rsidRDefault="000E4C97">
            <w:pPr>
              <w:pStyle w:val="ConsPlusNormal"/>
              <w:jc w:val="center"/>
            </w:pPr>
            <w:r>
              <w:rPr>
                <w:color w:val="392C69"/>
              </w:rPr>
              <w:t xml:space="preserve">от 25.11.2020 </w:t>
            </w:r>
            <w:hyperlink r:id="rId77">
              <w:r>
                <w:rPr>
                  <w:color w:val="0000FF"/>
                </w:rPr>
                <w:t>N 722</w:t>
              </w:r>
            </w:hyperlink>
            <w:r>
              <w:rPr>
                <w:color w:val="392C69"/>
              </w:rPr>
              <w:t xml:space="preserve">, от 08.12.2020 </w:t>
            </w:r>
            <w:hyperlink r:id="rId78">
              <w:r>
                <w:rPr>
                  <w:color w:val="0000FF"/>
                </w:rPr>
                <w:t>N 742</w:t>
              </w:r>
            </w:hyperlink>
            <w:r>
              <w:rPr>
                <w:color w:val="392C69"/>
              </w:rPr>
              <w:t xml:space="preserve">, от 17.12.2020 </w:t>
            </w:r>
            <w:hyperlink r:id="rId79">
              <w:r>
                <w:rPr>
                  <w:color w:val="0000FF"/>
                </w:rPr>
                <w:t>N 800</w:t>
              </w:r>
            </w:hyperlink>
            <w:r>
              <w:rPr>
                <w:color w:val="392C69"/>
              </w:rPr>
              <w:t>,</w:t>
            </w:r>
          </w:p>
          <w:p w:rsidR="000E4C97" w:rsidRDefault="000E4C97">
            <w:pPr>
              <w:pStyle w:val="ConsPlusNormal"/>
              <w:jc w:val="center"/>
            </w:pPr>
            <w:r>
              <w:rPr>
                <w:color w:val="392C69"/>
              </w:rPr>
              <w:t xml:space="preserve">от 23.12.2020 </w:t>
            </w:r>
            <w:hyperlink r:id="rId80">
              <w:r>
                <w:rPr>
                  <w:color w:val="0000FF"/>
                </w:rPr>
                <w:t>N 828</w:t>
              </w:r>
            </w:hyperlink>
            <w:r>
              <w:rPr>
                <w:color w:val="392C69"/>
              </w:rPr>
              <w:t xml:space="preserve">, от 25.12.2020 </w:t>
            </w:r>
            <w:hyperlink r:id="rId81">
              <w:r>
                <w:rPr>
                  <w:color w:val="0000FF"/>
                </w:rPr>
                <w:t>N 829</w:t>
              </w:r>
            </w:hyperlink>
            <w:r>
              <w:rPr>
                <w:color w:val="392C69"/>
              </w:rPr>
              <w:t xml:space="preserve">, от 11.02.2021 </w:t>
            </w:r>
            <w:hyperlink r:id="rId82">
              <w:r>
                <w:rPr>
                  <w:color w:val="0000FF"/>
                </w:rPr>
                <w:t>N 66</w:t>
              </w:r>
            </w:hyperlink>
            <w:r>
              <w:rPr>
                <w:color w:val="392C69"/>
              </w:rPr>
              <w:t>,</w:t>
            </w:r>
          </w:p>
          <w:p w:rsidR="000E4C97" w:rsidRDefault="000E4C97">
            <w:pPr>
              <w:pStyle w:val="ConsPlusNormal"/>
              <w:jc w:val="center"/>
            </w:pPr>
            <w:r>
              <w:rPr>
                <w:color w:val="392C69"/>
              </w:rPr>
              <w:t xml:space="preserve">от 25.02.2021 </w:t>
            </w:r>
            <w:hyperlink r:id="rId83">
              <w:r>
                <w:rPr>
                  <w:color w:val="0000FF"/>
                </w:rPr>
                <w:t>N 103</w:t>
              </w:r>
            </w:hyperlink>
            <w:r>
              <w:rPr>
                <w:color w:val="392C69"/>
              </w:rPr>
              <w:t xml:space="preserve">, от 04.03.2021 </w:t>
            </w:r>
            <w:hyperlink r:id="rId84">
              <w:r>
                <w:rPr>
                  <w:color w:val="0000FF"/>
                </w:rPr>
                <w:t>N 123</w:t>
              </w:r>
            </w:hyperlink>
            <w:r>
              <w:rPr>
                <w:color w:val="392C69"/>
              </w:rPr>
              <w:t xml:space="preserve">, от 31.03.2021 </w:t>
            </w:r>
            <w:hyperlink r:id="rId85">
              <w:r>
                <w:rPr>
                  <w:color w:val="0000FF"/>
                </w:rPr>
                <w:t>N 208</w:t>
              </w:r>
            </w:hyperlink>
            <w:r>
              <w:rPr>
                <w:color w:val="392C69"/>
              </w:rPr>
              <w:t>,</w:t>
            </w:r>
          </w:p>
          <w:p w:rsidR="000E4C97" w:rsidRDefault="000E4C97">
            <w:pPr>
              <w:pStyle w:val="ConsPlusNormal"/>
              <w:jc w:val="center"/>
            </w:pPr>
            <w:r>
              <w:rPr>
                <w:color w:val="392C69"/>
              </w:rPr>
              <w:t xml:space="preserve">от 31.05.2021 </w:t>
            </w:r>
            <w:hyperlink r:id="rId86">
              <w:r>
                <w:rPr>
                  <w:color w:val="0000FF"/>
                </w:rPr>
                <w:t>N 348</w:t>
              </w:r>
            </w:hyperlink>
            <w:r>
              <w:rPr>
                <w:color w:val="392C69"/>
              </w:rPr>
              <w:t xml:space="preserve">, от 30.06.2021 </w:t>
            </w:r>
            <w:hyperlink r:id="rId87">
              <w:r>
                <w:rPr>
                  <w:color w:val="0000FF"/>
                </w:rPr>
                <w:t>N 408</w:t>
              </w:r>
            </w:hyperlink>
            <w:r>
              <w:rPr>
                <w:color w:val="392C69"/>
              </w:rPr>
              <w:t xml:space="preserve">, от 18.08.2021 </w:t>
            </w:r>
            <w:hyperlink r:id="rId88">
              <w:r>
                <w:rPr>
                  <w:color w:val="0000FF"/>
                </w:rPr>
                <w:t>N 534</w:t>
              </w:r>
            </w:hyperlink>
            <w:r>
              <w:rPr>
                <w:color w:val="392C69"/>
              </w:rPr>
              <w:t>,</w:t>
            </w:r>
          </w:p>
          <w:p w:rsidR="000E4C97" w:rsidRDefault="000E4C97">
            <w:pPr>
              <w:pStyle w:val="ConsPlusNormal"/>
              <w:jc w:val="center"/>
            </w:pPr>
            <w:r>
              <w:rPr>
                <w:color w:val="392C69"/>
              </w:rPr>
              <w:t xml:space="preserve">от 13.09.2021 </w:t>
            </w:r>
            <w:hyperlink r:id="rId89">
              <w:r>
                <w:rPr>
                  <w:color w:val="0000FF"/>
                </w:rPr>
                <w:t>N 586</w:t>
              </w:r>
            </w:hyperlink>
            <w:r>
              <w:rPr>
                <w:color w:val="392C69"/>
              </w:rPr>
              <w:t xml:space="preserve">, от 27.09.2021 </w:t>
            </w:r>
            <w:hyperlink r:id="rId90">
              <w:r>
                <w:rPr>
                  <w:color w:val="0000FF"/>
                </w:rPr>
                <w:t>N 625</w:t>
              </w:r>
            </w:hyperlink>
            <w:r>
              <w:rPr>
                <w:color w:val="392C69"/>
              </w:rPr>
              <w:t xml:space="preserve">, от 03.11.2021 </w:t>
            </w:r>
            <w:hyperlink r:id="rId91">
              <w:r>
                <w:rPr>
                  <w:color w:val="0000FF"/>
                </w:rPr>
                <w:t>N 688</w:t>
              </w:r>
            </w:hyperlink>
            <w:r>
              <w:rPr>
                <w:color w:val="392C69"/>
              </w:rPr>
              <w:t>,</w:t>
            </w:r>
          </w:p>
          <w:p w:rsidR="000E4C97" w:rsidRDefault="000E4C97">
            <w:pPr>
              <w:pStyle w:val="ConsPlusNormal"/>
              <w:jc w:val="center"/>
            </w:pPr>
            <w:r>
              <w:rPr>
                <w:color w:val="392C69"/>
              </w:rPr>
              <w:t xml:space="preserve">от 10.12.2021 </w:t>
            </w:r>
            <w:hyperlink r:id="rId92">
              <w:r>
                <w:rPr>
                  <w:color w:val="0000FF"/>
                </w:rPr>
                <w:t>N 788</w:t>
              </w:r>
            </w:hyperlink>
            <w:r>
              <w:rPr>
                <w:color w:val="392C69"/>
              </w:rPr>
              <w:t xml:space="preserve">, от 20.12.2021 </w:t>
            </w:r>
            <w:hyperlink r:id="rId93">
              <w:r>
                <w:rPr>
                  <w:color w:val="0000FF"/>
                </w:rPr>
                <w:t>N 825</w:t>
              </w:r>
            </w:hyperlink>
            <w:r>
              <w:rPr>
                <w:color w:val="392C69"/>
              </w:rPr>
              <w:t xml:space="preserve">, от 29.12.2021 </w:t>
            </w:r>
            <w:hyperlink r:id="rId94">
              <w:r>
                <w:rPr>
                  <w:color w:val="0000FF"/>
                </w:rPr>
                <w:t>N 907</w:t>
              </w:r>
            </w:hyperlink>
            <w:r>
              <w:rPr>
                <w:color w:val="392C69"/>
              </w:rPr>
              <w:t>,</w:t>
            </w:r>
          </w:p>
          <w:p w:rsidR="000E4C97" w:rsidRDefault="000E4C97">
            <w:pPr>
              <w:pStyle w:val="ConsPlusNormal"/>
              <w:jc w:val="center"/>
            </w:pPr>
            <w:r>
              <w:rPr>
                <w:color w:val="392C69"/>
              </w:rPr>
              <w:t xml:space="preserve">от 16.03.2022 </w:t>
            </w:r>
            <w:hyperlink r:id="rId95">
              <w:r>
                <w:rPr>
                  <w:color w:val="0000FF"/>
                </w:rPr>
                <w:t>N 143</w:t>
              </w:r>
            </w:hyperlink>
            <w:r>
              <w:rPr>
                <w:color w:val="392C69"/>
              </w:rPr>
              <w:t xml:space="preserve">, от 31.03.2022 </w:t>
            </w:r>
            <w:hyperlink r:id="rId96">
              <w:r>
                <w:rPr>
                  <w:color w:val="0000FF"/>
                </w:rPr>
                <w:t>N 206</w:t>
              </w:r>
            </w:hyperlink>
            <w:r>
              <w:rPr>
                <w:color w:val="392C69"/>
              </w:rPr>
              <w:t xml:space="preserve">, от 11.05.2022 </w:t>
            </w:r>
            <w:hyperlink r:id="rId97">
              <w:r>
                <w:rPr>
                  <w:color w:val="0000FF"/>
                </w:rPr>
                <w:t>N 289</w:t>
              </w:r>
            </w:hyperlink>
            <w:r>
              <w:rPr>
                <w:color w:val="392C69"/>
              </w:rPr>
              <w:t>,</w:t>
            </w:r>
          </w:p>
          <w:p w:rsidR="000E4C97" w:rsidRDefault="000E4C97">
            <w:pPr>
              <w:pStyle w:val="ConsPlusNormal"/>
              <w:jc w:val="center"/>
            </w:pPr>
            <w:r>
              <w:rPr>
                <w:color w:val="392C69"/>
              </w:rPr>
              <w:t xml:space="preserve">от 02.06.2022 </w:t>
            </w:r>
            <w:hyperlink r:id="rId98">
              <w:r>
                <w:rPr>
                  <w:color w:val="0000FF"/>
                </w:rPr>
                <w:t>N 360</w:t>
              </w:r>
            </w:hyperlink>
            <w:r>
              <w:rPr>
                <w:color w:val="392C69"/>
              </w:rPr>
              <w:t xml:space="preserve">, от 23.06.2022 </w:t>
            </w:r>
            <w:hyperlink r:id="rId99">
              <w:r>
                <w:rPr>
                  <w:color w:val="0000FF"/>
                </w:rPr>
                <w:t>N 410</w:t>
              </w:r>
            </w:hyperlink>
            <w:r>
              <w:rPr>
                <w:color w:val="392C69"/>
              </w:rPr>
              <w:t xml:space="preserve">, от 08.07.2022 </w:t>
            </w:r>
            <w:hyperlink r:id="rId100">
              <w:r>
                <w:rPr>
                  <w:color w:val="0000FF"/>
                </w:rPr>
                <w:t>N 450</w:t>
              </w:r>
            </w:hyperlink>
            <w:r>
              <w:rPr>
                <w:color w:val="392C69"/>
              </w:rPr>
              <w:t>,</w:t>
            </w:r>
          </w:p>
          <w:p w:rsidR="000E4C97" w:rsidRDefault="000E4C97">
            <w:pPr>
              <w:pStyle w:val="ConsPlusNormal"/>
              <w:jc w:val="center"/>
            </w:pPr>
            <w:r>
              <w:rPr>
                <w:color w:val="392C69"/>
              </w:rPr>
              <w:t xml:space="preserve">от 18.08.2022 </w:t>
            </w:r>
            <w:hyperlink r:id="rId101">
              <w:r>
                <w:rPr>
                  <w:color w:val="0000FF"/>
                </w:rPr>
                <w:t>N 572</w:t>
              </w:r>
            </w:hyperlink>
            <w:r>
              <w:rPr>
                <w:color w:val="392C69"/>
              </w:rPr>
              <w:t xml:space="preserve">, от 01.09.2022 </w:t>
            </w:r>
            <w:hyperlink r:id="rId102">
              <w:r>
                <w:rPr>
                  <w:color w:val="0000FF"/>
                </w:rPr>
                <w:t>N 626</w:t>
              </w:r>
            </w:hyperlink>
            <w:r>
              <w:rPr>
                <w:color w:val="392C69"/>
              </w:rPr>
              <w:t xml:space="preserve">, от 21.10.2022 </w:t>
            </w:r>
            <w:hyperlink r:id="rId103">
              <w:r>
                <w:rPr>
                  <w:color w:val="0000FF"/>
                </w:rPr>
                <w:t>N 752</w:t>
              </w:r>
            </w:hyperlink>
            <w:r>
              <w:rPr>
                <w:color w:val="392C69"/>
              </w:rPr>
              <w:t>,</w:t>
            </w:r>
          </w:p>
          <w:p w:rsidR="000E4C97" w:rsidRDefault="000E4C97">
            <w:pPr>
              <w:pStyle w:val="ConsPlusNormal"/>
              <w:jc w:val="center"/>
            </w:pPr>
            <w:r>
              <w:rPr>
                <w:color w:val="392C69"/>
              </w:rPr>
              <w:t xml:space="preserve">от 27.10.2022 </w:t>
            </w:r>
            <w:hyperlink r:id="rId104">
              <w:r>
                <w:rPr>
                  <w:color w:val="0000FF"/>
                </w:rPr>
                <w:t>N 770</w:t>
              </w:r>
            </w:hyperlink>
            <w:r>
              <w:rPr>
                <w:color w:val="392C69"/>
              </w:rPr>
              <w:t xml:space="preserve">, от 08.12.2022 </w:t>
            </w:r>
            <w:hyperlink r:id="rId105">
              <w:r>
                <w:rPr>
                  <w:color w:val="0000FF"/>
                </w:rPr>
                <w:t>N 921</w:t>
              </w:r>
            </w:hyperlink>
            <w:r>
              <w:rPr>
                <w:color w:val="392C69"/>
              </w:rPr>
              <w:t xml:space="preserve">, от 15.12.2022 </w:t>
            </w:r>
            <w:hyperlink r:id="rId106">
              <w:r>
                <w:rPr>
                  <w:color w:val="0000FF"/>
                </w:rPr>
                <w:t>N 956</w:t>
              </w:r>
            </w:hyperlink>
            <w:r>
              <w:rPr>
                <w:color w:val="392C69"/>
              </w:rPr>
              <w:t>,</w:t>
            </w:r>
          </w:p>
          <w:p w:rsidR="000E4C97" w:rsidRDefault="000E4C97">
            <w:pPr>
              <w:pStyle w:val="ConsPlusNormal"/>
              <w:jc w:val="center"/>
            </w:pPr>
            <w:r>
              <w:rPr>
                <w:color w:val="392C69"/>
              </w:rPr>
              <w:t xml:space="preserve">от 20.12.2022 </w:t>
            </w:r>
            <w:hyperlink r:id="rId107">
              <w:r>
                <w:rPr>
                  <w:color w:val="0000FF"/>
                </w:rPr>
                <w:t>N 975</w:t>
              </w:r>
            </w:hyperlink>
            <w:r>
              <w:rPr>
                <w:color w:val="392C69"/>
              </w:rPr>
              <w:t xml:space="preserve">, от 29.12.2022 </w:t>
            </w:r>
            <w:hyperlink r:id="rId108">
              <w:r>
                <w:rPr>
                  <w:color w:val="0000FF"/>
                </w:rPr>
                <w:t>N 1065</w:t>
              </w:r>
            </w:hyperlink>
            <w:r>
              <w:rPr>
                <w:color w:val="392C69"/>
              </w:rPr>
              <w:t xml:space="preserve">, от 15.02.2023 </w:t>
            </w:r>
            <w:hyperlink r:id="rId109">
              <w:r>
                <w:rPr>
                  <w:color w:val="0000FF"/>
                </w:rPr>
                <w:t>N 54</w:t>
              </w:r>
            </w:hyperlink>
            <w:r>
              <w:rPr>
                <w:color w:val="392C69"/>
              </w:rPr>
              <w:t>,</w:t>
            </w:r>
          </w:p>
          <w:p w:rsidR="000E4C97" w:rsidRDefault="000E4C97">
            <w:pPr>
              <w:pStyle w:val="ConsPlusNormal"/>
              <w:jc w:val="center"/>
            </w:pPr>
            <w:r>
              <w:rPr>
                <w:color w:val="392C69"/>
              </w:rPr>
              <w:t xml:space="preserve">от 06.04.2023 </w:t>
            </w:r>
            <w:hyperlink r:id="rId110">
              <w:r>
                <w:rPr>
                  <w:color w:val="0000FF"/>
                </w:rPr>
                <w:t>N 156</w:t>
              </w:r>
            </w:hyperlink>
            <w:r>
              <w:rPr>
                <w:color w:val="392C69"/>
              </w:rPr>
              <w:t xml:space="preserve">, от 22.06.2023 </w:t>
            </w:r>
            <w:hyperlink r:id="rId111">
              <w:r>
                <w:rPr>
                  <w:color w:val="0000FF"/>
                </w:rPr>
                <w:t>N 326</w:t>
              </w:r>
            </w:hyperlink>
            <w:r>
              <w:rPr>
                <w:color w:val="392C69"/>
              </w:rPr>
              <w:t xml:space="preserve">, от 06.07.2023 </w:t>
            </w:r>
            <w:hyperlink r:id="rId112">
              <w:r>
                <w:rPr>
                  <w:color w:val="0000FF"/>
                </w:rPr>
                <w:t>N 376</w:t>
              </w:r>
            </w:hyperlink>
            <w:r>
              <w:rPr>
                <w:color w:val="392C69"/>
              </w:rPr>
              <w:t>,</w:t>
            </w:r>
          </w:p>
          <w:p w:rsidR="000E4C97" w:rsidRDefault="000E4C97">
            <w:pPr>
              <w:pStyle w:val="ConsPlusNormal"/>
              <w:jc w:val="center"/>
            </w:pPr>
            <w:r>
              <w:rPr>
                <w:color w:val="392C69"/>
              </w:rPr>
              <w:t xml:space="preserve">от 08.08.2023 </w:t>
            </w:r>
            <w:hyperlink r:id="rId113">
              <w:r>
                <w:rPr>
                  <w:color w:val="0000FF"/>
                </w:rPr>
                <w:t>N 465</w:t>
              </w:r>
            </w:hyperlink>
            <w:r>
              <w:rPr>
                <w:color w:val="392C69"/>
              </w:rPr>
              <w:t xml:space="preserve">, от 05.09.2023 </w:t>
            </w:r>
            <w:hyperlink r:id="rId114">
              <w:r>
                <w:rPr>
                  <w:color w:val="0000FF"/>
                </w:rPr>
                <w:t>N 521</w:t>
              </w:r>
            </w:hyperlink>
            <w:r>
              <w:rPr>
                <w:color w:val="392C69"/>
              </w:rPr>
              <w:t xml:space="preserve">, от 27.09.2023 </w:t>
            </w:r>
            <w:hyperlink r:id="rId115">
              <w:r>
                <w:rPr>
                  <w:color w:val="0000FF"/>
                </w:rPr>
                <w:t>N 567</w:t>
              </w:r>
            </w:hyperlink>
            <w:r>
              <w:rPr>
                <w:color w:val="392C69"/>
              </w:rPr>
              <w:t>,</w:t>
            </w:r>
          </w:p>
          <w:p w:rsidR="000E4C97" w:rsidRDefault="000E4C97">
            <w:pPr>
              <w:pStyle w:val="ConsPlusNormal"/>
              <w:jc w:val="center"/>
            </w:pPr>
            <w:r>
              <w:rPr>
                <w:color w:val="392C69"/>
              </w:rPr>
              <w:t>постановлений Правительства Смоленской области</w:t>
            </w:r>
          </w:p>
          <w:p w:rsidR="000E4C97" w:rsidRDefault="000E4C97">
            <w:pPr>
              <w:pStyle w:val="ConsPlusNormal"/>
              <w:jc w:val="center"/>
            </w:pPr>
            <w:r>
              <w:rPr>
                <w:color w:val="392C69"/>
              </w:rPr>
              <w:lastRenderedPageBreak/>
              <w:t xml:space="preserve">от 08.11.2023 </w:t>
            </w:r>
            <w:hyperlink r:id="rId116">
              <w:r>
                <w:rPr>
                  <w:color w:val="0000FF"/>
                </w:rPr>
                <w:t>N 67</w:t>
              </w:r>
            </w:hyperlink>
            <w:r>
              <w:rPr>
                <w:color w:val="392C69"/>
              </w:rPr>
              <w:t xml:space="preserve">, от 28.11.2023 </w:t>
            </w:r>
            <w:hyperlink r:id="rId117">
              <w:r>
                <w:rPr>
                  <w:color w:val="0000FF"/>
                </w:rPr>
                <w:t>N 134</w:t>
              </w:r>
            </w:hyperlink>
            <w:r>
              <w:rPr>
                <w:color w:val="392C69"/>
              </w:rPr>
              <w:t xml:space="preserve">, от 14.12.2023 </w:t>
            </w:r>
            <w:hyperlink r:id="rId118">
              <w:r>
                <w:rPr>
                  <w:color w:val="0000FF"/>
                </w:rPr>
                <w:t>N 201</w:t>
              </w:r>
            </w:hyperlink>
            <w:r>
              <w:rPr>
                <w:color w:val="392C69"/>
              </w:rPr>
              <w:t>,</w:t>
            </w:r>
          </w:p>
          <w:p w:rsidR="000E4C97" w:rsidRDefault="000E4C97">
            <w:pPr>
              <w:pStyle w:val="ConsPlusNormal"/>
              <w:jc w:val="center"/>
            </w:pPr>
            <w:r>
              <w:rPr>
                <w:color w:val="392C69"/>
              </w:rPr>
              <w:t xml:space="preserve">от 18.12.2023 </w:t>
            </w:r>
            <w:hyperlink r:id="rId119">
              <w:r>
                <w:rPr>
                  <w:color w:val="0000FF"/>
                </w:rPr>
                <w:t>N 213</w:t>
              </w:r>
            </w:hyperlink>
            <w:r>
              <w:rPr>
                <w:color w:val="392C69"/>
              </w:rPr>
              <w:t xml:space="preserve">, от 21.12.2023 </w:t>
            </w:r>
            <w:hyperlink r:id="rId120">
              <w:r>
                <w:rPr>
                  <w:color w:val="0000FF"/>
                </w:rPr>
                <w:t>N 234</w:t>
              </w:r>
            </w:hyperlink>
            <w:r>
              <w:rPr>
                <w:color w:val="392C69"/>
              </w:rPr>
              <w:t xml:space="preserve">, от 14.03.2024 </w:t>
            </w:r>
            <w:hyperlink r:id="rId121">
              <w:r>
                <w:rPr>
                  <w:color w:val="0000FF"/>
                </w:rPr>
                <w:t>N 154</w:t>
              </w:r>
            </w:hyperlink>
            <w:r>
              <w:rPr>
                <w:color w:val="392C69"/>
              </w:rPr>
              <w:t>,</w:t>
            </w:r>
          </w:p>
          <w:p w:rsidR="000E4C97" w:rsidRDefault="000E4C97">
            <w:pPr>
              <w:pStyle w:val="ConsPlusNormal"/>
              <w:jc w:val="center"/>
            </w:pPr>
            <w:r>
              <w:rPr>
                <w:color w:val="392C69"/>
              </w:rPr>
              <w:t xml:space="preserve">от 26.03.2024 </w:t>
            </w:r>
            <w:hyperlink r:id="rId122">
              <w:r>
                <w:rPr>
                  <w:color w:val="0000FF"/>
                </w:rPr>
                <w:t>N 189</w:t>
              </w:r>
            </w:hyperlink>
            <w:r>
              <w:rPr>
                <w:color w:val="392C69"/>
              </w:rPr>
              <w:t xml:space="preserve">, от 12.04.2024 </w:t>
            </w:r>
            <w:hyperlink r:id="rId123">
              <w:r>
                <w:rPr>
                  <w:color w:val="0000FF"/>
                </w:rPr>
                <w:t>N 256</w:t>
              </w:r>
            </w:hyperlink>
            <w:r>
              <w:rPr>
                <w:color w:val="392C69"/>
              </w:rPr>
              <w:t xml:space="preserve">, от 25.06.2024 </w:t>
            </w:r>
            <w:hyperlink r:id="rId124">
              <w:r>
                <w:rPr>
                  <w:color w:val="0000FF"/>
                </w:rPr>
                <w:t>N 447</w:t>
              </w:r>
            </w:hyperlink>
            <w:r>
              <w:rPr>
                <w:color w:val="392C69"/>
              </w:rPr>
              <w:t>,</w:t>
            </w:r>
          </w:p>
          <w:p w:rsidR="000E4C97" w:rsidRDefault="000E4C97">
            <w:pPr>
              <w:pStyle w:val="ConsPlusNormal"/>
              <w:jc w:val="center"/>
            </w:pPr>
            <w:r>
              <w:rPr>
                <w:color w:val="392C69"/>
              </w:rPr>
              <w:t xml:space="preserve">от 10.07.2024 </w:t>
            </w:r>
            <w:hyperlink r:id="rId125">
              <w:r>
                <w:rPr>
                  <w:color w:val="0000FF"/>
                </w:rPr>
                <w:t>N 494</w:t>
              </w:r>
            </w:hyperlink>
            <w:r>
              <w:rPr>
                <w:color w:val="392C69"/>
              </w:rPr>
              <w:t xml:space="preserve">, от 24.07.2024 </w:t>
            </w:r>
            <w:hyperlink r:id="rId126">
              <w:r>
                <w:rPr>
                  <w:color w:val="0000FF"/>
                </w:rPr>
                <w:t>N 556</w:t>
              </w:r>
            </w:hyperlink>
            <w:r>
              <w:rPr>
                <w:color w:val="392C69"/>
              </w:rPr>
              <w:t xml:space="preserve">, от 28.08.2024 </w:t>
            </w:r>
            <w:hyperlink r:id="rId127">
              <w:r>
                <w:rPr>
                  <w:color w:val="0000FF"/>
                </w:rPr>
                <w:t>N 668</w:t>
              </w:r>
            </w:hyperlink>
            <w:r>
              <w:rPr>
                <w:color w:val="392C69"/>
              </w:rPr>
              <w:t>,</w:t>
            </w:r>
          </w:p>
          <w:p w:rsidR="000E4C97" w:rsidRDefault="000E4C97">
            <w:pPr>
              <w:pStyle w:val="ConsPlusNormal"/>
              <w:jc w:val="center"/>
            </w:pPr>
            <w:r>
              <w:rPr>
                <w:color w:val="392C69"/>
              </w:rPr>
              <w:t xml:space="preserve">от 10.09.2024 </w:t>
            </w:r>
            <w:hyperlink r:id="rId128">
              <w:r>
                <w:rPr>
                  <w:color w:val="0000FF"/>
                </w:rPr>
                <w:t>N 697</w:t>
              </w:r>
            </w:hyperlink>
            <w:r>
              <w:rPr>
                <w:color w:val="392C69"/>
              </w:rPr>
              <w:t xml:space="preserve">, от 13.09.2024 </w:t>
            </w:r>
            <w:hyperlink r:id="rId129">
              <w:r>
                <w:rPr>
                  <w:color w:val="0000FF"/>
                </w:rPr>
                <w:t>N 707</w:t>
              </w:r>
            </w:hyperlink>
            <w:r>
              <w:rPr>
                <w:color w:val="392C69"/>
              </w:rPr>
              <w:t xml:space="preserve">, от 01.10.2024 </w:t>
            </w:r>
            <w:hyperlink r:id="rId130">
              <w:r>
                <w:rPr>
                  <w:color w:val="0000FF"/>
                </w:rPr>
                <w:t>N 743</w:t>
              </w:r>
            </w:hyperlink>
            <w:r>
              <w:rPr>
                <w:color w:val="392C69"/>
              </w:rPr>
              <w:t>,</w:t>
            </w:r>
          </w:p>
          <w:p w:rsidR="000E4C97" w:rsidRDefault="000E4C97">
            <w:pPr>
              <w:pStyle w:val="ConsPlusNormal"/>
              <w:jc w:val="center"/>
            </w:pPr>
            <w:r>
              <w:rPr>
                <w:color w:val="392C69"/>
              </w:rPr>
              <w:t xml:space="preserve">от 06.11.2024 </w:t>
            </w:r>
            <w:hyperlink r:id="rId131">
              <w:r>
                <w:rPr>
                  <w:color w:val="0000FF"/>
                </w:rPr>
                <w:t>N 835</w:t>
              </w:r>
            </w:hyperlink>
            <w:r>
              <w:rPr>
                <w:color w:val="392C69"/>
              </w:rPr>
              <w:t xml:space="preserve">, от 06.12.2024 </w:t>
            </w:r>
            <w:hyperlink r:id="rId132">
              <w:r>
                <w:rPr>
                  <w:color w:val="0000FF"/>
                </w:rPr>
                <w:t>N 942</w:t>
              </w:r>
            </w:hyperlink>
            <w:r>
              <w:rPr>
                <w:color w:val="392C69"/>
              </w:rPr>
              <w:t xml:space="preserve">, от 17.12.2024 </w:t>
            </w:r>
            <w:hyperlink r:id="rId133">
              <w:r>
                <w:rPr>
                  <w:color w:val="0000FF"/>
                </w:rPr>
                <w:t>N 980</w:t>
              </w:r>
            </w:hyperlink>
            <w:r>
              <w:rPr>
                <w:color w:val="392C69"/>
              </w:rPr>
              <w:t>,</w:t>
            </w:r>
          </w:p>
          <w:p w:rsidR="000E4C97" w:rsidRDefault="000E4C97">
            <w:pPr>
              <w:pStyle w:val="ConsPlusNormal"/>
              <w:jc w:val="center"/>
            </w:pPr>
            <w:r>
              <w:rPr>
                <w:color w:val="392C69"/>
              </w:rPr>
              <w:t xml:space="preserve">от 20.12.2024 </w:t>
            </w:r>
            <w:hyperlink r:id="rId134">
              <w:r>
                <w:rPr>
                  <w:color w:val="0000FF"/>
                </w:rPr>
                <w:t>N 1005</w:t>
              </w:r>
            </w:hyperlink>
            <w:r>
              <w:rPr>
                <w:color w:val="392C69"/>
              </w:rPr>
              <w:t xml:space="preserve">, от 21.02.2025 </w:t>
            </w:r>
            <w:hyperlink r:id="rId135">
              <w:r>
                <w:rPr>
                  <w:color w:val="0000FF"/>
                </w:rPr>
                <w:t>N 86</w:t>
              </w:r>
            </w:hyperlink>
            <w:r>
              <w:rPr>
                <w:color w:val="392C69"/>
              </w:rPr>
              <w:t xml:space="preserve">, от 24.02.2025 </w:t>
            </w:r>
            <w:hyperlink r:id="rId136">
              <w:r>
                <w:rPr>
                  <w:color w:val="0000FF"/>
                </w:rPr>
                <w:t>N 87</w:t>
              </w:r>
            </w:hyperlink>
            <w:r>
              <w:rPr>
                <w:color w:val="392C69"/>
              </w:rPr>
              <w:t>,</w:t>
            </w:r>
          </w:p>
          <w:p w:rsidR="000E4C97" w:rsidRDefault="000E4C97">
            <w:pPr>
              <w:pStyle w:val="ConsPlusNormal"/>
              <w:jc w:val="center"/>
            </w:pPr>
            <w:r>
              <w:rPr>
                <w:color w:val="392C69"/>
              </w:rPr>
              <w:t xml:space="preserve">от 09.04.2025 </w:t>
            </w:r>
            <w:hyperlink r:id="rId137">
              <w:r>
                <w:rPr>
                  <w:color w:val="0000FF"/>
                </w:rPr>
                <w:t>N 210</w:t>
              </w:r>
            </w:hyperlink>
            <w:r>
              <w:rPr>
                <w:color w:val="392C69"/>
              </w:rPr>
              <w:t xml:space="preserve">, от 16.07.2025 </w:t>
            </w:r>
            <w:hyperlink r:id="rId138">
              <w:r>
                <w:rPr>
                  <w:color w:val="0000FF"/>
                </w:rPr>
                <w:t>N 426</w:t>
              </w:r>
            </w:hyperlink>
            <w:r>
              <w:rPr>
                <w:color w:val="392C69"/>
              </w:rPr>
              <w:t xml:space="preserve">, от 13.08.2025 </w:t>
            </w:r>
            <w:hyperlink r:id="rId139">
              <w:r>
                <w:rPr>
                  <w:color w:val="0000FF"/>
                </w:rPr>
                <w:t>N 480</w:t>
              </w:r>
            </w:hyperlink>
            <w:r>
              <w:rPr>
                <w:color w:val="392C69"/>
              </w:rPr>
              <w:t>,</w:t>
            </w:r>
          </w:p>
          <w:p w:rsidR="000E4C97" w:rsidRDefault="000E4C97">
            <w:pPr>
              <w:pStyle w:val="ConsPlusNormal"/>
              <w:jc w:val="center"/>
            </w:pPr>
            <w:r>
              <w:rPr>
                <w:color w:val="392C69"/>
              </w:rPr>
              <w:t xml:space="preserve">от 02.10.2025 </w:t>
            </w:r>
            <w:hyperlink r:id="rId140">
              <w:r>
                <w:rPr>
                  <w:color w:val="0000FF"/>
                </w:rPr>
                <w:t>N 597</w:t>
              </w:r>
            </w:hyperlink>
            <w:r>
              <w:rPr>
                <w:color w:val="392C69"/>
              </w:rPr>
              <w:t xml:space="preserve">, от 16.10.2025 </w:t>
            </w:r>
            <w:hyperlink r:id="rId141">
              <w:r>
                <w:rPr>
                  <w:color w:val="0000FF"/>
                </w:rPr>
                <w:t>N 629</w:t>
              </w:r>
            </w:hyperlink>
            <w:r>
              <w:rPr>
                <w:color w:val="392C69"/>
              </w:rPr>
              <w:t xml:space="preserve">, от 11.11.2025 </w:t>
            </w:r>
            <w:hyperlink r:id="rId142">
              <w:r>
                <w:rPr>
                  <w:color w:val="0000FF"/>
                </w:rPr>
                <w:t>N 671</w:t>
              </w:r>
            </w:hyperlink>
            <w:r>
              <w:rPr>
                <w:color w:val="392C69"/>
              </w:rPr>
              <w:t>,</w:t>
            </w:r>
          </w:p>
          <w:p w:rsidR="000E4C97" w:rsidRDefault="000E4C97">
            <w:pPr>
              <w:pStyle w:val="ConsPlusNormal"/>
              <w:jc w:val="center"/>
            </w:pPr>
            <w:r>
              <w:rPr>
                <w:color w:val="392C69"/>
              </w:rPr>
              <w:t xml:space="preserve">от 19.12.2025 </w:t>
            </w:r>
            <w:hyperlink r:id="rId143">
              <w:r>
                <w:rPr>
                  <w:color w:val="0000FF"/>
                </w:rPr>
                <w:t>N 788</w:t>
              </w:r>
            </w:hyperlink>
            <w:r>
              <w:rPr>
                <w:color w:val="392C69"/>
              </w:rPr>
              <w:t xml:space="preserve">, от 19.12.2025 </w:t>
            </w:r>
            <w:hyperlink r:id="rId144">
              <w:r>
                <w:rPr>
                  <w:color w:val="0000FF"/>
                </w:rPr>
                <w:t>N 791</w:t>
              </w:r>
            </w:hyperlink>
            <w:r>
              <w:rPr>
                <w:color w:val="392C69"/>
              </w:rPr>
              <w:t xml:space="preserve">, от 29.12.2025 </w:t>
            </w:r>
            <w:hyperlink r:id="rId145">
              <w:r>
                <w:rPr>
                  <w:color w:val="0000FF"/>
                </w:rPr>
                <w:t>N 857</w:t>
              </w:r>
            </w:hyperlink>
            <w:r>
              <w:rPr>
                <w:color w:val="392C69"/>
              </w:rPr>
              <w:t>,</w:t>
            </w:r>
          </w:p>
          <w:p w:rsidR="000E4C97" w:rsidRDefault="000E4C97">
            <w:pPr>
              <w:pStyle w:val="ConsPlusNormal"/>
              <w:jc w:val="center"/>
            </w:pPr>
            <w:r>
              <w:rPr>
                <w:color w:val="392C69"/>
              </w:rPr>
              <w:t xml:space="preserve">от 30.01.2026 </w:t>
            </w:r>
            <w:hyperlink r:id="rId146">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r>
    </w:tbl>
    <w:p w:rsidR="000E4C97" w:rsidRDefault="000E4C97">
      <w:pPr>
        <w:pStyle w:val="ConsPlusNormal"/>
        <w:jc w:val="both"/>
      </w:pPr>
    </w:p>
    <w:p w:rsidR="000E4C97" w:rsidRDefault="000E4C97">
      <w:pPr>
        <w:pStyle w:val="ConsPlusNormal"/>
        <w:ind w:firstLine="540"/>
        <w:jc w:val="both"/>
      </w:pPr>
      <w:r>
        <w:t xml:space="preserve">В соответствии с </w:t>
      </w:r>
      <w:hyperlink r:id="rId147">
        <w:r>
          <w:rPr>
            <w:color w:val="0000FF"/>
          </w:rPr>
          <w:t>постановлением</w:t>
        </w:r>
      </w:hyperlink>
      <w:r>
        <w:t xml:space="preserve"> Администрации Смоленской области от 19.01.2022 N 5 "Об утверждении Порядка принятия решения о разработке областных государственных программ, их формирования и реализации" (в редакции постановлений Администрации Смоленской области от 27.06.2014 N 469, от 09.02.2015 N 41) Администрация Смоленской области постановляет:</w:t>
      </w:r>
    </w:p>
    <w:p w:rsidR="000E4C97" w:rsidRDefault="000E4C97">
      <w:pPr>
        <w:pStyle w:val="ConsPlusNormal"/>
        <w:jc w:val="both"/>
      </w:pPr>
      <w:r>
        <w:t xml:space="preserve">(в ред. постановлений Администрации Смоленской области от 13.11.2014 </w:t>
      </w:r>
      <w:hyperlink r:id="rId148">
        <w:r>
          <w:rPr>
            <w:color w:val="0000FF"/>
          </w:rPr>
          <w:t>N 761</w:t>
        </w:r>
      </w:hyperlink>
      <w:r>
        <w:t xml:space="preserve">, от 26.02.2015 </w:t>
      </w:r>
      <w:hyperlink r:id="rId149">
        <w:r>
          <w:rPr>
            <w:color w:val="0000FF"/>
          </w:rPr>
          <w:t>N 71</w:t>
        </w:r>
      </w:hyperlink>
      <w:r>
        <w:t xml:space="preserve">, от 19.11.2015 </w:t>
      </w:r>
      <w:hyperlink r:id="rId150">
        <w:r>
          <w:rPr>
            <w:color w:val="0000FF"/>
          </w:rPr>
          <w:t>N 732</w:t>
        </w:r>
      </w:hyperlink>
      <w:r>
        <w:t xml:space="preserve">, от 16.03.2022 </w:t>
      </w:r>
      <w:hyperlink r:id="rId151">
        <w:r>
          <w:rPr>
            <w:color w:val="0000FF"/>
          </w:rPr>
          <w:t>N 143</w:t>
        </w:r>
      </w:hyperlink>
      <w:r>
        <w:t>)</w:t>
      </w:r>
    </w:p>
    <w:p w:rsidR="000E4C97" w:rsidRDefault="000E4C97">
      <w:pPr>
        <w:pStyle w:val="ConsPlusNormal"/>
        <w:spacing w:before="220"/>
        <w:ind w:firstLine="540"/>
        <w:jc w:val="both"/>
      </w:pPr>
      <w:r>
        <w:t xml:space="preserve">Утвердить прилагаемую областную государственную </w:t>
      </w:r>
      <w:hyperlink w:anchor="P81">
        <w:r>
          <w:rPr>
            <w:color w:val="0000FF"/>
          </w:rPr>
          <w:t>программу</w:t>
        </w:r>
      </w:hyperlink>
      <w:r>
        <w:t xml:space="preserve"> "Развитие сельского хозяйства и регулирование рынков сельскохозяйственной продукции, сырья и продовольствия в Смоленской области" (далее также - Государственная программа).</w:t>
      </w:r>
    </w:p>
    <w:p w:rsidR="000E4C97" w:rsidRDefault="000E4C97">
      <w:pPr>
        <w:pStyle w:val="ConsPlusNormal"/>
        <w:jc w:val="both"/>
      </w:pPr>
      <w:r>
        <w:t xml:space="preserve">(в ред. </w:t>
      </w:r>
      <w:hyperlink r:id="rId152">
        <w:r>
          <w:rPr>
            <w:color w:val="0000FF"/>
          </w:rPr>
          <w:t>постановления</w:t>
        </w:r>
      </w:hyperlink>
      <w:r>
        <w:t xml:space="preserve"> Администрации Смоленской области от 10.10.2018 N 641)</w:t>
      </w:r>
    </w:p>
    <w:p w:rsidR="000E4C97" w:rsidRDefault="000E4C97">
      <w:pPr>
        <w:pStyle w:val="ConsPlusNormal"/>
        <w:jc w:val="both"/>
      </w:pPr>
    </w:p>
    <w:p w:rsidR="000E4C97" w:rsidRDefault="000E4C97">
      <w:pPr>
        <w:pStyle w:val="ConsPlusNormal"/>
        <w:jc w:val="right"/>
      </w:pPr>
      <w:r>
        <w:t>Губернатор</w:t>
      </w:r>
    </w:p>
    <w:p w:rsidR="000E4C97" w:rsidRDefault="000E4C97">
      <w:pPr>
        <w:pStyle w:val="ConsPlusNormal"/>
        <w:jc w:val="right"/>
      </w:pPr>
      <w:r>
        <w:t>Смоленской области</w:t>
      </w:r>
    </w:p>
    <w:p w:rsidR="000E4C97" w:rsidRDefault="000E4C97">
      <w:pPr>
        <w:pStyle w:val="ConsPlusNormal"/>
        <w:jc w:val="right"/>
      </w:pPr>
      <w:r>
        <w:t>А.В.ОСТРОВСКИЙ</w:t>
      </w: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right"/>
        <w:outlineLvl w:val="0"/>
      </w:pPr>
      <w:r>
        <w:t>Утверждена</w:t>
      </w:r>
    </w:p>
    <w:p w:rsidR="000E4C97" w:rsidRDefault="000E4C97">
      <w:pPr>
        <w:pStyle w:val="ConsPlusNormal"/>
        <w:jc w:val="right"/>
      </w:pPr>
      <w:r>
        <w:t>постановлением</w:t>
      </w:r>
    </w:p>
    <w:p w:rsidR="000E4C97" w:rsidRDefault="000E4C97">
      <w:pPr>
        <w:pStyle w:val="ConsPlusNormal"/>
        <w:jc w:val="right"/>
      </w:pPr>
      <w:r>
        <w:t>Администрации</w:t>
      </w:r>
    </w:p>
    <w:p w:rsidR="000E4C97" w:rsidRDefault="000E4C97">
      <w:pPr>
        <w:pStyle w:val="ConsPlusNormal"/>
        <w:jc w:val="right"/>
      </w:pPr>
      <w:r>
        <w:t>Смоленской области</w:t>
      </w:r>
    </w:p>
    <w:p w:rsidR="000E4C97" w:rsidRDefault="000E4C97">
      <w:pPr>
        <w:pStyle w:val="ConsPlusNormal"/>
        <w:jc w:val="right"/>
      </w:pPr>
      <w:r>
        <w:t>от 20.11.2013 N 928</w:t>
      </w:r>
    </w:p>
    <w:p w:rsidR="000E4C97" w:rsidRDefault="000E4C97">
      <w:pPr>
        <w:pStyle w:val="ConsPlusNormal"/>
        <w:jc w:val="both"/>
      </w:pPr>
    </w:p>
    <w:p w:rsidR="000E4C97" w:rsidRDefault="000E4C97">
      <w:pPr>
        <w:pStyle w:val="ConsPlusTitle"/>
        <w:jc w:val="center"/>
      </w:pPr>
      <w:bookmarkStart w:id="0" w:name="P81"/>
      <w:bookmarkEnd w:id="0"/>
      <w:r>
        <w:t>ОБЛАСТНАЯ ГОСУДАРСТВЕННАЯ ПРОГРАММА</w:t>
      </w:r>
    </w:p>
    <w:p w:rsidR="000E4C97" w:rsidRDefault="000E4C97">
      <w:pPr>
        <w:pStyle w:val="ConsPlusTitle"/>
        <w:jc w:val="center"/>
      </w:pPr>
      <w:r>
        <w:t>"РАЗВИТИЕ СЕЛЬСКОГО ХОЗЯЙСТВА И РЕГУЛИРОВАНИЕ РЫНКОВ</w:t>
      </w:r>
    </w:p>
    <w:p w:rsidR="000E4C97" w:rsidRDefault="000E4C97">
      <w:pPr>
        <w:pStyle w:val="ConsPlusTitle"/>
        <w:jc w:val="center"/>
      </w:pPr>
      <w:r>
        <w:t>СЕЛЬСКОХОЗЯЙСТВЕННОЙ ПРОДУКЦИИ, СЫРЬЯ И ПРОДОВОЛЬСТВИЯ</w:t>
      </w:r>
    </w:p>
    <w:p w:rsidR="000E4C97" w:rsidRDefault="000E4C97">
      <w:pPr>
        <w:pStyle w:val="ConsPlusTitle"/>
        <w:jc w:val="center"/>
      </w:pPr>
      <w:r>
        <w:t>В СМОЛЕНСКОЙ ОБЛАСТИ"</w:t>
      </w:r>
    </w:p>
    <w:p w:rsidR="000E4C97" w:rsidRDefault="000E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4C97" w:rsidRDefault="000E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4C97" w:rsidRDefault="000E4C97">
            <w:pPr>
              <w:pStyle w:val="ConsPlusNormal"/>
              <w:jc w:val="center"/>
            </w:pPr>
            <w:r>
              <w:rPr>
                <w:color w:val="392C69"/>
              </w:rPr>
              <w:t>Список изменяющих документов</w:t>
            </w:r>
          </w:p>
          <w:p w:rsidR="000E4C97" w:rsidRDefault="000E4C97">
            <w:pPr>
              <w:pStyle w:val="ConsPlusNormal"/>
              <w:jc w:val="center"/>
            </w:pPr>
            <w:r>
              <w:rPr>
                <w:color w:val="392C69"/>
              </w:rPr>
              <w:t>(в ред. постановлений Администрации Смоленской области</w:t>
            </w:r>
          </w:p>
          <w:p w:rsidR="000E4C97" w:rsidRDefault="000E4C97">
            <w:pPr>
              <w:pStyle w:val="ConsPlusNormal"/>
              <w:jc w:val="center"/>
            </w:pPr>
            <w:r>
              <w:rPr>
                <w:color w:val="392C69"/>
              </w:rPr>
              <w:t xml:space="preserve">от 16.03.2022 </w:t>
            </w:r>
            <w:hyperlink r:id="rId153">
              <w:r>
                <w:rPr>
                  <w:color w:val="0000FF"/>
                </w:rPr>
                <w:t>N 143</w:t>
              </w:r>
            </w:hyperlink>
            <w:r>
              <w:rPr>
                <w:color w:val="392C69"/>
              </w:rPr>
              <w:t xml:space="preserve">, от 31.03.2022 </w:t>
            </w:r>
            <w:hyperlink r:id="rId154">
              <w:r>
                <w:rPr>
                  <w:color w:val="0000FF"/>
                </w:rPr>
                <w:t>N 206</w:t>
              </w:r>
            </w:hyperlink>
            <w:r>
              <w:rPr>
                <w:color w:val="392C69"/>
              </w:rPr>
              <w:t xml:space="preserve">, от 11.05.2022 </w:t>
            </w:r>
            <w:hyperlink r:id="rId155">
              <w:r>
                <w:rPr>
                  <w:color w:val="0000FF"/>
                </w:rPr>
                <w:t>N 289</w:t>
              </w:r>
            </w:hyperlink>
            <w:r>
              <w:rPr>
                <w:color w:val="392C69"/>
              </w:rPr>
              <w:t>,</w:t>
            </w:r>
          </w:p>
          <w:p w:rsidR="000E4C97" w:rsidRDefault="000E4C97">
            <w:pPr>
              <w:pStyle w:val="ConsPlusNormal"/>
              <w:jc w:val="center"/>
            </w:pPr>
            <w:r>
              <w:rPr>
                <w:color w:val="392C69"/>
              </w:rPr>
              <w:t xml:space="preserve">от 02.06.2022 </w:t>
            </w:r>
            <w:hyperlink r:id="rId156">
              <w:r>
                <w:rPr>
                  <w:color w:val="0000FF"/>
                </w:rPr>
                <w:t>N 360</w:t>
              </w:r>
            </w:hyperlink>
            <w:r>
              <w:rPr>
                <w:color w:val="392C69"/>
              </w:rPr>
              <w:t xml:space="preserve">, от 23.06.2022 </w:t>
            </w:r>
            <w:hyperlink r:id="rId157">
              <w:r>
                <w:rPr>
                  <w:color w:val="0000FF"/>
                </w:rPr>
                <w:t>N 410</w:t>
              </w:r>
            </w:hyperlink>
            <w:r>
              <w:rPr>
                <w:color w:val="392C69"/>
              </w:rPr>
              <w:t xml:space="preserve">, от 08.07.2022 </w:t>
            </w:r>
            <w:hyperlink r:id="rId158">
              <w:r>
                <w:rPr>
                  <w:color w:val="0000FF"/>
                </w:rPr>
                <w:t>N 450</w:t>
              </w:r>
            </w:hyperlink>
            <w:r>
              <w:rPr>
                <w:color w:val="392C69"/>
              </w:rPr>
              <w:t>,</w:t>
            </w:r>
          </w:p>
          <w:p w:rsidR="000E4C97" w:rsidRDefault="000E4C97">
            <w:pPr>
              <w:pStyle w:val="ConsPlusNormal"/>
              <w:jc w:val="center"/>
            </w:pPr>
            <w:r>
              <w:rPr>
                <w:color w:val="392C69"/>
              </w:rPr>
              <w:t xml:space="preserve">от 18.08.2022 </w:t>
            </w:r>
            <w:hyperlink r:id="rId159">
              <w:r>
                <w:rPr>
                  <w:color w:val="0000FF"/>
                </w:rPr>
                <w:t>N 572</w:t>
              </w:r>
            </w:hyperlink>
            <w:r>
              <w:rPr>
                <w:color w:val="392C69"/>
              </w:rPr>
              <w:t xml:space="preserve">, от 01.09.2022 </w:t>
            </w:r>
            <w:hyperlink r:id="rId160">
              <w:r>
                <w:rPr>
                  <w:color w:val="0000FF"/>
                </w:rPr>
                <w:t>N 626</w:t>
              </w:r>
            </w:hyperlink>
            <w:r>
              <w:rPr>
                <w:color w:val="392C69"/>
              </w:rPr>
              <w:t xml:space="preserve">, от 21.10.2022 </w:t>
            </w:r>
            <w:hyperlink r:id="rId161">
              <w:r>
                <w:rPr>
                  <w:color w:val="0000FF"/>
                </w:rPr>
                <w:t>N 752</w:t>
              </w:r>
            </w:hyperlink>
            <w:r>
              <w:rPr>
                <w:color w:val="392C69"/>
              </w:rPr>
              <w:t>,</w:t>
            </w:r>
          </w:p>
          <w:p w:rsidR="000E4C97" w:rsidRDefault="000E4C97">
            <w:pPr>
              <w:pStyle w:val="ConsPlusNormal"/>
              <w:jc w:val="center"/>
            </w:pPr>
            <w:r>
              <w:rPr>
                <w:color w:val="392C69"/>
              </w:rPr>
              <w:t xml:space="preserve">от 27.10.2022 </w:t>
            </w:r>
            <w:hyperlink r:id="rId162">
              <w:r>
                <w:rPr>
                  <w:color w:val="0000FF"/>
                </w:rPr>
                <w:t>N 770</w:t>
              </w:r>
            </w:hyperlink>
            <w:r>
              <w:rPr>
                <w:color w:val="392C69"/>
              </w:rPr>
              <w:t xml:space="preserve">, от 08.12.2022 </w:t>
            </w:r>
            <w:hyperlink r:id="rId163">
              <w:r>
                <w:rPr>
                  <w:color w:val="0000FF"/>
                </w:rPr>
                <w:t>N 921</w:t>
              </w:r>
            </w:hyperlink>
            <w:r>
              <w:rPr>
                <w:color w:val="392C69"/>
              </w:rPr>
              <w:t xml:space="preserve">, от 15.12.2022 </w:t>
            </w:r>
            <w:hyperlink r:id="rId164">
              <w:r>
                <w:rPr>
                  <w:color w:val="0000FF"/>
                </w:rPr>
                <w:t>N 956</w:t>
              </w:r>
            </w:hyperlink>
            <w:r>
              <w:rPr>
                <w:color w:val="392C69"/>
              </w:rPr>
              <w:t>,</w:t>
            </w:r>
          </w:p>
          <w:p w:rsidR="000E4C97" w:rsidRDefault="000E4C97">
            <w:pPr>
              <w:pStyle w:val="ConsPlusNormal"/>
              <w:jc w:val="center"/>
            </w:pPr>
            <w:r>
              <w:rPr>
                <w:color w:val="392C69"/>
              </w:rPr>
              <w:t xml:space="preserve">от 20.12.2022 </w:t>
            </w:r>
            <w:hyperlink r:id="rId165">
              <w:r>
                <w:rPr>
                  <w:color w:val="0000FF"/>
                </w:rPr>
                <w:t>N 975</w:t>
              </w:r>
            </w:hyperlink>
            <w:r>
              <w:rPr>
                <w:color w:val="392C69"/>
              </w:rPr>
              <w:t xml:space="preserve">, от 29.12.2022 </w:t>
            </w:r>
            <w:hyperlink r:id="rId166">
              <w:r>
                <w:rPr>
                  <w:color w:val="0000FF"/>
                </w:rPr>
                <w:t>N 1065</w:t>
              </w:r>
            </w:hyperlink>
            <w:r>
              <w:rPr>
                <w:color w:val="392C69"/>
              </w:rPr>
              <w:t xml:space="preserve">, от 15.02.2023 </w:t>
            </w:r>
            <w:hyperlink r:id="rId167">
              <w:r>
                <w:rPr>
                  <w:color w:val="0000FF"/>
                </w:rPr>
                <w:t>N 54</w:t>
              </w:r>
            </w:hyperlink>
            <w:r>
              <w:rPr>
                <w:color w:val="392C69"/>
              </w:rPr>
              <w:t>,</w:t>
            </w:r>
          </w:p>
          <w:p w:rsidR="000E4C97" w:rsidRDefault="000E4C97">
            <w:pPr>
              <w:pStyle w:val="ConsPlusNormal"/>
              <w:jc w:val="center"/>
            </w:pPr>
            <w:r>
              <w:rPr>
                <w:color w:val="392C69"/>
              </w:rPr>
              <w:t xml:space="preserve">от 06.04.2023 </w:t>
            </w:r>
            <w:hyperlink r:id="rId168">
              <w:r>
                <w:rPr>
                  <w:color w:val="0000FF"/>
                </w:rPr>
                <w:t>N 156</w:t>
              </w:r>
            </w:hyperlink>
            <w:r>
              <w:rPr>
                <w:color w:val="392C69"/>
              </w:rPr>
              <w:t xml:space="preserve">, от 22.06.2023 </w:t>
            </w:r>
            <w:hyperlink r:id="rId169">
              <w:r>
                <w:rPr>
                  <w:color w:val="0000FF"/>
                </w:rPr>
                <w:t>N 326</w:t>
              </w:r>
            </w:hyperlink>
            <w:r>
              <w:rPr>
                <w:color w:val="392C69"/>
              </w:rPr>
              <w:t xml:space="preserve">, от 06.07.2023 </w:t>
            </w:r>
            <w:hyperlink r:id="rId170">
              <w:r>
                <w:rPr>
                  <w:color w:val="0000FF"/>
                </w:rPr>
                <w:t>N 376</w:t>
              </w:r>
            </w:hyperlink>
            <w:r>
              <w:rPr>
                <w:color w:val="392C69"/>
              </w:rPr>
              <w:t>,</w:t>
            </w:r>
          </w:p>
          <w:p w:rsidR="000E4C97" w:rsidRDefault="000E4C97">
            <w:pPr>
              <w:pStyle w:val="ConsPlusNormal"/>
              <w:jc w:val="center"/>
            </w:pPr>
            <w:r>
              <w:rPr>
                <w:color w:val="392C69"/>
              </w:rPr>
              <w:t xml:space="preserve">от 08.08.2023 </w:t>
            </w:r>
            <w:hyperlink r:id="rId171">
              <w:r>
                <w:rPr>
                  <w:color w:val="0000FF"/>
                </w:rPr>
                <w:t>N 465</w:t>
              </w:r>
            </w:hyperlink>
            <w:r>
              <w:rPr>
                <w:color w:val="392C69"/>
              </w:rPr>
              <w:t xml:space="preserve">, от 05.09.2023 </w:t>
            </w:r>
            <w:hyperlink r:id="rId172">
              <w:r>
                <w:rPr>
                  <w:color w:val="0000FF"/>
                </w:rPr>
                <w:t>N 521</w:t>
              </w:r>
            </w:hyperlink>
            <w:r>
              <w:rPr>
                <w:color w:val="392C69"/>
              </w:rPr>
              <w:t xml:space="preserve">, от 27.09.2023 </w:t>
            </w:r>
            <w:hyperlink r:id="rId173">
              <w:r>
                <w:rPr>
                  <w:color w:val="0000FF"/>
                </w:rPr>
                <w:t>N 567</w:t>
              </w:r>
            </w:hyperlink>
            <w:r>
              <w:rPr>
                <w:color w:val="392C69"/>
              </w:rPr>
              <w:t>,</w:t>
            </w:r>
          </w:p>
          <w:p w:rsidR="000E4C97" w:rsidRDefault="000E4C97">
            <w:pPr>
              <w:pStyle w:val="ConsPlusNormal"/>
              <w:jc w:val="center"/>
            </w:pPr>
            <w:r>
              <w:rPr>
                <w:color w:val="392C69"/>
              </w:rPr>
              <w:lastRenderedPageBreak/>
              <w:t>постановлений Правительства Смоленской области</w:t>
            </w:r>
          </w:p>
          <w:p w:rsidR="000E4C97" w:rsidRDefault="000E4C97">
            <w:pPr>
              <w:pStyle w:val="ConsPlusNormal"/>
              <w:jc w:val="center"/>
            </w:pPr>
            <w:r>
              <w:rPr>
                <w:color w:val="392C69"/>
              </w:rPr>
              <w:t xml:space="preserve">от 08.11.2023 </w:t>
            </w:r>
            <w:hyperlink r:id="rId174">
              <w:r>
                <w:rPr>
                  <w:color w:val="0000FF"/>
                </w:rPr>
                <w:t>N 67</w:t>
              </w:r>
            </w:hyperlink>
            <w:r>
              <w:rPr>
                <w:color w:val="392C69"/>
              </w:rPr>
              <w:t xml:space="preserve">, от 28.11.2023 </w:t>
            </w:r>
            <w:hyperlink r:id="rId175">
              <w:r>
                <w:rPr>
                  <w:color w:val="0000FF"/>
                </w:rPr>
                <w:t>N 134</w:t>
              </w:r>
            </w:hyperlink>
            <w:r>
              <w:rPr>
                <w:color w:val="392C69"/>
              </w:rPr>
              <w:t xml:space="preserve">, от 14.12.2023 </w:t>
            </w:r>
            <w:hyperlink r:id="rId176">
              <w:r>
                <w:rPr>
                  <w:color w:val="0000FF"/>
                </w:rPr>
                <w:t>N 201</w:t>
              </w:r>
            </w:hyperlink>
            <w:r>
              <w:rPr>
                <w:color w:val="392C69"/>
              </w:rPr>
              <w:t>,</w:t>
            </w:r>
          </w:p>
          <w:p w:rsidR="000E4C97" w:rsidRDefault="000E4C97">
            <w:pPr>
              <w:pStyle w:val="ConsPlusNormal"/>
              <w:jc w:val="center"/>
            </w:pPr>
            <w:r>
              <w:rPr>
                <w:color w:val="392C69"/>
              </w:rPr>
              <w:t xml:space="preserve">от 18.12.2023 </w:t>
            </w:r>
            <w:hyperlink r:id="rId177">
              <w:r>
                <w:rPr>
                  <w:color w:val="0000FF"/>
                </w:rPr>
                <w:t>N 213</w:t>
              </w:r>
            </w:hyperlink>
            <w:r>
              <w:rPr>
                <w:color w:val="392C69"/>
              </w:rPr>
              <w:t xml:space="preserve">, от 21.12.2023 </w:t>
            </w:r>
            <w:hyperlink r:id="rId178">
              <w:r>
                <w:rPr>
                  <w:color w:val="0000FF"/>
                </w:rPr>
                <w:t>N 234</w:t>
              </w:r>
            </w:hyperlink>
            <w:r>
              <w:rPr>
                <w:color w:val="392C69"/>
              </w:rPr>
              <w:t xml:space="preserve">, от 14.03.2024 </w:t>
            </w:r>
            <w:hyperlink r:id="rId179">
              <w:r>
                <w:rPr>
                  <w:color w:val="0000FF"/>
                </w:rPr>
                <w:t>N 154</w:t>
              </w:r>
            </w:hyperlink>
            <w:r>
              <w:rPr>
                <w:color w:val="392C69"/>
              </w:rPr>
              <w:t>,</w:t>
            </w:r>
          </w:p>
          <w:p w:rsidR="000E4C97" w:rsidRDefault="000E4C97">
            <w:pPr>
              <w:pStyle w:val="ConsPlusNormal"/>
              <w:jc w:val="center"/>
            </w:pPr>
            <w:r>
              <w:rPr>
                <w:color w:val="392C69"/>
              </w:rPr>
              <w:t xml:space="preserve">от 26.03.2024 </w:t>
            </w:r>
            <w:hyperlink r:id="rId180">
              <w:r>
                <w:rPr>
                  <w:color w:val="0000FF"/>
                </w:rPr>
                <w:t>N 189</w:t>
              </w:r>
            </w:hyperlink>
            <w:r>
              <w:rPr>
                <w:color w:val="392C69"/>
              </w:rPr>
              <w:t xml:space="preserve">, от 12.04.2024 </w:t>
            </w:r>
            <w:hyperlink r:id="rId181">
              <w:r>
                <w:rPr>
                  <w:color w:val="0000FF"/>
                </w:rPr>
                <w:t>N 256</w:t>
              </w:r>
            </w:hyperlink>
            <w:r>
              <w:rPr>
                <w:color w:val="392C69"/>
              </w:rPr>
              <w:t xml:space="preserve">, от 25.06.2024 </w:t>
            </w:r>
            <w:hyperlink r:id="rId182">
              <w:r>
                <w:rPr>
                  <w:color w:val="0000FF"/>
                </w:rPr>
                <w:t>N 447</w:t>
              </w:r>
            </w:hyperlink>
            <w:r>
              <w:rPr>
                <w:color w:val="392C69"/>
              </w:rPr>
              <w:t>,</w:t>
            </w:r>
          </w:p>
          <w:p w:rsidR="000E4C97" w:rsidRDefault="000E4C97">
            <w:pPr>
              <w:pStyle w:val="ConsPlusNormal"/>
              <w:jc w:val="center"/>
            </w:pPr>
            <w:r>
              <w:rPr>
                <w:color w:val="392C69"/>
              </w:rPr>
              <w:t xml:space="preserve">от 10.07.2024 </w:t>
            </w:r>
            <w:hyperlink r:id="rId183">
              <w:r>
                <w:rPr>
                  <w:color w:val="0000FF"/>
                </w:rPr>
                <w:t>N 494</w:t>
              </w:r>
            </w:hyperlink>
            <w:r>
              <w:rPr>
                <w:color w:val="392C69"/>
              </w:rPr>
              <w:t xml:space="preserve">, от 24.07.2024 </w:t>
            </w:r>
            <w:hyperlink r:id="rId184">
              <w:r>
                <w:rPr>
                  <w:color w:val="0000FF"/>
                </w:rPr>
                <w:t>N 556</w:t>
              </w:r>
            </w:hyperlink>
            <w:r>
              <w:rPr>
                <w:color w:val="392C69"/>
              </w:rPr>
              <w:t xml:space="preserve">, от 28.08.2024 </w:t>
            </w:r>
            <w:hyperlink r:id="rId185">
              <w:r>
                <w:rPr>
                  <w:color w:val="0000FF"/>
                </w:rPr>
                <w:t>N 668</w:t>
              </w:r>
            </w:hyperlink>
            <w:r>
              <w:rPr>
                <w:color w:val="392C69"/>
              </w:rPr>
              <w:t>,</w:t>
            </w:r>
          </w:p>
          <w:p w:rsidR="000E4C97" w:rsidRDefault="000E4C97">
            <w:pPr>
              <w:pStyle w:val="ConsPlusNormal"/>
              <w:jc w:val="center"/>
            </w:pPr>
            <w:r>
              <w:rPr>
                <w:color w:val="392C69"/>
              </w:rPr>
              <w:t xml:space="preserve">от 10.09.2024 </w:t>
            </w:r>
            <w:hyperlink r:id="rId186">
              <w:r>
                <w:rPr>
                  <w:color w:val="0000FF"/>
                </w:rPr>
                <w:t>N 697</w:t>
              </w:r>
            </w:hyperlink>
            <w:r>
              <w:rPr>
                <w:color w:val="392C69"/>
              </w:rPr>
              <w:t xml:space="preserve">, от 13.09.2024 </w:t>
            </w:r>
            <w:hyperlink r:id="rId187">
              <w:r>
                <w:rPr>
                  <w:color w:val="0000FF"/>
                </w:rPr>
                <w:t>N 707</w:t>
              </w:r>
            </w:hyperlink>
            <w:r>
              <w:rPr>
                <w:color w:val="392C69"/>
              </w:rPr>
              <w:t xml:space="preserve">, от 01.10.2024 </w:t>
            </w:r>
            <w:hyperlink r:id="rId188">
              <w:r>
                <w:rPr>
                  <w:color w:val="0000FF"/>
                </w:rPr>
                <w:t>N 743</w:t>
              </w:r>
            </w:hyperlink>
            <w:r>
              <w:rPr>
                <w:color w:val="392C69"/>
              </w:rPr>
              <w:t>,</w:t>
            </w:r>
          </w:p>
          <w:p w:rsidR="000E4C97" w:rsidRDefault="000E4C97">
            <w:pPr>
              <w:pStyle w:val="ConsPlusNormal"/>
              <w:jc w:val="center"/>
            </w:pPr>
            <w:r>
              <w:rPr>
                <w:color w:val="392C69"/>
              </w:rPr>
              <w:t xml:space="preserve">от 06.11.2024 </w:t>
            </w:r>
            <w:hyperlink r:id="rId189">
              <w:r>
                <w:rPr>
                  <w:color w:val="0000FF"/>
                </w:rPr>
                <w:t>N 835</w:t>
              </w:r>
            </w:hyperlink>
            <w:r>
              <w:rPr>
                <w:color w:val="392C69"/>
              </w:rPr>
              <w:t xml:space="preserve">, от 06.12.2024 </w:t>
            </w:r>
            <w:hyperlink r:id="rId190">
              <w:r>
                <w:rPr>
                  <w:color w:val="0000FF"/>
                </w:rPr>
                <w:t>N 942</w:t>
              </w:r>
            </w:hyperlink>
            <w:r>
              <w:rPr>
                <w:color w:val="392C69"/>
              </w:rPr>
              <w:t xml:space="preserve">, от 17.12.2024 </w:t>
            </w:r>
            <w:hyperlink r:id="rId191">
              <w:r>
                <w:rPr>
                  <w:color w:val="0000FF"/>
                </w:rPr>
                <w:t>N 980</w:t>
              </w:r>
            </w:hyperlink>
            <w:r>
              <w:rPr>
                <w:color w:val="392C69"/>
              </w:rPr>
              <w:t>,</w:t>
            </w:r>
          </w:p>
          <w:p w:rsidR="000E4C97" w:rsidRDefault="000E4C97">
            <w:pPr>
              <w:pStyle w:val="ConsPlusNormal"/>
              <w:jc w:val="center"/>
            </w:pPr>
            <w:r>
              <w:rPr>
                <w:color w:val="392C69"/>
              </w:rPr>
              <w:t xml:space="preserve">от 20.12.2024 </w:t>
            </w:r>
            <w:hyperlink r:id="rId192">
              <w:r>
                <w:rPr>
                  <w:color w:val="0000FF"/>
                </w:rPr>
                <w:t>N 1005</w:t>
              </w:r>
            </w:hyperlink>
            <w:r>
              <w:rPr>
                <w:color w:val="392C69"/>
              </w:rPr>
              <w:t xml:space="preserve">, от 21.02.2025 </w:t>
            </w:r>
            <w:hyperlink r:id="rId193">
              <w:r>
                <w:rPr>
                  <w:color w:val="0000FF"/>
                </w:rPr>
                <w:t>N 86</w:t>
              </w:r>
            </w:hyperlink>
            <w:r>
              <w:rPr>
                <w:color w:val="392C69"/>
              </w:rPr>
              <w:t xml:space="preserve">, от 24.02.2025 </w:t>
            </w:r>
            <w:hyperlink r:id="rId194">
              <w:r>
                <w:rPr>
                  <w:color w:val="0000FF"/>
                </w:rPr>
                <w:t>N 87</w:t>
              </w:r>
            </w:hyperlink>
            <w:r>
              <w:rPr>
                <w:color w:val="392C69"/>
              </w:rPr>
              <w:t>,</w:t>
            </w:r>
          </w:p>
          <w:p w:rsidR="000E4C97" w:rsidRDefault="000E4C97">
            <w:pPr>
              <w:pStyle w:val="ConsPlusNormal"/>
              <w:jc w:val="center"/>
            </w:pPr>
            <w:r>
              <w:rPr>
                <w:color w:val="392C69"/>
              </w:rPr>
              <w:t xml:space="preserve">от 09.04.2025 </w:t>
            </w:r>
            <w:hyperlink r:id="rId195">
              <w:r>
                <w:rPr>
                  <w:color w:val="0000FF"/>
                </w:rPr>
                <w:t>N 210</w:t>
              </w:r>
            </w:hyperlink>
            <w:r>
              <w:rPr>
                <w:color w:val="392C69"/>
              </w:rPr>
              <w:t xml:space="preserve">, от 16.07.2025 </w:t>
            </w:r>
            <w:hyperlink r:id="rId196">
              <w:r>
                <w:rPr>
                  <w:color w:val="0000FF"/>
                </w:rPr>
                <w:t>N 426</w:t>
              </w:r>
            </w:hyperlink>
            <w:r>
              <w:rPr>
                <w:color w:val="392C69"/>
              </w:rPr>
              <w:t xml:space="preserve">, от 13.08.2025 </w:t>
            </w:r>
            <w:hyperlink r:id="rId197">
              <w:r>
                <w:rPr>
                  <w:color w:val="0000FF"/>
                </w:rPr>
                <w:t>N 480</w:t>
              </w:r>
            </w:hyperlink>
            <w:r>
              <w:rPr>
                <w:color w:val="392C69"/>
              </w:rPr>
              <w:t>,</w:t>
            </w:r>
          </w:p>
          <w:p w:rsidR="000E4C97" w:rsidRDefault="000E4C97">
            <w:pPr>
              <w:pStyle w:val="ConsPlusNormal"/>
              <w:jc w:val="center"/>
            </w:pPr>
            <w:r>
              <w:rPr>
                <w:color w:val="392C69"/>
              </w:rPr>
              <w:t xml:space="preserve">от 02.10.2025 </w:t>
            </w:r>
            <w:hyperlink r:id="rId198">
              <w:r>
                <w:rPr>
                  <w:color w:val="0000FF"/>
                </w:rPr>
                <w:t>N 597</w:t>
              </w:r>
            </w:hyperlink>
            <w:r>
              <w:rPr>
                <w:color w:val="392C69"/>
              </w:rPr>
              <w:t xml:space="preserve">, от 16.10.2025 </w:t>
            </w:r>
            <w:hyperlink r:id="rId199">
              <w:r>
                <w:rPr>
                  <w:color w:val="0000FF"/>
                </w:rPr>
                <w:t>N 629</w:t>
              </w:r>
            </w:hyperlink>
            <w:r>
              <w:rPr>
                <w:color w:val="392C69"/>
              </w:rPr>
              <w:t xml:space="preserve">, от 11.11.2025 </w:t>
            </w:r>
            <w:hyperlink r:id="rId200">
              <w:r>
                <w:rPr>
                  <w:color w:val="0000FF"/>
                </w:rPr>
                <w:t>N 671</w:t>
              </w:r>
            </w:hyperlink>
            <w:r>
              <w:rPr>
                <w:color w:val="392C69"/>
              </w:rPr>
              <w:t>,</w:t>
            </w:r>
          </w:p>
          <w:p w:rsidR="000E4C97" w:rsidRDefault="000E4C97">
            <w:pPr>
              <w:pStyle w:val="ConsPlusNormal"/>
              <w:jc w:val="center"/>
            </w:pPr>
            <w:r>
              <w:rPr>
                <w:color w:val="392C69"/>
              </w:rPr>
              <w:t xml:space="preserve">от 19.12.2025 </w:t>
            </w:r>
            <w:hyperlink r:id="rId201">
              <w:r>
                <w:rPr>
                  <w:color w:val="0000FF"/>
                </w:rPr>
                <w:t>N 788</w:t>
              </w:r>
            </w:hyperlink>
            <w:r>
              <w:rPr>
                <w:color w:val="392C69"/>
              </w:rPr>
              <w:t xml:space="preserve">, от 19.12.2025 </w:t>
            </w:r>
            <w:hyperlink r:id="rId202">
              <w:r>
                <w:rPr>
                  <w:color w:val="0000FF"/>
                </w:rPr>
                <w:t>N 791</w:t>
              </w:r>
            </w:hyperlink>
            <w:r>
              <w:rPr>
                <w:color w:val="392C69"/>
              </w:rPr>
              <w:t xml:space="preserve">, от 29.12.2025 </w:t>
            </w:r>
            <w:hyperlink r:id="rId203">
              <w:r>
                <w:rPr>
                  <w:color w:val="0000FF"/>
                </w:rPr>
                <w:t>N 857</w:t>
              </w:r>
            </w:hyperlink>
            <w:r>
              <w:rPr>
                <w:color w:val="392C69"/>
              </w:rPr>
              <w:t>,</w:t>
            </w:r>
          </w:p>
          <w:p w:rsidR="000E4C97" w:rsidRDefault="000E4C97">
            <w:pPr>
              <w:pStyle w:val="ConsPlusNormal"/>
              <w:jc w:val="center"/>
            </w:pPr>
            <w:r>
              <w:rPr>
                <w:color w:val="392C69"/>
              </w:rPr>
              <w:t xml:space="preserve">от 30.01.2026 </w:t>
            </w:r>
            <w:hyperlink r:id="rId204">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r>
    </w:tbl>
    <w:p w:rsidR="000E4C97" w:rsidRDefault="000E4C97">
      <w:pPr>
        <w:pStyle w:val="ConsPlusNormal"/>
        <w:jc w:val="both"/>
      </w:pPr>
    </w:p>
    <w:p w:rsidR="000E4C97" w:rsidRDefault="000E4C97">
      <w:pPr>
        <w:pStyle w:val="ConsPlusTitle"/>
        <w:jc w:val="center"/>
        <w:outlineLvl w:val="1"/>
      </w:pPr>
      <w:r>
        <w:t>Паспорт</w:t>
      </w:r>
    </w:p>
    <w:p w:rsidR="000E4C97" w:rsidRDefault="000E4C97">
      <w:pPr>
        <w:pStyle w:val="ConsPlusTitle"/>
        <w:jc w:val="center"/>
      </w:pPr>
      <w:r>
        <w:t>Государственной программы</w:t>
      </w:r>
    </w:p>
    <w:p w:rsidR="000E4C97" w:rsidRDefault="000E4C97">
      <w:pPr>
        <w:pStyle w:val="ConsPlusNormal"/>
        <w:jc w:val="both"/>
      </w:pPr>
    </w:p>
    <w:p w:rsidR="000E4C97" w:rsidRDefault="000E4C97">
      <w:pPr>
        <w:pStyle w:val="ConsPlusNormal"/>
        <w:ind w:firstLine="540"/>
        <w:jc w:val="both"/>
      </w:pPr>
      <w:r>
        <w:t xml:space="preserve">Утратил силу. - </w:t>
      </w:r>
      <w:hyperlink r:id="rId205">
        <w:r>
          <w:rPr>
            <w:color w:val="0000FF"/>
          </w:rPr>
          <w:t>Постановление</w:t>
        </w:r>
      </w:hyperlink>
      <w:r>
        <w:t xml:space="preserve"> Правительства Смоленской области от 14.03.2024 N 154.</w:t>
      </w:r>
    </w:p>
    <w:p w:rsidR="000E4C97" w:rsidRDefault="000E4C97">
      <w:pPr>
        <w:pStyle w:val="ConsPlusNormal"/>
        <w:jc w:val="both"/>
      </w:pPr>
    </w:p>
    <w:p w:rsidR="000E4C97" w:rsidRDefault="000E4C97">
      <w:pPr>
        <w:pStyle w:val="ConsPlusTitle"/>
        <w:jc w:val="center"/>
        <w:outlineLvl w:val="1"/>
      </w:pPr>
      <w:r>
        <w:t>1. Стратегические приоритеты Государственной программы</w:t>
      </w:r>
    </w:p>
    <w:p w:rsidR="000E4C97" w:rsidRDefault="000E4C97">
      <w:pPr>
        <w:pStyle w:val="ConsPlusNormal"/>
        <w:jc w:val="center"/>
      </w:pPr>
    </w:p>
    <w:p w:rsidR="000E4C97" w:rsidRDefault="000E4C97">
      <w:pPr>
        <w:pStyle w:val="ConsPlusNormal"/>
        <w:jc w:val="center"/>
      </w:pPr>
      <w:r>
        <w:t xml:space="preserve">(в ред. </w:t>
      </w:r>
      <w:hyperlink r:id="rId206">
        <w:r>
          <w:rPr>
            <w:color w:val="0000FF"/>
          </w:rPr>
          <w:t>постановления</w:t>
        </w:r>
      </w:hyperlink>
      <w:r>
        <w:t xml:space="preserve"> Правительства Смоленской области</w:t>
      </w:r>
    </w:p>
    <w:p w:rsidR="000E4C97" w:rsidRDefault="000E4C97">
      <w:pPr>
        <w:pStyle w:val="ConsPlusNormal"/>
        <w:jc w:val="center"/>
      </w:pPr>
      <w:r>
        <w:t>от 30.01.2026 N 63)</w:t>
      </w:r>
    </w:p>
    <w:p w:rsidR="000E4C97" w:rsidRDefault="000E4C97">
      <w:pPr>
        <w:pStyle w:val="ConsPlusNormal"/>
        <w:jc w:val="both"/>
      </w:pPr>
    </w:p>
    <w:p w:rsidR="000E4C97" w:rsidRDefault="000E4C97">
      <w:pPr>
        <w:pStyle w:val="ConsPlusNormal"/>
        <w:ind w:firstLine="540"/>
        <w:jc w:val="both"/>
      </w:pPr>
      <w:r>
        <w:t>Смоленская область - это уверенно развивающийся регион, где особое внимание уделяется развитию агропромышленного комплекса - одному из важнейших секторов экономики.</w:t>
      </w:r>
    </w:p>
    <w:p w:rsidR="000E4C97" w:rsidRDefault="000E4C97">
      <w:pPr>
        <w:pStyle w:val="ConsPlusNormal"/>
        <w:spacing w:before="220"/>
        <w:ind w:firstLine="540"/>
        <w:jc w:val="both"/>
      </w:pPr>
      <w:r>
        <w:t>За 2022 - 2024 годы валовое производство продукции сельского хозяйства во всех категориях хозяйств в фактических ценах составило 106 млрд. рублей, в том числе в 2024 году - 39,1 млрд. рублей. Основная доля приходится на продукцию животноводства - около 60 процентов.</w:t>
      </w:r>
    </w:p>
    <w:p w:rsidR="000E4C97" w:rsidRDefault="000E4C97">
      <w:pPr>
        <w:pStyle w:val="ConsPlusNormal"/>
        <w:spacing w:before="220"/>
        <w:ind w:firstLine="540"/>
        <w:jc w:val="both"/>
      </w:pPr>
      <w:r>
        <w:t>Сельскохозяйственные угодья в Смоленской области занимают 1,7 млн. гектаров, в том числе пашня - 1,2 млн. гектаров. Сельскохозяйственным производством занимаются около 500 сельскохозяйственных организаций, крестьянских (фермерских) хозяйств и индивидуальных предпринимателей, свыше 100 тыс. граждан, ведущих личное подсобное хозяйство.</w:t>
      </w:r>
    </w:p>
    <w:p w:rsidR="000E4C97" w:rsidRDefault="000E4C97">
      <w:pPr>
        <w:pStyle w:val="ConsPlusNormal"/>
        <w:spacing w:before="220"/>
        <w:ind w:firstLine="540"/>
        <w:jc w:val="both"/>
      </w:pPr>
      <w:r>
        <w:t>Развитие сельскохозяйственного производства напрямую связано с освоением неиспользуемой пашни и повышением плодородия земель сельскохозяйственного назначения.</w:t>
      </w:r>
    </w:p>
    <w:p w:rsidR="000E4C97" w:rsidRDefault="000E4C97">
      <w:pPr>
        <w:pStyle w:val="ConsPlusNormal"/>
        <w:spacing w:before="220"/>
        <w:ind w:firstLine="540"/>
        <w:jc w:val="both"/>
      </w:pPr>
      <w:r>
        <w:t xml:space="preserve">За последние три года ввод в оборот за счет </w:t>
      </w:r>
      <w:proofErr w:type="spellStart"/>
      <w:r>
        <w:t>культуртехнических</w:t>
      </w:r>
      <w:proofErr w:type="spellEnd"/>
      <w:r>
        <w:t xml:space="preserve"> мероприятий осуществлен на площади 71,6 тыс. гектаров, в том числе в 2025 году - 31 тыс. гектаров.</w:t>
      </w:r>
    </w:p>
    <w:p w:rsidR="000E4C97" w:rsidRDefault="000E4C97">
      <w:pPr>
        <w:pStyle w:val="ConsPlusNormal"/>
        <w:spacing w:before="220"/>
        <w:ind w:firstLine="540"/>
        <w:jc w:val="both"/>
      </w:pPr>
      <w:r>
        <w:t>За последние три года сельскохозяйственные товаропроизводители региона в рамках федеральной программы по повышению плодородия почв выполнили мероприятия по известкованию кислых почв на площади более 6 тыс. гектаров, в том числе в 2025 году - 1 тыс. гектаров.</w:t>
      </w:r>
    </w:p>
    <w:p w:rsidR="000E4C97" w:rsidRDefault="000E4C97">
      <w:pPr>
        <w:pStyle w:val="ConsPlusNormal"/>
        <w:spacing w:before="220"/>
        <w:ind w:firstLine="540"/>
        <w:jc w:val="both"/>
      </w:pPr>
      <w:r>
        <w:t>Природно-климатические условия региона позволяют выращивать зерно, рапс, лен, картофель, кормовые культуры, что позволяет заниматься разведением сельскохозяйственных животных, в том числе крупного рогатого скота.</w:t>
      </w:r>
    </w:p>
    <w:p w:rsidR="000E4C97" w:rsidRDefault="000E4C97">
      <w:pPr>
        <w:pStyle w:val="ConsPlusNormal"/>
        <w:spacing w:before="220"/>
        <w:ind w:firstLine="540"/>
        <w:jc w:val="both"/>
      </w:pPr>
      <w:r>
        <w:t>В 2025 году вся посевная площадь составила 405 тыс. гектаров, при этом посевная площадь зерновых и зернобобовых составила более трети.</w:t>
      </w:r>
    </w:p>
    <w:p w:rsidR="000E4C97" w:rsidRDefault="000E4C97">
      <w:pPr>
        <w:pStyle w:val="ConsPlusNormal"/>
        <w:spacing w:before="220"/>
        <w:ind w:firstLine="540"/>
        <w:jc w:val="both"/>
      </w:pPr>
      <w:r>
        <w:t xml:space="preserve">Во всех категориях хозяйств Смоленской области ежегодно в среднем производится более </w:t>
      </w:r>
      <w:r>
        <w:lastRenderedPageBreak/>
        <w:t>380 тыс. тонн зерна, более 150 тыс. тонн картофеля, 50 тыс. тонн овощей, 50 тыс. тонн семян рапса. Вместе с тем регион прочно закрепился в статусе одного из лидеров в стране в сфере льноводства. В 2025 году производство льноволокна составило более 7 тыс. тонн, что в 2 раза больше уровня 2023 года.</w:t>
      </w:r>
    </w:p>
    <w:p w:rsidR="000E4C97" w:rsidRDefault="000E4C97">
      <w:pPr>
        <w:pStyle w:val="ConsPlusNormal"/>
        <w:spacing w:before="220"/>
        <w:ind w:firstLine="540"/>
        <w:jc w:val="both"/>
      </w:pPr>
      <w:r>
        <w:t>В 2025 году поголовье крупного рогатого скота во всех категориях хозяйств составило свыше 100 тыс. голов, в том числе поголовье коров - около 50 тыс. голов.</w:t>
      </w:r>
    </w:p>
    <w:p w:rsidR="000E4C97" w:rsidRDefault="000E4C97">
      <w:pPr>
        <w:pStyle w:val="ConsPlusNormal"/>
        <w:spacing w:before="220"/>
        <w:ind w:firstLine="540"/>
        <w:jc w:val="both"/>
      </w:pPr>
      <w:r>
        <w:t>Анализ продуктивности в молочном скотоводстве свидетельствует об установлении в регионе тенденции ее устойчивого роста. Надой молока на 1 корову в сельскохозяйственных организациях составляет более 6000 килограммов.</w:t>
      </w:r>
    </w:p>
    <w:p w:rsidR="000E4C97" w:rsidRDefault="000E4C97">
      <w:pPr>
        <w:pStyle w:val="ConsPlusNormal"/>
        <w:spacing w:before="220"/>
        <w:ind w:firstLine="540"/>
        <w:jc w:val="both"/>
      </w:pPr>
      <w:r>
        <w:t>В 2022 - 2025 годах во всех категориях хозяйств Смоленской области ежегодно в среднем производилось около 150 тыс. тонн молока, свыше 90 тыс. тонн скота и птицы на убой в живом весе, более 300 млн. штук яиц.</w:t>
      </w:r>
    </w:p>
    <w:p w:rsidR="000E4C97" w:rsidRDefault="000E4C97">
      <w:pPr>
        <w:pStyle w:val="ConsPlusNormal"/>
        <w:spacing w:before="220"/>
        <w:ind w:firstLine="540"/>
        <w:jc w:val="both"/>
      </w:pPr>
      <w:r>
        <w:t>Основное производство продукции животноводства сосредоточено в сельскохозяйственных организациях, на их долю приходится более 70 процентов производства молока, свыше 90 процентов производства скота и птицы на убой в живом весе и около 90 процентов производства яиц.</w:t>
      </w:r>
    </w:p>
    <w:p w:rsidR="000E4C97" w:rsidRDefault="000E4C97">
      <w:pPr>
        <w:pStyle w:val="ConsPlusNormal"/>
        <w:spacing w:before="220"/>
        <w:ind w:firstLine="540"/>
        <w:jc w:val="both"/>
      </w:pPr>
      <w:r>
        <w:t xml:space="preserve">Регион вышел на показатели </w:t>
      </w:r>
      <w:proofErr w:type="spellStart"/>
      <w:r>
        <w:t>самообеспечения</w:t>
      </w:r>
      <w:proofErr w:type="spellEnd"/>
      <w:r>
        <w:t xml:space="preserve"> по ряду продуктов питания. Показаны следующие результаты: по яйцу - 145 процентов, мясу - 105 процентов, зерну - 136 процентов. По остальным продуктам (молоко, картофель, овощи) регион не в полной мере обеспечен, однако предпосылки для развития данных направлений имеются.</w:t>
      </w:r>
    </w:p>
    <w:p w:rsidR="000E4C97" w:rsidRDefault="000E4C97">
      <w:pPr>
        <w:pStyle w:val="ConsPlusNormal"/>
        <w:spacing w:before="220"/>
        <w:ind w:firstLine="540"/>
        <w:jc w:val="both"/>
      </w:pPr>
      <w:r>
        <w:t>Развитие агропромышленного комплекса Смоленской области связано с развитием сельских территорий. Ежегодно растет уровень развития социальной инфраструктуры и инженерного обустройства сельских территорий региона. За последние три года в Смоленской области введено около 740 кв. м жилья для граждан, проживающих в сельской местности; построено 27 жилых домов и приобретено 164 квартиры общей площадью 9445,4 кв. м, предоставляемых по договорам найма; реализован 71 проект по благоустройству общественных пространств на сельских территориях.</w:t>
      </w:r>
    </w:p>
    <w:p w:rsidR="000E4C97" w:rsidRDefault="000E4C97">
      <w:pPr>
        <w:pStyle w:val="ConsPlusNormal"/>
        <w:spacing w:before="220"/>
        <w:ind w:firstLine="540"/>
        <w:jc w:val="both"/>
      </w:pPr>
      <w:r>
        <w:t>В 2025 году сельскохозяйственное производство было прибыльным и рентабельным. Удельный вес прибыльных сельскохозяйственных организаций превысил 60 процентов.</w:t>
      </w:r>
    </w:p>
    <w:p w:rsidR="000E4C97" w:rsidRDefault="000E4C97">
      <w:pPr>
        <w:pStyle w:val="ConsPlusNormal"/>
        <w:spacing w:before="220"/>
        <w:ind w:firstLine="540"/>
        <w:jc w:val="both"/>
      </w:pPr>
      <w:r>
        <w:t>Среднемесячная заработная плата работников, занятых в сельскохозяйственном производстве, ежегодно растет, в 2025 году она составила 69 тыс. рублей.</w:t>
      </w:r>
    </w:p>
    <w:p w:rsidR="000E4C97" w:rsidRDefault="000E4C97">
      <w:pPr>
        <w:pStyle w:val="ConsPlusNormal"/>
        <w:spacing w:before="220"/>
        <w:ind w:firstLine="540"/>
        <w:jc w:val="both"/>
      </w:pPr>
      <w:r>
        <w:t>За последние годы определились ключевые параметры развития сельского хозяйства Смоленской области и факторы, оказывающие на них влияние. Имеются положительные тенденции, для сохранения и укрепления которых необходима государственная поддержка отрасли, являющаяся ключевым фактором, способствующим ее развитию:</w:t>
      </w:r>
    </w:p>
    <w:p w:rsidR="000E4C97" w:rsidRDefault="000E4C97">
      <w:pPr>
        <w:pStyle w:val="ConsPlusNormal"/>
        <w:spacing w:before="220"/>
        <w:ind w:firstLine="540"/>
        <w:jc w:val="both"/>
      </w:pPr>
      <w:r>
        <w:t>- увеличение инвестиций в сфере повышения плодородия и развития мелиорации сельскохозяйственных земель;</w:t>
      </w:r>
    </w:p>
    <w:p w:rsidR="000E4C97" w:rsidRDefault="000E4C97">
      <w:pPr>
        <w:pStyle w:val="ConsPlusNormal"/>
        <w:spacing w:before="220"/>
        <w:ind w:firstLine="540"/>
        <w:jc w:val="both"/>
      </w:pPr>
      <w:r>
        <w:t>- ускорение обновления технической и технологической базы агропромышленного производства;</w:t>
      </w:r>
    </w:p>
    <w:p w:rsidR="000E4C97" w:rsidRDefault="000E4C97">
      <w:pPr>
        <w:pStyle w:val="ConsPlusNormal"/>
        <w:spacing w:before="220"/>
        <w:ind w:firstLine="540"/>
        <w:jc w:val="both"/>
      </w:pPr>
      <w:r>
        <w:t>- создание условий для наращивания производства основных видов сельскохозяйственной продукции;</w:t>
      </w:r>
    </w:p>
    <w:p w:rsidR="000E4C97" w:rsidRDefault="000E4C97">
      <w:pPr>
        <w:pStyle w:val="ConsPlusNormal"/>
        <w:spacing w:before="220"/>
        <w:ind w:firstLine="540"/>
        <w:jc w:val="both"/>
      </w:pPr>
      <w:r>
        <w:t>- сохранение природного потенциала и повышение безопасности производства пищевых продуктов.</w:t>
      </w:r>
    </w:p>
    <w:p w:rsidR="000E4C97" w:rsidRDefault="000E4C97">
      <w:pPr>
        <w:pStyle w:val="ConsPlusNormal"/>
        <w:spacing w:before="220"/>
        <w:ind w:firstLine="540"/>
        <w:jc w:val="both"/>
      </w:pPr>
      <w:r>
        <w:lastRenderedPageBreak/>
        <w:t>Вместе с тем сохраняются проблемы, сдерживающие поступательное развитие сельского хозяйства и сельских территорий Смоленской области:</w:t>
      </w:r>
    </w:p>
    <w:p w:rsidR="000E4C97" w:rsidRDefault="000E4C97">
      <w:pPr>
        <w:pStyle w:val="ConsPlusNormal"/>
        <w:spacing w:before="220"/>
        <w:ind w:firstLine="540"/>
        <w:jc w:val="both"/>
      </w:pPr>
      <w:r>
        <w:t>- низкие темпы обновления основных производственных фондов и воспроизводства природно-экологического потенциала;</w:t>
      </w:r>
    </w:p>
    <w:p w:rsidR="000E4C97" w:rsidRDefault="000E4C97">
      <w:pPr>
        <w:pStyle w:val="ConsPlusNormal"/>
        <w:spacing w:before="220"/>
        <w:ind w:firstLine="540"/>
        <w:jc w:val="both"/>
      </w:pPr>
      <w:r>
        <w:t>- ограниченный доступ сельскохозяйственных товаропроизводителей к рынку в условиях несовершенства его инфраструктуры и монополизации торговых сетей;</w:t>
      </w:r>
    </w:p>
    <w:p w:rsidR="000E4C97" w:rsidRDefault="000E4C97">
      <w:pPr>
        <w:pStyle w:val="ConsPlusNormal"/>
        <w:spacing w:before="220"/>
        <w:ind w:firstLine="540"/>
        <w:jc w:val="both"/>
      </w:pPr>
      <w:r>
        <w:t>- дефицит квалифицированных кадров, вызванный низким уровнем и качеством жизни в сельской местности;</w:t>
      </w:r>
    </w:p>
    <w:p w:rsidR="000E4C97" w:rsidRDefault="000E4C97">
      <w:pPr>
        <w:pStyle w:val="ConsPlusNormal"/>
        <w:spacing w:before="220"/>
        <w:ind w:firstLine="540"/>
        <w:jc w:val="both"/>
      </w:pPr>
      <w:r>
        <w:t xml:space="preserve">- </w:t>
      </w:r>
      <w:proofErr w:type="spellStart"/>
      <w:r>
        <w:t>диспаритет</w:t>
      </w:r>
      <w:proofErr w:type="spellEnd"/>
      <w:r>
        <w:t xml:space="preserve"> цен на сельскохозяйственную продукцию и промышленную продукцию, используемую при сельскохозяйственном производстве.</w:t>
      </w:r>
    </w:p>
    <w:p w:rsidR="000E4C97" w:rsidRDefault="000E4C97">
      <w:pPr>
        <w:pStyle w:val="ConsPlusNormal"/>
        <w:spacing w:before="220"/>
        <w:ind w:firstLine="540"/>
        <w:jc w:val="both"/>
      </w:pPr>
      <w:r>
        <w:t>Для развития агропромышленного комплекса Смоленской области и его базовой отрасли - сельского хозяйства - необходимо обеспечить достаточный уровень государственной поддержки. При этом государственная поддержка должна осуществляться по программно-целевому принципу, преимущественно в виде предоставления субсидий. Без использования программно-целевого метода указанные выше проблемы развития агропромышленного комплекса Смоленской области будут усугубляться и могут привести к сокращению размеров производства и снижению продовольственной безопасности региона.</w:t>
      </w:r>
    </w:p>
    <w:p w:rsidR="000E4C97" w:rsidRDefault="000E4C97">
      <w:pPr>
        <w:pStyle w:val="ConsPlusNormal"/>
        <w:jc w:val="both"/>
      </w:pPr>
    </w:p>
    <w:p w:rsidR="000E4C97" w:rsidRDefault="000E4C97">
      <w:pPr>
        <w:pStyle w:val="ConsPlusTitle"/>
        <w:jc w:val="center"/>
        <w:outlineLvl w:val="1"/>
      </w:pPr>
      <w:r>
        <w:t>2. Сведения о региональных проектах</w:t>
      </w:r>
    </w:p>
    <w:p w:rsidR="000E4C97" w:rsidRDefault="000E4C97">
      <w:pPr>
        <w:pStyle w:val="ConsPlusNormal"/>
        <w:jc w:val="both"/>
      </w:pPr>
    </w:p>
    <w:p w:rsidR="000E4C97" w:rsidRDefault="000E4C97">
      <w:pPr>
        <w:pStyle w:val="ConsPlusNormal"/>
        <w:ind w:firstLine="540"/>
        <w:jc w:val="both"/>
      </w:pPr>
      <w:r>
        <w:t xml:space="preserve">Утратил силу. - </w:t>
      </w:r>
      <w:hyperlink r:id="rId207">
        <w:r>
          <w:rPr>
            <w:color w:val="0000FF"/>
          </w:rPr>
          <w:t>Постановление</w:t>
        </w:r>
      </w:hyperlink>
      <w:r>
        <w:t xml:space="preserve"> Правительства Смоленской области от 14.03.2024 N 154.</w:t>
      </w:r>
    </w:p>
    <w:p w:rsidR="000E4C97" w:rsidRDefault="000E4C97">
      <w:pPr>
        <w:pStyle w:val="ConsPlusNormal"/>
        <w:jc w:val="both"/>
      </w:pPr>
    </w:p>
    <w:p w:rsidR="000E4C97" w:rsidRDefault="000E4C97">
      <w:pPr>
        <w:pStyle w:val="ConsPlusTitle"/>
        <w:jc w:val="center"/>
        <w:outlineLvl w:val="1"/>
      </w:pPr>
      <w:r>
        <w:t>3. Правила предоставления и распределения субсидий</w:t>
      </w:r>
    </w:p>
    <w:p w:rsidR="000E4C97" w:rsidRDefault="000E4C97">
      <w:pPr>
        <w:pStyle w:val="ConsPlusTitle"/>
        <w:jc w:val="center"/>
      </w:pPr>
      <w:r>
        <w:t>из областного бюджета местным бюджетам</w:t>
      </w:r>
    </w:p>
    <w:p w:rsidR="000E4C97" w:rsidRDefault="000E4C97">
      <w:pPr>
        <w:pStyle w:val="ConsPlusNormal"/>
        <w:jc w:val="center"/>
      </w:pPr>
    </w:p>
    <w:p w:rsidR="000E4C97" w:rsidRDefault="000E4C97">
      <w:pPr>
        <w:pStyle w:val="ConsPlusNormal"/>
        <w:jc w:val="center"/>
      </w:pPr>
      <w:r>
        <w:t xml:space="preserve">(в ред. </w:t>
      </w:r>
      <w:hyperlink r:id="rId208">
        <w:r>
          <w:rPr>
            <w:color w:val="0000FF"/>
          </w:rPr>
          <w:t>постановления</w:t>
        </w:r>
      </w:hyperlink>
      <w:r>
        <w:t xml:space="preserve"> Правительства Смоленской области</w:t>
      </w:r>
    </w:p>
    <w:p w:rsidR="000E4C97" w:rsidRDefault="000E4C97">
      <w:pPr>
        <w:pStyle w:val="ConsPlusNormal"/>
        <w:jc w:val="center"/>
      </w:pPr>
      <w:r>
        <w:t>от 14.03.2024 N 154)</w:t>
      </w:r>
    </w:p>
    <w:p w:rsidR="000E4C97" w:rsidRDefault="000E4C97">
      <w:pPr>
        <w:pStyle w:val="ConsPlusNormal"/>
        <w:jc w:val="both"/>
      </w:pPr>
    </w:p>
    <w:p w:rsidR="000E4C97" w:rsidRDefault="000E4C97">
      <w:pPr>
        <w:pStyle w:val="ConsPlusTitle"/>
        <w:jc w:val="center"/>
        <w:outlineLvl w:val="2"/>
      </w:pPr>
      <w:r>
        <w:t>Порядок</w:t>
      </w:r>
    </w:p>
    <w:p w:rsidR="000E4C97" w:rsidRDefault="000E4C97">
      <w:pPr>
        <w:pStyle w:val="ConsPlusTitle"/>
        <w:jc w:val="center"/>
      </w:pPr>
      <w:r>
        <w:t xml:space="preserve">предоставления и распределения субсидий для </w:t>
      </w:r>
      <w:proofErr w:type="spellStart"/>
      <w:r>
        <w:t>софинансирования</w:t>
      </w:r>
      <w:proofErr w:type="spellEnd"/>
    </w:p>
    <w:p w:rsidR="000E4C97" w:rsidRDefault="000E4C97">
      <w:pPr>
        <w:pStyle w:val="ConsPlusTitle"/>
        <w:jc w:val="center"/>
      </w:pPr>
      <w:r>
        <w:t>расходов бюджетов муниципальных образований Смоленской</w:t>
      </w:r>
    </w:p>
    <w:p w:rsidR="000E4C97" w:rsidRDefault="000E4C97">
      <w:pPr>
        <w:pStyle w:val="ConsPlusTitle"/>
        <w:jc w:val="center"/>
      </w:pPr>
      <w:r>
        <w:t>области на подготовку проектов межевания земельных участков</w:t>
      </w:r>
    </w:p>
    <w:p w:rsidR="000E4C97" w:rsidRDefault="000E4C97">
      <w:pPr>
        <w:pStyle w:val="ConsPlusTitle"/>
        <w:jc w:val="center"/>
      </w:pPr>
      <w:r>
        <w:t>и на проведение кадастровых работ</w:t>
      </w:r>
    </w:p>
    <w:p w:rsidR="000E4C97" w:rsidRDefault="000E4C97">
      <w:pPr>
        <w:pStyle w:val="ConsPlusNormal"/>
        <w:jc w:val="both"/>
      </w:pPr>
    </w:p>
    <w:p w:rsidR="000E4C97" w:rsidRDefault="000E4C97">
      <w:pPr>
        <w:pStyle w:val="ConsPlusNormal"/>
        <w:ind w:firstLine="540"/>
        <w:jc w:val="both"/>
      </w:pPr>
      <w:r>
        <w:t xml:space="preserve">1. Настоящий Порядок устанавливает порядок и условия предоставления и распределения субсидий для </w:t>
      </w:r>
      <w:proofErr w:type="spellStart"/>
      <w:r>
        <w:t>софинансирования</w:t>
      </w:r>
      <w:proofErr w:type="spellEnd"/>
      <w:r>
        <w:t xml:space="preserve"> расходов бюджетов муниципальных образований Смоленской области (далее также - муниципальные образования) на подготовку проектов межевания земельных участков и на проведение кадастровых работ.</w:t>
      </w:r>
    </w:p>
    <w:p w:rsidR="000E4C97" w:rsidRDefault="000E4C97">
      <w:pPr>
        <w:pStyle w:val="ConsPlusNormal"/>
        <w:spacing w:before="220"/>
        <w:ind w:firstLine="540"/>
        <w:jc w:val="both"/>
      </w:pPr>
      <w:r>
        <w:t xml:space="preserve">Для целей настоящего Порядка все понятия используются в значениях, предусмотренных </w:t>
      </w:r>
      <w:hyperlink r:id="rId209">
        <w:r>
          <w:rPr>
            <w:color w:val="0000FF"/>
          </w:rPr>
          <w:t>приложением N 7</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N 731 (далее - Государственная программа).</w:t>
      </w:r>
    </w:p>
    <w:p w:rsidR="000E4C97" w:rsidRDefault="000E4C97">
      <w:pPr>
        <w:pStyle w:val="ConsPlusNormal"/>
        <w:spacing w:before="220"/>
        <w:ind w:firstLine="540"/>
        <w:jc w:val="both"/>
      </w:pPr>
      <w:r>
        <w:t xml:space="preserve">Субсидии для </w:t>
      </w:r>
      <w:proofErr w:type="spellStart"/>
      <w:r>
        <w:t>софинансирования</w:t>
      </w:r>
      <w:proofErr w:type="spellEnd"/>
      <w:r>
        <w:t xml:space="preserve">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(далее также - субсидии) предоставляются в целях </w:t>
      </w:r>
      <w:proofErr w:type="spellStart"/>
      <w:r>
        <w:t>софинансирования</w:t>
      </w:r>
      <w:proofErr w:type="spellEnd"/>
      <w:r>
        <w:t xml:space="preserve"> расходных обязательств муниципальных образований, возникающих при реализации мероприятий муниципальных программ (ведомственных проектов), направленных на организацию </w:t>
      </w:r>
      <w:r>
        <w:lastRenderedPageBreak/>
        <w:t>эффективного вовлечения в оборот земель сельскохозяйственного назначения, связанных:</w:t>
      </w:r>
    </w:p>
    <w:p w:rsidR="000E4C97" w:rsidRDefault="000E4C97">
      <w:pPr>
        <w:pStyle w:val="ConsPlusNormal"/>
        <w:spacing w:before="220"/>
        <w:ind w:firstLine="540"/>
        <w:jc w:val="both"/>
      </w:pPr>
      <w:bookmarkStart w:id="1" w:name="P165"/>
      <w:bookmarkEnd w:id="1"/>
      <w:r>
        <w:t>а) с подготовкой проектов межевания земельных участков, выделяемых в счет земельных долей, находящихся на день подготовки проектов межевания в государственной или муниципальной собственности;</w:t>
      </w:r>
    </w:p>
    <w:p w:rsidR="000E4C97" w:rsidRDefault="000E4C97">
      <w:pPr>
        <w:pStyle w:val="ConsPlusNormal"/>
        <w:jc w:val="both"/>
      </w:pPr>
      <w:r>
        <w:t>(</w:t>
      </w:r>
      <w:proofErr w:type="spellStart"/>
      <w:r>
        <w:t>пп</w:t>
      </w:r>
      <w:proofErr w:type="spellEnd"/>
      <w:r>
        <w:t xml:space="preserve">. "а" в ред. </w:t>
      </w:r>
      <w:hyperlink r:id="rId210">
        <w:r>
          <w:rPr>
            <w:color w:val="0000FF"/>
          </w:rPr>
          <w:t>постановления</w:t>
        </w:r>
      </w:hyperlink>
      <w:r>
        <w:t xml:space="preserve"> Правительства Смоленской области от 13.08.2025 N 480)</w:t>
      </w:r>
    </w:p>
    <w:p w:rsidR="000E4C97" w:rsidRDefault="000E4C97">
      <w:pPr>
        <w:pStyle w:val="ConsPlusNormal"/>
        <w:spacing w:before="220"/>
        <w:ind w:firstLine="540"/>
        <w:jc w:val="both"/>
      </w:pPr>
      <w:bookmarkStart w:id="2" w:name="P167"/>
      <w:bookmarkEnd w:id="2"/>
      <w:r>
        <w:t>б) с проведением кадастровых работ с последующим внесением в Единый государственный реестр недвижимости сведений в отношении:</w:t>
      </w:r>
    </w:p>
    <w:p w:rsidR="000E4C97" w:rsidRDefault="000E4C97">
      <w:pPr>
        <w:pStyle w:val="ConsPlusNormal"/>
        <w:spacing w:before="220"/>
        <w:ind w:firstLine="540"/>
        <w:jc w:val="both"/>
      </w:pPr>
      <w:r>
        <w:t>-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государственного кадастрового учета земельных участков, если соответствующие земельные участки предстоит образовать;</w:t>
      </w:r>
    </w:p>
    <w:p w:rsidR="000E4C97" w:rsidRDefault="000E4C97">
      <w:pPr>
        <w:pStyle w:val="ConsPlusNormal"/>
        <w:spacing w:before="220"/>
        <w:ind w:firstLine="540"/>
        <w:jc w:val="both"/>
      </w:pPr>
      <w:r>
        <w:t>- земельных участков из состава земель сельскохозяйственного назначения, выделяемых в счет земельных долей, находящихся на день проведения кадастровых работ в государственной или муниципальной собственности;</w:t>
      </w:r>
    </w:p>
    <w:p w:rsidR="000E4C97" w:rsidRDefault="000E4C97">
      <w:pPr>
        <w:pStyle w:val="ConsPlusNormal"/>
        <w:spacing w:before="220"/>
        <w:ind w:firstLine="540"/>
        <w:jc w:val="both"/>
      </w:pPr>
      <w:r>
        <w:t>-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w:t>
      </w:r>
    </w:p>
    <w:p w:rsidR="000E4C97" w:rsidRDefault="000E4C97">
      <w:pPr>
        <w:pStyle w:val="ConsPlusNormal"/>
        <w:jc w:val="both"/>
      </w:pPr>
      <w:r>
        <w:t>(</w:t>
      </w:r>
      <w:proofErr w:type="spellStart"/>
      <w:r>
        <w:t>пп</w:t>
      </w:r>
      <w:proofErr w:type="spellEnd"/>
      <w:r>
        <w:t xml:space="preserve">. "б" в ред. </w:t>
      </w:r>
      <w:hyperlink r:id="rId211">
        <w:r>
          <w:rPr>
            <w:color w:val="0000FF"/>
          </w:rPr>
          <w:t>постановления</w:t>
        </w:r>
      </w:hyperlink>
      <w:r>
        <w:t xml:space="preserve"> Правительства Смоленской области от 13.08.2025 N 480)</w:t>
      </w:r>
    </w:p>
    <w:p w:rsidR="000E4C97" w:rsidRDefault="000E4C97">
      <w:pPr>
        <w:pStyle w:val="ConsPlusNormal"/>
        <w:spacing w:before="220"/>
        <w:ind w:firstLine="540"/>
        <w:jc w:val="both"/>
      </w:pPr>
      <w:r>
        <w:t xml:space="preserve">2. Субсидии предоставляются бюджетам муниципальных образований на финансовое обеспечение расходов в текущем финансовом году в целях </w:t>
      </w:r>
      <w:proofErr w:type="spellStart"/>
      <w:r>
        <w:t>софинансирования</w:t>
      </w:r>
      <w:proofErr w:type="spellEnd"/>
      <w:r>
        <w:t xml:space="preserve"> расходных обязательств, возникающих при реализации мероприятий, предусмотренных </w:t>
      </w:r>
      <w:hyperlink w:anchor="P165">
        <w:r>
          <w:rPr>
            <w:color w:val="0000FF"/>
          </w:rPr>
          <w:t>подпунктами "а"</w:t>
        </w:r>
      </w:hyperlink>
      <w:r>
        <w:t xml:space="preserve"> и </w:t>
      </w:r>
      <w:hyperlink w:anchor="P167">
        <w:r>
          <w:rPr>
            <w:color w:val="0000FF"/>
          </w:rPr>
          <w:t>"б" пункта 1</w:t>
        </w:r>
      </w:hyperlink>
      <w:r>
        <w:t xml:space="preserve"> настоящего Порядка.</w:t>
      </w:r>
    </w:p>
    <w:p w:rsidR="000E4C97" w:rsidRDefault="000E4C97">
      <w:pPr>
        <w:pStyle w:val="ConsPlusNormal"/>
        <w:jc w:val="both"/>
      </w:pPr>
      <w:r>
        <w:t xml:space="preserve">(в ред. </w:t>
      </w:r>
      <w:hyperlink r:id="rId212">
        <w:r>
          <w:rPr>
            <w:color w:val="0000FF"/>
          </w:rPr>
          <w:t>постановления</w:t>
        </w:r>
      </w:hyperlink>
      <w:r>
        <w:t xml:space="preserve"> Правительства Смоленской области от 25.06.2024 N 447)</w:t>
      </w:r>
    </w:p>
    <w:p w:rsidR="000E4C97" w:rsidRDefault="000E4C97">
      <w:pPr>
        <w:pStyle w:val="ConsPlusNormal"/>
        <w:spacing w:before="220"/>
        <w:ind w:firstLine="540"/>
        <w:jc w:val="both"/>
      </w:pPr>
      <w:r>
        <w:t xml:space="preserve">Повторное предоставление субсидий на одни и те же мероприятия, предусмотренные </w:t>
      </w:r>
      <w:hyperlink w:anchor="P165">
        <w:r>
          <w:rPr>
            <w:color w:val="0000FF"/>
          </w:rPr>
          <w:t>подпунктами "а"</w:t>
        </w:r>
      </w:hyperlink>
      <w:r>
        <w:t xml:space="preserve"> и </w:t>
      </w:r>
      <w:hyperlink w:anchor="P167">
        <w:r>
          <w:rPr>
            <w:color w:val="0000FF"/>
          </w:rPr>
          <w:t>"б" пункта 1</w:t>
        </w:r>
      </w:hyperlink>
      <w:r>
        <w:t xml:space="preserve"> настоящего Порядка, в отношении одних и тех же земельных участков не допускается.</w:t>
      </w:r>
    </w:p>
    <w:p w:rsidR="000E4C97" w:rsidRDefault="000E4C97">
      <w:pPr>
        <w:pStyle w:val="ConsPlusNormal"/>
        <w:spacing w:before="220"/>
        <w:ind w:firstLine="540"/>
        <w:jc w:val="both"/>
      </w:pPr>
      <w:r>
        <w:t xml:space="preserve">3. Главным распорядителем средств субсидий для </w:t>
      </w:r>
      <w:proofErr w:type="spellStart"/>
      <w:r>
        <w:t>софинансирования</w:t>
      </w:r>
      <w:proofErr w:type="spellEnd"/>
      <w:r>
        <w:t xml:space="preserve">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является Министерство сельского хозяйства и продовольствия Смоленской области (далее - Министерство).</w:t>
      </w:r>
    </w:p>
    <w:p w:rsidR="000E4C97" w:rsidRDefault="000E4C97">
      <w:pPr>
        <w:pStyle w:val="ConsPlusNormal"/>
        <w:spacing w:before="220"/>
        <w:ind w:firstLine="540"/>
        <w:jc w:val="both"/>
      </w:pPr>
      <w:r>
        <w:t>Источником финансового обеспечения субсидий являются средства субсидий, предоставляемых из федерального бюджета областному бюджету в соответствии с Государственной программой, и средства областного бюджета, предусмотренные на реализацию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w:t>
      </w:r>
    </w:p>
    <w:p w:rsidR="000E4C97" w:rsidRDefault="000E4C97">
      <w:pPr>
        <w:pStyle w:val="ConsPlusNormal"/>
        <w:spacing w:before="220"/>
        <w:ind w:firstLine="540"/>
        <w:jc w:val="both"/>
      </w:pPr>
      <w:r>
        <w:t xml:space="preserve">4.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Министерством с применением государственной интегрированной информационной системы управления общественными финансами "Электронный бюджет" соглашения о предоставлении субсидии,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обязательства муниципального образования по достижению значений результатов использования субсидии и предоставлению отчета о достижении установленных в соглашении о предоставлении субсидии значений результатов использования субсидии, а также ответственность за неисполнение предусмотренных указанным соглашением обязательств.</w:t>
      </w:r>
    </w:p>
    <w:p w:rsidR="000E4C97" w:rsidRDefault="000E4C97">
      <w:pPr>
        <w:pStyle w:val="ConsPlusNormal"/>
        <w:spacing w:before="220"/>
        <w:ind w:firstLine="540"/>
        <w:jc w:val="both"/>
      </w:pPr>
      <w:r>
        <w:lastRenderedPageBreak/>
        <w:t xml:space="preserve">Соглашение о предоставлении субсидии должно содержать обязательства муниципального образования обеспечить не позднее года, следующего за годом проведения мероприятий, предусмотренных </w:t>
      </w:r>
      <w:hyperlink w:anchor="P165">
        <w:r>
          <w:rPr>
            <w:color w:val="0000FF"/>
          </w:rPr>
          <w:t>подпунктами "а"</w:t>
        </w:r>
      </w:hyperlink>
      <w:r>
        <w:t xml:space="preserve">, </w:t>
      </w:r>
      <w:hyperlink w:anchor="P167">
        <w:r>
          <w:rPr>
            <w:color w:val="0000FF"/>
          </w:rPr>
          <w:t>"б" пункта 1</w:t>
        </w:r>
      </w:hyperlink>
      <w:r>
        <w:t xml:space="preserve"> настоящего Порядка, предоставление земельного участка, в отношении которого реализованы указанные мероприятия, для сельскохозяйственного производства, а также обязательства по представлению отчетности о достижении установленных в этих соглашениях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указанных мероприятий.</w:t>
      </w:r>
    </w:p>
    <w:p w:rsidR="000E4C97" w:rsidRDefault="000E4C97">
      <w:pPr>
        <w:pStyle w:val="ConsPlusNormal"/>
        <w:jc w:val="both"/>
      </w:pPr>
      <w:r>
        <w:t xml:space="preserve">(абзац введен </w:t>
      </w:r>
      <w:hyperlink r:id="rId213">
        <w:r>
          <w:rPr>
            <w:color w:val="0000FF"/>
          </w:rPr>
          <w:t>постановлением</w:t>
        </w:r>
      </w:hyperlink>
      <w:r>
        <w:t xml:space="preserve"> Правительства Смоленской области от 25.06.2024 N 447)</w:t>
      </w:r>
    </w:p>
    <w:p w:rsidR="000E4C97" w:rsidRDefault="000E4C97">
      <w:pPr>
        <w:pStyle w:val="ConsPlusNormal"/>
        <w:spacing w:before="220"/>
        <w:ind w:firstLine="540"/>
        <w:jc w:val="both"/>
      </w:pPr>
      <w:r>
        <w:t xml:space="preserve">5. Критерием отбора муниципальных образований для предоставления субсидий является признание Комиссией по отбору заявок субъектов Российской Федерации на подготовку проектов межевания земельных участков и на проведение кадастровых работ (далее также - заявки субъектов Российской Федерации) заявки субъекта Российской Федерации, содержащей одно или несколько реализуемых муниципальными образованиями мероприятий, предусмотренных </w:t>
      </w:r>
      <w:hyperlink w:anchor="P165">
        <w:r>
          <w:rPr>
            <w:color w:val="0000FF"/>
          </w:rPr>
          <w:t>подпунктами "а"</w:t>
        </w:r>
      </w:hyperlink>
      <w:r>
        <w:t xml:space="preserve"> и </w:t>
      </w:r>
      <w:hyperlink w:anchor="P167">
        <w:r>
          <w:rPr>
            <w:color w:val="0000FF"/>
          </w:rPr>
          <w:t>"б" пункта 1</w:t>
        </w:r>
      </w:hyperlink>
      <w:r>
        <w:t xml:space="preserve"> настоящего Порядка, прошедшей отбор в рамках отбора заявок субъектов Российской Федерации в соответствии с </w:t>
      </w:r>
      <w:hyperlink r:id="rId214">
        <w:r>
          <w:rPr>
            <w:color w:val="0000FF"/>
          </w:rPr>
          <w:t>приказом</w:t>
        </w:r>
      </w:hyperlink>
      <w:r>
        <w:t xml:space="preserve"> Министерства сельского хозяйства Российской Федерации от 01.04.2022 N 194 "Об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w:t>
      </w:r>
    </w:p>
    <w:p w:rsidR="000E4C97" w:rsidRDefault="000E4C97">
      <w:pPr>
        <w:pStyle w:val="ConsPlusNormal"/>
        <w:spacing w:before="220"/>
        <w:ind w:firstLine="540"/>
        <w:jc w:val="both"/>
      </w:pPr>
      <w:r>
        <w:t>Распределение субсидий муниципальным образованиям осуществляется на основании протокола заседания Комиссии по отбору заявок субъектов Российской Федерации на подготовку проектов межевания земельных участков и на проведение кадастровых работ и утверждается нормативным правовым актом Правительства Смоленской области.</w:t>
      </w:r>
    </w:p>
    <w:p w:rsidR="000E4C97" w:rsidRDefault="000E4C97">
      <w:pPr>
        <w:pStyle w:val="ConsPlusNormal"/>
        <w:jc w:val="both"/>
      </w:pPr>
      <w:r>
        <w:t xml:space="preserve">(п. 5 в ред. </w:t>
      </w:r>
      <w:hyperlink r:id="rId215">
        <w:r>
          <w:rPr>
            <w:color w:val="0000FF"/>
          </w:rPr>
          <w:t>постановления</w:t>
        </w:r>
      </w:hyperlink>
      <w:r>
        <w:t xml:space="preserve"> Правительства Смоленской области от 25.06.2024 N 447)</w:t>
      </w:r>
    </w:p>
    <w:p w:rsidR="000E4C97" w:rsidRDefault="000E4C97">
      <w:pPr>
        <w:pStyle w:val="ConsPlusNormal"/>
        <w:spacing w:before="220"/>
        <w:ind w:firstLine="540"/>
        <w:jc w:val="both"/>
      </w:pPr>
      <w:r>
        <w:t>6. Размер субсидии, предоставляемой бюджету i-</w:t>
      </w:r>
      <w:proofErr w:type="spellStart"/>
      <w:r>
        <w:t>го</w:t>
      </w:r>
      <w:proofErr w:type="spellEnd"/>
      <w:r>
        <w:t xml:space="preserve"> муниципального образования Смоленской области,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S</w:t>
      </w:r>
      <w:r>
        <w:rPr>
          <w:vertAlign w:val="subscript"/>
        </w:rPr>
        <w:t>moi</w:t>
      </w:r>
      <w:proofErr w:type="spellEnd"/>
      <w:r>
        <w:t xml:space="preserve"> = (</w:t>
      </w:r>
      <w:proofErr w:type="spellStart"/>
      <w:r>
        <w:t>Р</w:t>
      </w:r>
      <w:r>
        <w:rPr>
          <w:vertAlign w:val="subscript"/>
        </w:rPr>
        <w:t>меж</w:t>
      </w:r>
      <w:proofErr w:type="spellEnd"/>
      <w:r>
        <w:rPr>
          <w:vertAlign w:val="subscript"/>
        </w:rPr>
        <w:t xml:space="preserve"> </w:t>
      </w:r>
      <w:proofErr w:type="spellStart"/>
      <w:r>
        <w:rPr>
          <w:vertAlign w:val="subscript"/>
        </w:rPr>
        <w:t>moi</w:t>
      </w:r>
      <w:proofErr w:type="spellEnd"/>
      <w:r>
        <w:t xml:space="preserve"> + </w:t>
      </w:r>
      <w:proofErr w:type="spellStart"/>
      <w:r>
        <w:t>Р</w:t>
      </w:r>
      <w:r>
        <w:rPr>
          <w:vertAlign w:val="subscript"/>
        </w:rPr>
        <w:t>кад</w:t>
      </w:r>
      <w:proofErr w:type="spellEnd"/>
      <w:r>
        <w:rPr>
          <w:vertAlign w:val="subscript"/>
        </w:rPr>
        <w:t xml:space="preserve"> </w:t>
      </w:r>
      <w:proofErr w:type="spellStart"/>
      <w:r>
        <w:rPr>
          <w:vertAlign w:val="subscript"/>
        </w:rPr>
        <w:t>moi</w:t>
      </w:r>
      <w:proofErr w:type="spellEnd"/>
      <w:r>
        <w:t>) x 99,99%, где:</w:t>
      </w:r>
    </w:p>
    <w:p w:rsidR="000E4C97" w:rsidRDefault="000E4C97">
      <w:pPr>
        <w:pStyle w:val="ConsPlusNormal"/>
        <w:jc w:val="both"/>
      </w:pPr>
    </w:p>
    <w:p w:rsidR="000E4C97" w:rsidRDefault="000E4C97">
      <w:pPr>
        <w:pStyle w:val="ConsPlusNormal"/>
        <w:ind w:firstLine="540"/>
        <w:jc w:val="both"/>
      </w:pPr>
      <w:proofErr w:type="spellStart"/>
      <w:r>
        <w:t>S</w:t>
      </w:r>
      <w:r>
        <w:rPr>
          <w:vertAlign w:val="subscript"/>
        </w:rPr>
        <w:t>moi</w:t>
      </w:r>
      <w:proofErr w:type="spellEnd"/>
      <w:r>
        <w:t xml:space="preserve"> - размер субсидии, предоставляемой бюджету i-</w:t>
      </w:r>
      <w:proofErr w:type="spellStart"/>
      <w:r>
        <w:t>го</w:t>
      </w:r>
      <w:proofErr w:type="spellEnd"/>
      <w:r>
        <w:t xml:space="preserve"> муниципального образования Смоленской области;</w:t>
      </w:r>
    </w:p>
    <w:p w:rsidR="000E4C97" w:rsidRDefault="000E4C97">
      <w:pPr>
        <w:pStyle w:val="ConsPlusNormal"/>
        <w:spacing w:before="220"/>
        <w:ind w:firstLine="540"/>
        <w:jc w:val="both"/>
      </w:pPr>
      <w:proofErr w:type="spellStart"/>
      <w:r>
        <w:t>Р</w:t>
      </w:r>
      <w:r>
        <w:rPr>
          <w:vertAlign w:val="subscript"/>
        </w:rPr>
        <w:t>меж</w:t>
      </w:r>
      <w:proofErr w:type="spellEnd"/>
      <w:r>
        <w:rPr>
          <w:vertAlign w:val="subscript"/>
        </w:rPr>
        <w:t xml:space="preserve"> </w:t>
      </w:r>
      <w:proofErr w:type="spellStart"/>
      <w:r>
        <w:rPr>
          <w:vertAlign w:val="subscript"/>
        </w:rPr>
        <w:t>moi</w:t>
      </w:r>
      <w:proofErr w:type="spellEnd"/>
      <w:r>
        <w:t xml:space="preserve"> - стоимость работ по подготовке проекта межевания земельных участков, осуществляемых в рамках мероприятия, предусмотренного </w:t>
      </w:r>
      <w:hyperlink w:anchor="P165">
        <w:r>
          <w:rPr>
            <w:color w:val="0000FF"/>
          </w:rPr>
          <w:t>подпунктом "а" пункта 1</w:t>
        </w:r>
      </w:hyperlink>
      <w:r>
        <w:t xml:space="preserve"> настоящего Порядка;</w:t>
      </w:r>
    </w:p>
    <w:p w:rsidR="000E4C97" w:rsidRDefault="000E4C97">
      <w:pPr>
        <w:pStyle w:val="ConsPlusNormal"/>
        <w:spacing w:before="220"/>
        <w:ind w:firstLine="540"/>
        <w:jc w:val="both"/>
      </w:pPr>
      <w:proofErr w:type="spellStart"/>
      <w:r>
        <w:t>Р</w:t>
      </w:r>
      <w:r>
        <w:rPr>
          <w:vertAlign w:val="subscript"/>
        </w:rPr>
        <w:t>кад</w:t>
      </w:r>
      <w:proofErr w:type="spellEnd"/>
      <w:r>
        <w:rPr>
          <w:vertAlign w:val="subscript"/>
        </w:rPr>
        <w:t xml:space="preserve"> </w:t>
      </w:r>
      <w:proofErr w:type="spellStart"/>
      <w:r>
        <w:rPr>
          <w:vertAlign w:val="subscript"/>
        </w:rPr>
        <w:t>moi</w:t>
      </w:r>
      <w:proofErr w:type="spellEnd"/>
      <w:r>
        <w:t xml:space="preserve"> - стоимость проведения кадастровых работ, осуществляемых в рамках мероприятий, предусмотренных </w:t>
      </w:r>
      <w:hyperlink w:anchor="P167">
        <w:r>
          <w:rPr>
            <w:color w:val="0000FF"/>
          </w:rPr>
          <w:t>подпунктом "б" пункта 1</w:t>
        </w:r>
      </w:hyperlink>
      <w:r>
        <w:t xml:space="preserve"> настоящего Порядка.</w:t>
      </w:r>
    </w:p>
    <w:p w:rsidR="000E4C97" w:rsidRDefault="000E4C97">
      <w:pPr>
        <w:pStyle w:val="ConsPlusNormal"/>
        <w:spacing w:before="220"/>
        <w:ind w:firstLine="540"/>
        <w:jc w:val="both"/>
      </w:pPr>
      <w:r>
        <w:t>Размер субсидии, определяемый в соответствии с настоящим пунктом, не должен превышать стоимость работ, указанных в абзацах четвертом, пятом настоящего пункта, указанную в заявке муниципального образования.</w:t>
      </w:r>
    </w:p>
    <w:p w:rsidR="000E4C97" w:rsidRDefault="000E4C97">
      <w:pPr>
        <w:pStyle w:val="ConsPlusNormal"/>
        <w:jc w:val="both"/>
      </w:pPr>
      <w:r>
        <w:t xml:space="preserve">(абзац введен </w:t>
      </w:r>
      <w:hyperlink r:id="rId216">
        <w:r>
          <w:rPr>
            <w:color w:val="0000FF"/>
          </w:rPr>
          <w:t>постановлением</w:t>
        </w:r>
      </w:hyperlink>
      <w:r>
        <w:t xml:space="preserve"> Правительства Смоленской области от 25.06.2024 N 447)</w:t>
      </w:r>
    </w:p>
    <w:p w:rsidR="000E4C97" w:rsidRDefault="000E4C97">
      <w:pPr>
        <w:pStyle w:val="ConsPlusNormal"/>
        <w:spacing w:before="220"/>
        <w:ind w:firstLine="540"/>
        <w:jc w:val="both"/>
      </w:pPr>
      <w:r>
        <w:t>7.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субсидии, заключенных между Министерством и органом местного самоуправления муниципального образования (далее - соглашения).</w:t>
      </w:r>
    </w:p>
    <w:p w:rsidR="000E4C97" w:rsidRDefault="000E4C97">
      <w:pPr>
        <w:pStyle w:val="ConsPlusNormal"/>
        <w:spacing w:before="220"/>
        <w:ind w:firstLine="540"/>
        <w:jc w:val="both"/>
      </w:pPr>
      <w:bookmarkStart w:id="3" w:name="P193"/>
      <w:bookmarkEnd w:id="3"/>
      <w:r>
        <w:t xml:space="preserve">8. Для получения субсидии муниципальные образования в срок до 16 декабря текущего финансового года включительно представляют в Министерство заявление о предоставлении субсидии по форме, утвержденной правовым актом Министерства (далее - заявление), с </w:t>
      </w:r>
      <w:r>
        <w:lastRenderedPageBreak/>
        <w:t>приложением следующих документов:</w:t>
      </w:r>
    </w:p>
    <w:p w:rsidR="000E4C97" w:rsidRDefault="000E4C97">
      <w:pPr>
        <w:pStyle w:val="ConsPlusNormal"/>
        <w:spacing w:before="220"/>
        <w:ind w:firstLine="540"/>
        <w:jc w:val="both"/>
      </w:pPr>
      <w:r>
        <w:t>- выписки из муниципального правового акта о бюджете муниципального образования или выписки из сводной бюджетной росписи бюджета муниципального образования, подтверждающих наличие бюджетных ассигнований на исполнение расходного обязательства муниципального образования в объеме, необходимом для его исполнения, включающем также размер планируемой к предоставлению из областного бюджета субсидии;</w:t>
      </w:r>
    </w:p>
    <w:p w:rsidR="000E4C97" w:rsidRDefault="000E4C97">
      <w:pPr>
        <w:pStyle w:val="ConsPlusNormal"/>
        <w:spacing w:before="220"/>
        <w:ind w:firstLine="540"/>
        <w:jc w:val="both"/>
      </w:pPr>
      <w:r>
        <w:t>- расчета размера субсидии по форме, утвержденной правовым актом Министерства;</w:t>
      </w:r>
    </w:p>
    <w:p w:rsidR="000E4C97" w:rsidRDefault="000E4C97">
      <w:pPr>
        <w:pStyle w:val="ConsPlusNormal"/>
        <w:spacing w:before="220"/>
        <w:ind w:firstLine="540"/>
        <w:jc w:val="both"/>
      </w:pPr>
      <w:r>
        <w:t xml:space="preserve">- копий документов, подтверждающих фактически понесенные затраты на реализацию мероприятий, предусмотренных </w:t>
      </w:r>
      <w:hyperlink w:anchor="P165">
        <w:r>
          <w:rPr>
            <w:color w:val="0000FF"/>
          </w:rPr>
          <w:t>подпунктами "а"</w:t>
        </w:r>
      </w:hyperlink>
      <w:r>
        <w:t xml:space="preserve"> и </w:t>
      </w:r>
      <w:hyperlink w:anchor="P167">
        <w:r>
          <w:rPr>
            <w:color w:val="0000FF"/>
          </w:rPr>
          <w:t>"б" пункта 1</w:t>
        </w:r>
      </w:hyperlink>
      <w:r>
        <w:t xml:space="preserve"> настоящего Порядка (копии договоров (муниципальных контрактов), актов выполненных работ;</w:t>
      </w:r>
    </w:p>
    <w:p w:rsidR="000E4C97" w:rsidRDefault="000E4C97">
      <w:pPr>
        <w:pStyle w:val="ConsPlusNormal"/>
        <w:jc w:val="both"/>
      </w:pPr>
      <w:r>
        <w:t xml:space="preserve">(в ред. </w:t>
      </w:r>
      <w:hyperlink r:id="rId217">
        <w:r>
          <w:rPr>
            <w:color w:val="0000FF"/>
          </w:rPr>
          <w:t>постановления</w:t>
        </w:r>
      </w:hyperlink>
      <w:r>
        <w:t xml:space="preserve"> Правительства Смоленской области от 25.06.2024 N 447)</w:t>
      </w:r>
    </w:p>
    <w:p w:rsidR="000E4C97" w:rsidRDefault="000E4C97">
      <w:pPr>
        <w:pStyle w:val="ConsPlusNormal"/>
        <w:spacing w:before="220"/>
        <w:ind w:firstLine="540"/>
        <w:jc w:val="both"/>
      </w:pPr>
      <w:r>
        <w:t xml:space="preserve">- копий документов, подтверждающих постановку на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или документов, подтверждающих постановку на государственный кадастровый учет земельных участков из земель сельскохозяйственного назначения, выделенных в счет невостребованных земельных долей, находящихся в собственности муниципальных образований (предоставляются в случае реализации мероприятий, предусмотренных </w:t>
      </w:r>
      <w:hyperlink w:anchor="P167">
        <w:r>
          <w:rPr>
            <w:color w:val="0000FF"/>
          </w:rPr>
          <w:t>подпунктом "б" пункта 1</w:t>
        </w:r>
      </w:hyperlink>
      <w:r>
        <w:t xml:space="preserve"> настоящего Порядка).</w:t>
      </w:r>
    </w:p>
    <w:p w:rsidR="000E4C97" w:rsidRDefault="000E4C97">
      <w:pPr>
        <w:pStyle w:val="ConsPlusNormal"/>
        <w:spacing w:before="220"/>
        <w:ind w:firstLine="540"/>
        <w:jc w:val="both"/>
      </w:pPr>
      <w:r>
        <w:t xml:space="preserve">Заявление и документы, указанные в настоящем пункте, представляются муниципальным образованием в государственной информационной системе "Система электронного документооборота Смоленской области". Заявления и документы, поступившие после окончания срока, указанного в </w:t>
      </w:r>
      <w:hyperlink w:anchor="P193">
        <w:r>
          <w:rPr>
            <w:color w:val="0000FF"/>
          </w:rPr>
          <w:t>абзаце первом</w:t>
        </w:r>
      </w:hyperlink>
      <w:r>
        <w:t xml:space="preserve"> настоящего пункта, не рассматриваются.</w:t>
      </w:r>
    </w:p>
    <w:p w:rsidR="000E4C97" w:rsidRDefault="000E4C97">
      <w:pPr>
        <w:pStyle w:val="ConsPlusNormal"/>
        <w:jc w:val="both"/>
      </w:pPr>
      <w:r>
        <w:t xml:space="preserve">(в ред. </w:t>
      </w:r>
      <w:hyperlink r:id="rId218">
        <w:r>
          <w:rPr>
            <w:color w:val="0000FF"/>
          </w:rPr>
          <w:t>постановления</w:t>
        </w:r>
      </w:hyperlink>
      <w:r>
        <w:t xml:space="preserve"> Правительства Смоленской области от 21.02.2025 N 86)</w:t>
      </w:r>
    </w:p>
    <w:p w:rsidR="000E4C97" w:rsidRDefault="000E4C97">
      <w:pPr>
        <w:pStyle w:val="ConsPlusNormal"/>
        <w:spacing w:before="220"/>
        <w:ind w:firstLine="540"/>
        <w:jc w:val="both"/>
      </w:pPr>
      <w:r>
        <w:t>9. Министерство рассматривает представленные муниципальными образованиями документы в течение 10 рабочих дней со дня поступления в Министерство на предмет их полноты и соответствия пункту 8 настоящего Порядка и по результатам рассмотрения принимает решение о предоставлении субсидии или об отказе в предоставлении субсидии при наличии оснований для отказа, установленных пунктом 10 настоящего Порядка. Решение о предоставлении субсидии (отказе в предоставлении субсидии) оформляется правовым актом Министерства.</w:t>
      </w:r>
    </w:p>
    <w:p w:rsidR="000E4C97" w:rsidRDefault="000E4C97">
      <w:pPr>
        <w:pStyle w:val="ConsPlusNormal"/>
        <w:spacing w:before="220"/>
        <w:ind w:firstLine="540"/>
        <w:jc w:val="both"/>
      </w:pPr>
      <w:r>
        <w:t>10. Основаниями для отказа в предоставлении субсидии являются:</w:t>
      </w:r>
    </w:p>
    <w:p w:rsidR="000E4C97" w:rsidRDefault="000E4C97">
      <w:pPr>
        <w:pStyle w:val="ConsPlusNormal"/>
        <w:spacing w:before="220"/>
        <w:ind w:firstLine="540"/>
        <w:jc w:val="both"/>
      </w:pPr>
      <w:r>
        <w:t>- несоответствие представленных муниципальным образованием документов требованиям, установленным пунктом 8 настоящего Порядка;</w:t>
      </w:r>
    </w:p>
    <w:p w:rsidR="000E4C97" w:rsidRDefault="000E4C97">
      <w:pPr>
        <w:pStyle w:val="ConsPlusNormal"/>
        <w:spacing w:before="220"/>
        <w:ind w:firstLine="540"/>
        <w:jc w:val="both"/>
      </w:pPr>
      <w:r>
        <w:t xml:space="preserve">- непредставление (представление не в полном объеме) указанных в </w:t>
      </w:r>
      <w:hyperlink w:anchor="P193">
        <w:r>
          <w:rPr>
            <w:color w:val="0000FF"/>
          </w:rPr>
          <w:t>пункте 8</w:t>
        </w:r>
      </w:hyperlink>
      <w:r>
        <w:t xml:space="preserve"> настоящего Порядка документов.</w:t>
      </w:r>
    </w:p>
    <w:p w:rsidR="000E4C97" w:rsidRDefault="000E4C97">
      <w:pPr>
        <w:pStyle w:val="ConsPlusNormal"/>
        <w:spacing w:before="220"/>
        <w:ind w:firstLine="540"/>
        <w:jc w:val="both"/>
      </w:pPr>
      <w:r>
        <w:t>11. Перечисление субсидий осуществляется в соответствии с соглашением в порядке, установленном Федеральным казначейством.</w:t>
      </w:r>
    </w:p>
    <w:p w:rsidR="000E4C97" w:rsidRDefault="000E4C97">
      <w:pPr>
        <w:pStyle w:val="ConsPlusNormal"/>
        <w:spacing w:before="220"/>
        <w:ind w:firstLine="540"/>
        <w:jc w:val="both"/>
      </w:pPr>
      <w:r>
        <w:t>12. Результаты использования субсидии:</w:t>
      </w:r>
    </w:p>
    <w:p w:rsidR="000E4C97" w:rsidRDefault="000E4C97">
      <w:pPr>
        <w:pStyle w:val="ConsPlusNormal"/>
        <w:spacing w:before="220"/>
        <w:ind w:firstLine="540"/>
        <w:jc w:val="both"/>
      </w:pPr>
      <w:r>
        <w:t>-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 гектаров);</w:t>
      </w:r>
    </w:p>
    <w:p w:rsidR="000E4C97" w:rsidRDefault="000E4C97">
      <w:pPr>
        <w:pStyle w:val="ConsPlusNormal"/>
        <w:spacing w:before="220"/>
        <w:ind w:firstLine="540"/>
        <w:jc w:val="both"/>
      </w:pPr>
      <w:r>
        <w:lastRenderedPageBreak/>
        <w:t>- подготовлены проекты межевания земельных участков, выделяемых в счет земельных долей, находящихся в государственной или муниципальной собственности (тыс. гектаров).</w:t>
      </w:r>
    </w:p>
    <w:p w:rsidR="000E4C97" w:rsidRDefault="000E4C97">
      <w:pPr>
        <w:pStyle w:val="ConsPlusNormal"/>
        <w:spacing w:before="220"/>
        <w:ind w:firstLine="540"/>
        <w:jc w:val="both"/>
      </w:pPr>
      <w:r>
        <w:t>Конкретные значения результатов использования субсидии устанавливаются Министерством в соглашении.</w:t>
      </w:r>
    </w:p>
    <w:p w:rsidR="000E4C97" w:rsidRDefault="000E4C97">
      <w:pPr>
        <w:pStyle w:val="ConsPlusNormal"/>
        <w:jc w:val="both"/>
      </w:pPr>
      <w:r>
        <w:t xml:space="preserve">(п. 12 в ред. </w:t>
      </w:r>
      <w:hyperlink r:id="rId219">
        <w:r>
          <w:rPr>
            <w:color w:val="0000FF"/>
          </w:rPr>
          <w:t>постановления</w:t>
        </w:r>
      </w:hyperlink>
      <w:r>
        <w:t xml:space="preserve"> Правительства Смоленской области от 13.08.2025 N 480)</w:t>
      </w:r>
    </w:p>
    <w:p w:rsidR="000E4C97" w:rsidRDefault="000E4C97">
      <w:pPr>
        <w:pStyle w:val="ConsPlusNormal"/>
        <w:spacing w:before="220"/>
        <w:ind w:firstLine="540"/>
        <w:jc w:val="both"/>
      </w:pPr>
      <w:r>
        <w:t>13. Оценка эффективности использования субсидии осуществляется Министерством ежегодно на основании сравнения планируемых значений результатов использования субсидии муниципальным образованием, установленных соглашением, и фактически достигнутых муниципальным образованием значений, определяемых на основании отчета о достижении значений результатов использования субсидии по форме, установленной в соглашении, представляемого в Министерство муниципальным образованием в срок до 1 февраля года, следующего за годом предоставления субсидии.</w:t>
      </w:r>
    </w:p>
    <w:p w:rsidR="000E4C97" w:rsidRDefault="000E4C97">
      <w:pPr>
        <w:pStyle w:val="ConsPlusNormal"/>
        <w:spacing w:before="220"/>
        <w:ind w:firstLine="540"/>
        <w:jc w:val="both"/>
      </w:pPr>
      <w:r>
        <w:t xml:space="preserve">В случае </w:t>
      </w:r>
      <w:proofErr w:type="spellStart"/>
      <w:r>
        <w:t>недостижения</w:t>
      </w:r>
      <w:proofErr w:type="spellEnd"/>
      <w:r>
        <w:t xml:space="preserve"> муниципальными образованиями результатов использования субсидий, установленных соответствующими соглашениями, и </w:t>
      </w:r>
      <w:proofErr w:type="spellStart"/>
      <w:r>
        <w:t>неустранения</w:t>
      </w:r>
      <w:proofErr w:type="spellEnd"/>
      <w:r>
        <w:t xml:space="preserve"> указанного нарушения в срок до первой даты представления отчета о достижении значений результата использования субсидий в соответствии с соответствующими соглашениями в году, следующем за годом предоставления субсидий, объем средств, подлежащий возврату из бюджета муниципального образования в областной бюджет,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СВ</w:t>
      </w:r>
      <w:r>
        <w:rPr>
          <w:vertAlign w:val="subscript"/>
        </w:rPr>
        <w:t>возврата</w:t>
      </w:r>
      <w:proofErr w:type="spellEnd"/>
      <w:r>
        <w:t xml:space="preserve"> = (</w:t>
      </w:r>
      <w:proofErr w:type="spellStart"/>
      <w:r>
        <w:t>С</w:t>
      </w:r>
      <w:r>
        <w:rPr>
          <w:vertAlign w:val="subscript"/>
        </w:rPr>
        <w:t>субсидии</w:t>
      </w:r>
      <w:proofErr w:type="spellEnd"/>
      <w:r>
        <w:t xml:space="preserve"> x k x m / n) x 0,1, где:</w:t>
      </w:r>
    </w:p>
    <w:p w:rsidR="000E4C97" w:rsidRDefault="000E4C97">
      <w:pPr>
        <w:pStyle w:val="ConsPlusNormal"/>
        <w:jc w:val="both"/>
      </w:pPr>
    </w:p>
    <w:p w:rsidR="000E4C97" w:rsidRDefault="000E4C97">
      <w:pPr>
        <w:pStyle w:val="ConsPlusNormal"/>
        <w:ind w:firstLine="540"/>
        <w:jc w:val="both"/>
      </w:pPr>
      <w:proofErr w:type="spellStart"/>
      <w:r>
        <w:t>СВ</w:t>
      </w:r>
      <w:r>
        <w:rPr>
          <w:vertAlign w:val="subscript"/>
        </w:rPr>
        <w:t>возврата</w:t>
      </w:r>
      <w:proofErr w:type="spellEnd"/>
      <w:r>
        <w:t xml:space="preserve"> - объем средств, подлежащий возврату муниципальным образованием в областной бюджет;</w:t>
      </w:r>
    </w:p>
    <w:p w:rsidR="000E4C97" w:rsidRDefault="000E4C97">
      <w:pPr>
        <w:pStyle w:val="ConsPlusNormal"/>
        <w:spacing w:before="220"/>
        <w:ind w:firstLine="540"/>
        <w:jc w:val="both"/>
      </w:pPr>
      <w:proofErr w:type="spellStart"/>
      <w:r>
        <w:t>С</w:t>
      </w:r>
      <w:r>
        <w:rPr>
          <w:vertAlign w:val="subscript"/>
        </w:rPr>
        <w:t>субсидии</w:t>
      </w:r>
      <w:proofErr w:type="spellEnd"/>
      <w:r>
        <w:t xml:space="preserve"> - объем фактически предоставленных бюджету муниципального образования средств субсидии в отчетном году, за исключением остатка субсидии, не использованного по состоянию на 1 января текущего финансового года;</w:t>
      </w:r>
    </w:p>
    <w:p w:rsidR="000E4C97" w:rsidRDefault="000E4C97">
      <w:pPr>
        <w:pStyle w:val="ConsPlusNormal"/>
        <w:spacing w:before="220"/>
        <w:ind w:firstLine="540"/>
        <w:jc w:val="both"/>
      </w:pPr>
      <w:r>
        <w:t>k - коэффициент возврата субсидии;</w:t>
      </w:r>
    </w:p>
    <w:p w:rsidR="000E4C97" w:rsidRDefault="000E4C97">
      <w:pPr>
        <w:pStyle w:val="ConsPlusNormal"/>
        <w:spacing w:before="220"/>
        <w:ind w:firstLine="540"/>
        <w:jc w:val="both"/>
      </w:pPr>
      <w:r>
        <w:t xml:space="preserve">m - количество результатов,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имеет положительное значение;</w:t>
      </w:r>
    </w:p>
    <w:p w:rsidR="000E4C97" w:rsidRDefault="000E4C97">
      <w:pPr>
        <w:pStyle w:val="ConsPlusNormal"/>
        <w:spacing w:before="220"/>
        <w:ind w:firstLine="540"/>
        <w:jc w:val="both"/>
      </w:pPr>
      <w:r>
        <w:t>n - общее количество результатов.</w:t>
      </w:r>
    </w:p>
    <w:p w:rsidR="000E4C97" w:rsidRDefault="000E4C97">
      <w:pPr>
        <w:pStyle w:val="ConsPlusNormal"/>
        <w:spacing w:before="220"/>
        <w:ind w:firstLine="540"/>
        <w:jc w:val="both"/>
      </w:pPr>
      <w:r>
        <w:t>Коэффициент возврата субсидии рассчитывается по следующей формуле:</w:t>
      </w:r>
    </w:p>
    <w:p w:rsidR="000E4C97" w:rsidRDefault="000E4C97">
      <w:pPr>
        <w:pStyle w:val="ConsPlusNormal"/>
        <w:jc w:val="both"/>
      </w:pPr>
    </w:p>
    <w:p w:rsidR="000E4C97" w:rsidRPr="000E4C97" w:rsidRDefault="000E4C97">
      <w:pPr>
        <w:pStyle w:val="ConsPlusNormal"/>
        <w:jc w:val="center"/>
        <w:rPr>
          <w:lang w:val="en-US"/>
        </w:rPr>
      </w:pPr>
      <w:r w:rsidRPr="000E4C97">
        <w:rPr>
          <w:lang w:val="en-US"/>
        </w:rPr>
        <w:t>k = SUM D</w:t>
      </w:r>
      <w:r w:rsidRPr="000E4C97">
        <w:rPr>
          <w:vertAlign w:val="subscript"/>
          <w:lang w:val="en-US"/>
        </w:rPr>
        <w:t>i</w:t>
      </w:r>
      <w:r w:rsidRPr="000E4C97">
        <w:rPr>
          <w:lang w:val="en-US"/>
        </w:rPr>
        <w:t xml:space="preserve"> / m, </w:t>
      </w:r>
      <w:r>
        <w:t>где</w:t>
      </w:r>
      <w:r w:rsidRPr="000E4C97">
        <w:rPr>
          <w:lang w:val="en-US"/>
        </w:rPr>
        <w:t>:</w:t>
      </w:r>
    </w:p>
    <w:p w:rsidR="000E4C97" w:rsidRPr="000E4C97" w:rsidRDefault="000E4C97">
      <w:pPr>
        <w:pStyle w:val="ConsPlusNormal"/>
        <w:jc w:val="both"/>
        <w:rPr>
          <w:lang w:val="en-US"/>
        </w:rPr>
      </w:pPr>
    </w:p>
    <w:p w:rsidR="000E4C97" w:rsidRDefault="000E4C97">
      <w:pPr>
        <w:pStyle w:val="ConsPlusNormal"/>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w:t>
      </w:r>
    </w:p>
    <w:p w:rsidR="000E4C97" w:rsidRDefault="000E4C97">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w:t>
      </w:r>
    </w:p>
    <w:p w:rsidR="000E4C97" w:rsidRDefault="000E4C97">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 где:</w:t>
      </w:r>
    </w:p>
    <w:p w:rsidR="000E4C97" w:rsidRDefault="000E4C97">
      <w:pPr>
        <w:pStyle w:val="ConsPlusNormal"/>
        <w:jc w:val="both"/>
      </w:pPr>
    </w:p>
    <w:p w:rsidR="000E4C97" w:rsidRDefault="000E4C97">
      <w:pPr>
        <w:pStyle w:val="ConsPlusNormal"/>
        <w:ind w:firstLine="540"/>
        <w:jc w:val="both"/>
      </w:pPr>
      <w:proofErr w:type="spellStart"/>
      <w:r>
        <w:t>Т</w:t>
      </w:r>
      <w:r>
        <w:rPr>
          <w:vertAlign w:val="subscript"/>
        </w:rPr>
        <w:t>i</w:t>
      </w:r>
      <w:proofErr w:type="spellEnd"/>
      <w:r>
        <w:t xml:space="preserve"> - фактически достигнутое значение i-</w:t>
      </w:r>
      <w:proofErr w:type="spellStart"/>
      <w:r>
        <w:t>го</w:t>
      </w:r>
      <w:proofErr w:type="spellEnd"/>
      <w:r>
        <w:t xml:space="preserve"> результата предоставления субсидии на отчетную дату;</w:t>
      </w:r>
    </w:p>
    <w:p w:rsidR="000E4C97" w:rsidRDefault="000E4C97">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предоставления субсидии, установленное </w:t>
      </w:r>
      <w:r>
        <w:lastRenderedPageBreak/>
        <w:t>соглашением.</w:t>
      </w:r>
    </w:p>
    <w:p w:rsidR="000E4C97" w:rsidRDefault="000E4C97">
      <w:pPr>
        <w:pStyle w:val="ConsPlusNormal"/>
        <w:spacing w:before="220"/>
        <w:ind w:firstLine="540"/>
        <w:jc w:val="both"/>
      </w:pPr>
      <w:r>
        <w:t>14. В случае нарушения условий соглашения, установления факта представления недостоверной информации для получения субсидии муниципальное образование обязано возвратить в областной бюджет средства субсидии в полном объеме.</w:t>
      </w:r>
    </w:p>
    <w:p w:rsidR="000E4C97" w:rsidRDefault="000E4C97">
      <w:pPr>
        <w:pStyle w:val="ConsPlusNormal"/>
        <w:spacing w:before="220"/>
        <w:ind w:firstLine="540"/>
        <w:jc w:val="both"/>
      </w:pPr>
      <w:r>
        <w:t>15. В случае выявления в отчетном году нарушений условий соглашения средства субсидии подлежат добровольному возврату на лицевой счет Министерства, открытый в Министерстве финансов Смоленской области, в полном объеме.</w:t>
      </w:r>
    </w:p>
    <w:p w:rsidR="000E4C97" w:rsidRDefault="000E4C97">
      <w:pPr>
        <w:pStyle w:val="ConsPlusNormal"/>
        <w:spacing w:before="220"/>
        <w:ind w:firstLine="540"/>
        <w:jc w:val="both"/>
      </w:pPr>
      <w:r>
        <w:t>В случае выявления по истечении отчетного года нарушений условий предоставления субсидии средства субсидии подлежат добровольному возврату в доход областного бюджета в полном объеме.</w:t>
      </w:r>
    </w:p>
    <w:p w:rsidR="000E4C97" w:rsidRDefault="000E4C97">
      <w:pPr>
        <w:pStyle w:val="ConsPlusNormal"/>
        <w:spacing w:before="220"/>
        <w:ind w:firstLine="540"/>
        <w:jc w:val="both"/>
      </w:pPr>
      <w:r>
        <w:t>При отказе от добровольного возврата субсидии ее возврат производится Министерством в судебном порядке в соответствии с федеральным законодательством.</w:t>
      </w:r>
    </w:p>
    <w:p w:rsidR="000E4C97" w:rsidRDefault="000E4C97">
      <w:pPr>
        <w:pStyle w:val="ConsPlusNormal"/>
        <w:jc w:val="both"/>
      </w:pPr>
    </w:p>
    <w:p w:rsidR="000E4C97" w:rsidRDefault="000E4C97">
      <w:pPr>
        <w:pStyle w:val="ConsPlusTitle"/>
        <w:jc w:val="center"/>
        <w:outlineLvl w:val="2"/>
      </w:pPr>
      <w:r>
        <w:t>Порядок</w:t>
      </w:r>
    </w:p>
    <w:p w:rsidR="000E4C97" w:rsidRDefault="000E4C97">
      <w:pPr>
        <w:pStyle w:val="ConsPlusTitle"/>
        <w:jc w:val="center"/>
      </w:pPr>
      <w:r>
        <w:t xml:space="preserve">предоставления и распределения субсидий для </w:t>
      </w:r>
      <w:proofErr w:type="spellStart"/>
      <w:r>
        <w:t>софинансирования</w:t>
      </w:r>
      <w:proofErr w:type="spellEnd"/>
    </w:p>
    <w:p w:rsidR="000E4C97" w:rsidRDefault="000E4C97">
      <w:pPr>
        <w:pStyle w:val="ConsPlusTitle"/>
        <w:jc w:val="center"/>
      </w:pPr>
      <w:r>
        <w:t>расходов бюджетов муниципальных образований</w:t>
      </w:r>
    </w:p>
    <w:p w:rsidR="000E4C97" w:rsidRDefault="000E4C97">
      <w:pPr>
        <w:pStyle w:val="ConsPlusTitle"/>
        <w:jc w:val="center"/>
      </w:pPr>
      <w:r>
        <w:t>Смоленской области на строительство (приобретение) жилого</w:t>
      </w:r>
    </w:p>
    <w:p w:rsidR="000E4C97" w:rsidRDefault="000E4C97">
      <w:pPr>
        <w:pStyle w:val="ConsPlusTitle"/>
        <w:jc w:val="center"/>
      </w:pPr>
      <w:r>
        <w:t>помещения (жилого дома) на сельских территориях, территориях</w:t>
      </w:r>
    </w:p>
    <w:p w:rsidR="000E4C97" w:rsidRDefault="000E4C97">
      <w:pPr>
        <w:pStyle w:val="ConsPlusTitle"/>
        <w:jc w:val="center"/>
      </w:pPr>
      <w:r>
        <w:t>опорных населенных пунктов, предоставляемого гражданам</w:t>
      </w:r>
    </w:p>
    <w:p w:rsidR="000E4C97" w:rsidRDefault="000E4C97">
      <w:pPr>
        <w:pStyle w:val="ConsPlusTitle"/>
        <w:jc w:val="center"/>
      </w:pPr>
      <w:r>
        <w:t>Российской Федерации, проживающим на сельских территориях,</w:t>
      </w:r>
    </w:p>
    <w:p w:rsidR="000E4C97" w:rsidRDefault="000E4C97">
      <w:pPr>
        <w:pStyle w:val="ConsPlusTitle"/>
        <w:jc w:val="center"/>
      </w:pPr>
      <w:r>
        <w:t>территориях опорных населенных пунктов, по договору найма</w:t>
      </w:r>
    </w:p>
    <w:p w:rsidR="000E4C97" w:rsidRDefault="000E4C97">
      <w:pPr>
        <w:pStyle w:val="ConsPlusTitle"/>
        <w:jc w:val="center"/>
      </w:pPr>
      <w:r>
        <w:t>жилого помещения</w:t>
      </w:r>
    </w:p>
    <w:p w:rsidR="000E4C97" w:rsidRDefault="000E4C97">
      <w:pPr>
        <w:pStyle w:val="ConsPlusNormal"/>
        <w:jc w:val="center"/>
      </w:pPr>
    </w:p>
    <w:p w:rsidR="000E4C97" w:rsidRDefault="000E4C97">
      <w:pPr>
        <w:pStyle w:val="ConsPlusNormal"/>
        <w:jc w:val="center"/>
      </w:pPr>
      <w:r>
        <w:t xml:space="preserve">(в ред. </w:t>
      </w:r>
      <w:hyperlink r:id="rId220">
        <w:r>
          <w:rPr>
            <w:color w:val="0000FF"/>
          </w:rPr>
          <w:t>постановления</w:t>
        </w:r>
      </w:hyperlink>
      <w:r>
        <w:t xml:space="preserve"> Правительства Смоленской области</w:t>
      </w:r>
    </w:p>
    <w:p w:rsidR="000E4C97" w:rsidRDefault="000E4C97">
      <w:pPr>
        <w:pStyle w:val="ConsPlusNormal"/>
        <w:jc w:val="center"/>
      </w:pPr>
      <w:r>
        <w:t>от 30.01.2026 N 63)</w:t>
      </w:r>
    </w:p>
    <w:p w:rsidR="000E4C97" w:rsidRDefault="000E4C97">
      <w:pPr>
        <w:pStyle w:val="ConsPlusNormal"/>
        <w:jc w:val="both"/>
      </w:pPr>
    </w:p>
    <w:p w:rsidR="000E4C97" w:rsidRDefault="000E4C97">
      <w:pPr>
        <w:pStyle w:val="ConsPlusNormal"/>
        <w:ind w:firstLine="540"/>
        <w:jc w:val="both"/>
      </w:pPr>
      <w:bookmarkStart w:id="4" w:name="P251"/>
      <w:bookmarkEnd w:id="4"/>
      <w:r>
        <w:t xml:space="preserve">1. Настоящий Порядок устанавливает правила и условия предоставления и распределения субсидий для </w:t>
      </w:r>
      <w:proofErr w:type="spellStart"/>
      <w:r>
        <w:t>софинансирования</w:t>
      </w:r>
      <w:proofErr w:type="spellEnd"/>
      <w:r>
        <w:t xml:space="preserve"> расходов бюджетов муниципальных образований Смоленской области (далее также - муниципальные образования)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(далее также - граждане), по договору найма жилого помещения.</w:t>
      </w:r>
    </w:p>
    <w:p w:rsidR="000E4C97" w:rsidRDefault="000E4C97">
      <w:pPr>
        <w:pStyle w:val="ConsPlusNormal"/>
        <w:spacing w:before="220"/>
        <w:ind w:firstLine="540"/>
        <w:jc w:val="both"/>
      </w:pPr>
      <w:r>
        <w:t>В целях настоящего Порядка под сельскими территориями понимаются сельские населенные пункты и поселки городского типа, включенные в перечень, утвержденный приказом министра сельского хозяйства и продовольствия Смоленской области от 30.10.2025 N 162 "Об утверждении перечня сельских населенных пунктов и поселков городского типа, расположенных на сельских территориях Смоленской области".</w:t>
      </w:r>
    </w:p>
    <w:p w:rsidR="000E4C97" w:rsidRDefault="000E4C97">
      <w:pPr>
        <w:pStyle w:val="ConsPlusNormal"/>
        <w:spacing w:before="220"/>
        <w:ind w:firstLine="540"/>
        <w:jc w:val="both"/>
      </w:pPr>
      <w:r>
        <w:t xml:space="preserve">Иные понятия, используемые в настоящем Порядке, применяются в значениях, установленных </w:t>
      </w:r>
      <w:hyperlink r:id="rId22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(приложение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w:t>
      </w:r>
    </w:p>
    <w:p w:rsidR="000E4C97" w:rsidRDefault="000E4C97">
      <w:pPr>
        <w:pStyle w:val="ConsPlusNormal"/>
        <w:spacing w:before="220"/>
        <w:ind w:firstLine="540"/>
        <w:jc w:val="both"/>
      </w:pPr>
      <w:r>
        <w:t xml:space="preserve">Субсидии для </w:t>
      </w:r>
      <w:proofErr w:type="spellStart"/>
      <w:r>
        <w:t>софинансирования</w:t>
      </w:r>
      <w:proofErr w:type="spellEnd"/>
      <w:r>
        <w:t xml:space="preserve">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w:t>
      </w:r>
      <w:r>
        <w:lastRenderedPageBreak/>
        <w:t xml:space="preserve">пунктов, по договору найма жилого помещения (далее также - субсидии), предоставляются в целях </w:t>
      </w:r>
      <w:proofErr w:type="spellStart"/>
      <w:r>
        <w:t>софинансирования</w:t>
      </w:r>
      <w:proofErr w:type="spellEnd"/>
      <w:r>
        <w:t xml:space="preserve"> расходных обязательств муниципальных образований, возникающих при реализации мероприятий муниципальных программ (ведомственных проектов), направленных на комплексное развитие сельских территорий. Субсидии предоставляются в целях:</w:t>
      </w:r>
    </w:p>
    <w:p w:rsidR="000E4C97" w:rsidRDefault="000E4C97">
      <w:pPr>
        <w:pStyle w:val="ConsPlusNormal"/>
        <w:spacing w:before="220"/>
        <w:ind w:firstLine="540"/>
        <w:jc w:val="both"/>
      </w:pPr>
      <w:r>
        <w:t>- строительства индивидуального жилого дома, дома блокированной застройки, многоквартирного дома высотой не более 5 этажей на сельских территориях, территориях опорных населенных пунктов, прилегающих территориях;</w:t>
      </w:r>
    </w:p>
    <w:p w:rsidR="000E4C97" w:rsidRDefault="000E4C97">
      <w:pPr>
        <w:pStyle w:val="ConsPlusNormal"/>
        <w:spacing w:before="220"/>
        <w:ind w:firstLine="540"/>
        <w:jc w:val="both"/>
      </w:pPr>
      <w:r>
        <w:t>- участия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w:t>
      </w:r>
    </w:p>
    <w:p w:rsidR="000E4C97" w:rsidRDefault="000E4C97">
      <w:pPr>
        <w:pStyle w:val="ConsPlusNormal"/>
        <w:spacing w:before="220"/>
        <w:ind w:firstLine="540"/>
        <w:jc w:val="both"/>
      </w:pPr>
      <w:r>
        <w:t>- участия в строительстве жилого дома или жилого помещения в домах высотой не более 5 этажей на сельских территориях, территориях опорных населенных пунктов, прилегающих территориях на основании договора инвестирования;</w:t>
      </w:r>
    </w:p>
    <w:p w:rsidR="000E4C97" w:rsidRDefault="000E4C97">
      <w:pPr>
        <w:pStyle w:val="ConsPlusNormal"/>
        <w:spacing w:before="220"/>
        <w:ind w:firstLine="540"/>
        <w:jc w:val="both"/>
      </w:pPr>
      <w:r>
        <w:t>- строительства или приобретения на сельских территориях, территориях опорных населенных пунктов, прилегающих территориях малоэтажных жилых комплексов, состоящих из не менее чем 10 индивидуальных жилых домов и (или) домов блокированной застройки, а также объектов инженерной инфраструктуры, уличного освещения, улично-дорожной сети, строительство (создание) которых осуществляется застройщиком на сельских территориях, территориях опорных населенных пунктов, прилегающих территориях в соответствии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w:t>
      </w:r>
    </w:p>
    <w:p w:rsidR="000E4C97" w:rsidRDefault="000E4C97">
      <w:pPr>
        <w:pStyle w:val="ConsPlusNormal"/>
        <w:spacing w:before="220"/>
        <w:ind w:firstLine="540"/>
        <w:jc w:val="both"/>
      </w:pPr>
      <w:r>
        <w:t>- 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муниципального контракта на его приобретение;</w:t>
      </w:r>
    </w:p>
    <w:p w:rsidR="000E4C97" w:rsidRDefault="000E4C97">
      <w:pPr>
        <w:pStyle w:val="ConsPlusNormal"/>
        <w:spacing w:before="220"/>
        <w:ind w:firstLine="540"/>
        <w:jc w:val="both"/>
      </w:pPr>
      <w:r>
        <w:t>- 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муниципального контракта на его приобретение;</w:t>
      </w:r>
    </w:p>
    <w:p w:rsidR="000E4C97" w:rsidRDefault="000E4C97">
      <w:pPr>
        <w:pStyle w:val="ConsPlusNormal"/>
        <w:spacing w:before="220"/>
        <w:ind w:firstLine="540"/>
        <w:jc w:val="both"/>
      </w:pPr>
      <w:r>
        <w:t>- приобретения жилого помещения в многоквартирном доме высотой не более 5 этажей, расположенного на территории сельской агломерации,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w:t>
      </w:r>
    </w:p>
    <w:p w:rsidR="000E4C97" w:rsidRDefault="000E4C97">
      <w:pPr>
        <w:pStyle w:val="ConsPlusNormal"/>
        <w:spacing w:before="220"/>
        <w:ind w:firstLine="540"/>
        <w:jc w:val="both"/>
      </w:pPr>
      <w:r>
        <w:t xml:space="preserve">- приобретения жилого помещения в многоквартирном доме, расположенном на сельских 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или научная организация, находящаяся в ведении Министерства </w:t>
      </w:r>
      <w:r>
        <w:lastRenderedPageBreak/>
        <w:t>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w:t>
      </w:r>
    </w:p>
    <w:p w:rsidR="000E4C97" w:rsidRDefault="000E4C97">
      <w:pPr>
        <w:pStyle w:val="ConsPlusNormal"/>
        <w:spacing w:before="220"/>
        <w:ind w:firstLine="540"/>
        <w:jc w:val="both"/>
      </w:pPr>
      <w:r>
        <w:t>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p>
    <w:p w:rsidR="000E4C97" w:rsidRDefault="000E4C97">
      <w:pPr>
        <w:pStyle w:val="ConsPlusNormal"/>
        <w:spacing w:before="220"/>
        <w:ind w:firstLine="540"/>
        <w:jc w:val="both"/>
      </w:pPr>
      <w:r>
        <w:t xml:space="preserve">2. Главным распорядителем средств субсидий для </w:t>
      </w:r>
      <w:proofErr w:type="spellStart"/>
      <w:r>
        <w:t>софинансирования</w:t>
      </w:r>
      <w:proofErr w:type="spellEnd"/>
      <w:r>
        <w:t xml:space="preserve">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(далее - строительство (приобретение) жилья), является Министерство сельского хозяйства и продовольствия Смоленской области (далее - Министерство).</w:t>
      </w:r>
    </w:p>
    <w:p w:rsidR="000E4C97" w:rsidRDefault="000E4C97">
      <w:pPr>
        <w:pStyle w:val="ConsPlusNormal"/>
        <w:spacing w:before="220"/>
        <w:ind w:firstLine="540"/>
        <w:jc w:val="both"/>
      </w:pPr>
      <w:r>
        <w:t xml:space="preserve">Источником финансового обеспечения субсидий являются средства субсидий, предоставляемых из федерального бюджета областному бюджету в соответствии с государственной </w:t>
      </w:r>
      <w:hyperlink r:id="rId222">
        <w:r>
          <w:rPr>
            <w:color w:val="0000FF"/>
          </w:rPr>
          <w:t>программой</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средства областного бюджета, предусмотренные на реализацию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w:t>
      </w:r>
    </w:p>
    <w:p w:rsidR="000E4C97" w:rsidRDefault="000E4C97">
      <w:pPr>
        <w:pStyle w:val="ConsPlusNormal"/>
        <w:spacing w:before="220"/>
        <w:ind w:firstLine="540"/>
        <w:jc w:val="both"/>
      </w:pPr>
      <w: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Министерством с применением государственной интегрированной информационной системы управления общественными финансами "Электронный бюджет" соглашения о предоставлении субсидии,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0E4C97" w:rsidRDefault="000E4C97">
      <w:pPr>
        <w:pStyle w:val="ConsPlusNormal"/>
        <w:spacing w:before="220"/>
        <w:ind w:firstLine="540"/>
        <w:jc w:val="both"/>
      </w:pPr>
      <w:r>
        <w:t xml:space="preserve">4. Критерием отбора муниципальных образований для предоставления субсидий является реализация на территории муниципального образования мероприятий по строительству (приобретению) жилья, включенных в заявку Смоленской области, прошедших ранжирование, проводимое Министерством сельского хозяйства Российской Федерации в соответствии с </w:t>
      </w:r>
      <w:hyperlink r:id="rId223">
        <w:r>
          <w:rPr>
            <w:color w:val="0000FF"/>
          </w:rPr>
          <w:t>пунктом 5(2)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(приложение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w:t>
      </w:r>
    </w:p>
    <w:p w:rsidR="000E4C97" w:rsidRDefault="000E4C97">
      <w:pPr>
        <w:pStyle w:val="ConsPlusNormal"/>
        <w:spacing w:before="220"/>
        <w:ind w:firstLine="540"/>
        <w:jc w:val="both"/>
      </w:pPr>
      <w:r>
        <w:t>5. Размер субсидии, предоставляемой бюджету i-</w:t>
      </w:r>
      <w:proofErr w:type="spellStart"/>
      <w:r>
        <w:t>го</w:t>
      </w:r>
      <w:proofErr w:type="spellEnd"/>
      <w:r>
        <w:t xml:space="preserve"> муниципального образования Смоленской области (</w:t>
      </w:r>
      <w:proofErr w:type="spellStart"/>
      <w:r>
        <w:t>S</w:t>
      </w:r>
      <w:r>
        <w:rPr>
          <w:vertAlign w:val="subscript"/>
        </w:rPr>
        <w:t>ж</w:t>
      </w:r>
      <w:proofErr w:type="spellEnd"/>
      <w:r>
        <w:rPr>
          <w:vertAlign w:val="subscript"/>
        </w:rPr>
        <w:t xml:space="preserve"> </w:t>
      </w:r>
      <w:proofErr w:type="spellStart"/>
      <w:r>
        <w:rPr>
          <w:vertAlign w:val="subscript"/>
        </w:rPr>
        <w:t>moi</w:t>
      </w:r>
      <w:proofErr w:type="spellEnd"/>
      <w:r>
        <w:t>),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S</w:t>
      </w:r>
      <w:r>
        <w:rPr>
          <w:vertAlign w:val="subscript"/>
        </w:rPr>
        <w:t>ж</w:t>
      </w:r>
      <w:proofErr w:type="spellEnd"/>
      <w:r>
        <w:rPr>
          <w:vertAlign w:val="subscript"/>
        </w:rPr>
        <w:t xml:space="preserve"> </w:t>
      </w:r>
      <w:proofErr w:type="spellStart"/>
      <w:r>
        <w:rPr>
          <w:vertAlign w:val="subscript"/>
        </w:rPr>
        <w:t>moi</w:t>
      </w:r>
      <w:proofErr w:type="spellEnd"/>
      <w:r>
        <w:t xml:space="preserve"> = </w:t>
      </w:r>
      <w:proofErr w:type="spellStart"/>
      <w:r>
        <w:t>С</w:t>
      </w:r>
      <w:r>
        <w:rPr>
          <w:vertAlign w:val="subscript"/>
        </w:rPr>
        <w:t>ж</w:t>
      </w:r>
      <w:proofErr w:type="spellEnd"/>
      <w:r>
        <w:rPr>
          <w:vertAlign w:val="subscript"/>
        </w:rPr>
        <w:t xml:space="preserve"> </w:t>
      </w:r>
      <w:proofErr w:type="spellStart"/>
      <w:r>
        <w:rPr>
          <w:vertAlign w:val="subscript"/>
        </w:rPr>
        <w:t>moi</w:t>
      </w:r>
      <w:proofErr w:type="spellEnd"/>
      <w:r>
        <w:t xml:space="preserve"> - </w:t>
      </w:r>
      <w:proofErr w:type="spellStart"/>
      <w:r>
        <w:t>S</w:t>
      </w:r>
      <w:r>
        <w:rPr>
          <w:vertAlign w:val="subscript"/>
        </w:rPr>
        <w:t>внб</w:t>
      </w:r>
      <w:proofErr w:type="spellEnd"/>
      <w:r>
        <w:rPr>
          <w:vertAlign w:val="subscript"/>
        </w:rPr>
        <w:t xml:space="preserve"> </w:t>
      </w:r>
      <w:proofErr w:type="spellStart"/>
      <w:r>
        <w:rPr>
          <w:vertAlign w:val="subscript"/>
        </w:rPr>
        <w:t>moi</w:t>
      </w:r>
      <w:proofErr w:type="spellEnd"/>
      <w:r>
        <w:t xml:space="preserve"> - </w:t>
      </w:r>
      <w:proofErr w:type="spellStart"/>
      <w:r>
        <w:t>S</w:t>
      </w:r>
      <w:r>
        <w:rPr>
          <w:vertAlign w:val="subscript"/>
        </w:rPr>
        <w:t>мб</w:t>
      </w:r>
      <w:proofErr w:type="spellEnd"/>
      <w:r>
        <w:rPr>
          <w:vertAlign w:val="subscript"/>
        </w:rPr>
        <w:t xml:space="preserve"> </w:t>
      </w:r>
      <w:proofErr w:type="spellStart"/>
      <w:r>
        <w:rPr>
          <w:vertAlign w:val="subscript"/>
        </w:rPr>
        <w:t>moi</w:t>
      </w:r>
      <w:proofErr w:type="spellEnd"/>
      <w:r>
        <w:t>, где:</w:t>
      </w:r>
    </w:p>
    <w:p w:rsidR="000E4C97" w:rsidRDefault="000E4C97">
      <w:pPr>
        <w:pStyle w:val="ConsPlusNormal"/>
        <w:jc w:val="both"/>
      </w:pPr>
    </w:p>
    <w:p w:rsidR="000E4C97" w:rsidRDefault="000E4C97">
      <w:pPr>
        <w:pStyle w:val="ConsPlusNormal"/>
        <w:ind w:firstLine="540"/>
        <w:jc w:val="both"/>
      </w:pPr>
      <w:proofErr w:type="spellStart"/>
      <w:r>
        <w:t>С</w:t>
      </w:r>
      <w:r>
        <w:rPr>
          <w:vertAlign w:val="subscript"/>
        </w:rPr>
        <w:t>ж</w:t>
      </w:r>
      <w:proofErr w:type="spellEnd"/>
      <w:r>
        <w:rPr>
          <w:vertAlign w:val="subscript"/>
        </w:rPr>
        <w:t xml:space="preserve"> </w:t>
      </w:r>
      <w:proofErr w:type="spellStart"/>
      <w:r>
        <w:rPr>
          <w:vertAlign w:val="subscript"/>
        </w:rPr>
        <w:t>moi</w:t>
      </w:r>
      <w:proofErr w:type="spellEnd"/>
      <w:r>
        <w:t xml:space="preserve"> - стоимость строительства (приобретения) жилья на территории i-</w:t>
      </w:r>
      <w:proofErr w:type="spellStart"/>
      <w:r>
        <w:t>го</w:t>
      </w:r>
      <w:proofErr w:type="spellEnd"/>
      <w:r>
        <w:t xml:space="preserve"> муниципального образования;</w:t>
      </w:r>
    </w:p>
    <w:p w:rsidR="000E4C97" w:rsidRDefault="000E4C97">
      <w:pPr>
        <w:pStyle w:val="ConsPlusNormal"/>
        <w:spacing w:before="220"/>
        <w:ind w:firstLine="540"/>
        <w:jc w:val="both"/>
      </w:pPr>
      <w:proofErr w:type="spellStart"/>
      <w:r>
        <w:t>S</w:t>
      </w:r>
      <w:r>
        <w:rPr>
          <w:vertAlign w:val="subscript"/>
        </w:rPr>
        <w:t>внб</w:t>
      </w:r>
      <w:proofErr w:type="spellEnd"/>
      <w:r>
        <w:rPr>
          <w:vertAlign w:val="subscript"/>
        </w:rPr>
        <w:t xml:space="preserve"> </w:t>
      </w:r>
      <w:proofErr w:type="spellStart"/>
      <w:r>
        <w:rPr>
          <w:vertAlign w:val="subscript"/>
        </w:rPr>
        <w:t>moi</w:t>
      </w:r>
      <w:proofErr w:type="spellEnd"/>
      <w:r>
        <w:t xml:space="preserve"> - объем средств из внебюджетных источников, привлеченных на строительство (приобретение) жилья на территории i-</w:t>
      </w:r>
      <w:proofErr w:type="spellStart"/>
      <w:r>
        <w:t>го</w:t>
      </w:r>
      <w:proofErr w:type="spellEnd"/>
      <w:r>
        <w:t xml:space="preserve"> муниципального образования;</w:t>
      </w:r>
    </w:p>
    <w:p w:rsidR="000E4C97" w:rsidRDefault="000E4C97">
      <w:pPr>
        <w:pStyle w:val="ConsPlusNormal"/>
        <w:spacing w:before="220"/>
        <w:ind w:firstLine="540"/>
        <w:jc w:val="both"/>
      </w:pPr>
      <w:proofErr w:type="spellStart"/>
      <w:r>
        <w:t>S</w:t>
      </w:r>
      <w:r>
        <w:rPr>
          <w:vertAlign w:val="subscript"/>
        </w:rPr>
        <w:t>мб</w:t>
      </w:r>
      <w:proofErr w:type="spellEnd"/>
      <w:r>
        <w:rPr>
          <w:vertAlign w:val="subscript"/>
        </w:rPr>
        <w:t xml:space="preserve"> </w:t>
      </w:r>
      <w:proofErr w:type="spellStart"/>
      <w:r>
        <w:rPr>
          <w:vertAlign w:val="subscript"/>
        </w:rPr>
        <w:t>moi</w:t>
      </w:r>
      <w:proofErr w:type="spellEnd"/>
      <w:r>
        <w:t xml:space="preserve"> - объем средств бюджета i-</w:t>
      </w:r>
      <w:proofErr w:type="spellStart"/>
      <w:r>
        <w:t>го</w:t>
      </w:r>
      <w:proofErr w:type="spellEnd"/>
      <w:r>
        <w:t xml:space="preserve"> муниципального образования на строительство (приобретение) жилья.</w:t>
      </w:r>
    </w:p>
    <w:p w:rsidR="000E4C97" w:rsidRDefault="000E4C97">
      <w:pPr>
        <w:pStyle w:val="ConsPlusNormal"/>
        <w:spacing w:before="220"/>
        <w:ind w:firstLine="540"/>
        <w:jc w:val="both"/>
      </w:pPr>
      <w:r>
        <w:lastRenderedPageBreak/>
        <w:t xml:space="preserve">Финансовое обеспечение оставшейся части стоимости строительства (приобретения) жилья осуществляется за счет средств бюджета соответствующего муниципального образования, а также за счет вклада работодателя (за исключением работодателей, являющихся государственными, муниципальными учреждениями в социальной сфере). В случае если работодателем является государственное, муниципальное учреждение в социальной сфере, его участие в виде доли вклада работодателя не является обязательным. Доля финансирования расходов, указанных в </w:t>
      </w:r>
      <w:hyperlink w:anchor="P251">
        <w:r>
          <w:rPr>
            <w:color w:val="0000FF"/>
          </w:rPr>
          <w:t>пункте 1</w:t>
        </w:r>
      </w:hyperlink>
      <w:r>
        <w:t xml:space="preserve"> настоящего Порядка, за счет средств бюджета муниципального образования составляет не менее 0,01 процента от стоимости строительства (приобретения) жилья.</w:t>
      </w:r>
    </w:p>
    <w:p w:rsidR="000E4C97" w:rsidRDefault="000E4C97">
      <w:pPr>
        <w:pStyle w:val="ConsPlusNormal"/>
        <w:spacing w:before="220"/>
        <w:ind w:firstLine="540"/>
        <w:jc w:val="both"/>
      </w:pPr>
      <w:r>
        <w:t>Вклад работодателя в строительство (приобретение) жилья может быть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rsidR="000E4C97" w:rsidRDefault="000E4C97">
      <w:pPr>
        <w:pStyle w:val="ConsPlusNormal"/>
        <w:spacing w:before="220"/>
        <w:ind w:firstLine="540"/>
        <w:jc w:val="both"/>
      </w:pPr>
      <w:r>
        <w:t>6. Перечисление субсидий осуществляется в соответствии с соглашениями о предоставлении субсидии в порядке, установленном Федеральным казначейством.</w:t>
      </w:r>
    </w:p>
    <w:p w:rsidR="000E4C97" w:rsidRDefault="000E4C97">
      <w:pPr>
        <w:pStyle w:val="ConsPlusNormal"/>
        <w:spacing w:before="220"/>
        <w:ind w:firstLine="540"/>
        <w:jc w:val="both"/>
      </w:pPr>
      <w:bookmarkStart w:id="5" w:name="P278"/>
      <w:bookmarkEnd w:id="5"/>
      <w:r>
        <w:t>Для получения субсидии органы местного самоуправления муниципальных образований в срок до 15 декабря текущего финансового года включительно представляют в Министерство заявление о предоставлении субсидии (далее - заявление) по форме, утвержденной правовым актом Министерства, с приложением следующих документов:</w:t>
      </w:r>
    </w:p>
    <w:p w:rsidR="000E4C97" w:rsidRDefault="000E4C97">
      <w:pPr>
        <w:pStyle w:val="ConsPlusNormal"/>
        <w:spacing w:before="220"/>
        <w:ind w:firstLine="540"/>
        <w:jc w:val="both"/>
      </w:pPr>
      <w:r>
        <w:t>- выписки из муниципального правового акта о бюджете муниципального образования или выписки из сводной бюджетной росписи бюджета муниципального образования, подтверждающих наличие бюджетных ассигнований на исполнение расходного обязательства муниципального образования в объеме, необходимом для его исполнения, включающем также размер планируемой к предоставлению из областного бюджета субсидии;</w:t>
      </w:r>
    </w:p>
    <w:p w:rsidR="000E4C97" w:rsidRDefault="000E4C97">
      <w:pPr>
        <w:pStyle w:val="ConsPlusNormal"/>
        <w:spacing w:before="220"/>
        <w:ind w:firstLine="540"/>
        <w:jc w:val="both"/>
      </w:pPr>
      <w:r>
        <w:t>- муниципального контракта на строительство (приобретение) жилья.</w:t>
      </w:r>
    </w:p>
    <w:p w:rsidR="000E4C97" w:rsidRDefault="000E4C97">
      <w:pPr>
        <w:pStyle w:val="ConsPlusNormal"/>
        <w:spacing w:before="220"/>
        <w:ind w:firstLine="540"/>
        <w:jc w:val="both"/>
      </w:pPr>
      <w:r>
        <w:t xml:space="preserve">Заявление и документы, указанные в настоящем пункте, представляются в государственной информационной системе "Система электронного документооборота Смоленской области". Заявления и документы, поступившие после окончания срока, указанного в </w:t>
      </w:r>
      <w:hyperlink w:anchor="P278">
        <w:r>
          <w:rPr>
            <w:color w:val="0000FF"/>
          </w:rPr>
          <w:t>абзаце втором</w:t>
        </w:r>
      </w:hyperlink>
      <w:r>
        <w:t xml:space="preserve"> настоящего пункта, не рассматриваются.</w:t>
      </w:r>
    </w:p>
    <w:p w:rsidR="000E4C97" w:rsidRDefault="000E4C97">
      <w:pPr>
        <w:pStyle w:val="ConsPlusNormal"/>
        <w:spacing w:before="220"/>
        <w:ind w:firstLine="540"/>
        <w:jc w:val="both"/>
      </w:pPr>
      <w:r>
        <w:t>7. Результат предоставления субсидии - 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(единиц).</w:t>
      </w:r>
    </w:p>
    <w:p w:rsidR="000E4C97" w:rsidRDefault="000E4C97">
      <w:pPr>
        <w:pStyle w:val="ConsPlusNormal"/>
        <w:spacing w:before="220"/>
        <w:ind w:firstLine="540"/>
        <w:jc w:val="both"/>
      </w:pPr>
      <w:r>
        <w:t>8. Оценка достижения результата предоставления субсидии производится ежегодно путем сравнения фактически достигнутого значения результата предоставления субсидии за соответствующий год со значением результата предоставления субсидии, предусмотренным соглашением о предоставлении субсидии.</w:t>
      </w:r>
    </w:p>
    <w:p w:rsidR="000E4C97" w:rsidRDefault="000E4C97">
      <w:pPr>
        <w:pStyle w:val="ConsPlusNormal"/>
        <w:spacing w:before="220"/>
        <w:ind w:firstLine="540"/>
        <w:jc w:val="both"/>
      </w:pPr>
      <w:r>
        <w:t xml:space="preserve">В случае </w:t>
      </w:r>
      <w:proofErr w:type="spellStart"/>
      <w:r>
        <w:t>недостижения</w:t>
      </w:r>
      <w:proofErr w:type="spellEnd"/>
      <w:r>
        <w:t xml:space="preserve"> муниципальным образованием результата предоставления субсидии, установленного соглашением о предоставлении субсидии, и </w:t>
      </w:r>
      <w:proofErr w:type="spellStart"/>
      <w:r>
        <w:t>неустранения</w:t>
      </w:r>
      <w:proofErr w:type="spellEnd"/>
      <w:r>
        <w:t xml:space="preserve"> указанного нарушения в срок до первой даты представления отчетности о достижении значения результата предоставления субсидии в соответствии с соглашением о предоставлении субсидии в году, следующем за годом предоставления субсидий, объем средств, подлежащий возврату из бюджета муниципального образования в областной бюджет,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СВ</w:t>
      </w:r>
      <w:r>
        <w:rPr>
          <w:vertAlign w:val="subscript"/>
        </w:rPr>
        <w:t>возврата</w:t>
      </w:r>
      <w:proofErr w:type="spellEnd"/>
      <w:r>
        <w:t xml:space="preserve"> = (</w:t>
      </w:r>
      <w:proofErr w:type="spellStart"/>
      <w:r>
        <w:t>С</w:t>
      </w:r>
      <w:r>
        <w:rPr>
          <w:vertAlign w:val="subscript"/>
        </w:rPr>
        <w:t>субсидии</w:t>
      </w:r>
      <w:proofErr w:type="spellEnd"/>
      <w:r>
        <w:t xml:space="preserve"> x (1 - T / S) x 0,1, где:</w:t>
      </w:r>
    </w:p>
    <w:p w:rsidR="000E4C97" w:rsidRDefault="000E4C97">
      <w:pPr>
        <w:pStyle w:val="ConsPlusNormal"/>
        <w:jc w:val="both"/>
      </w:pPr>
    </w:p>
    <w:p w:rsidR="000E4C97" w:rsidRDefault="000E4C97">
      <w:pPr>
        <w:pStyle w:val="ConsPlusNormal"/>
        <w:ind w:firstLine="540"/>
        <w:jc w:val="both"/>
      </w:pPr>
      <w:proofErr w:type="spellStart"/>
      <w:r>
        <w:t>СВ</w:t>
      </w:r>
      <w:r>
        <w:rPr>
          <w:vertAlign w:val="subscript"/>
        </w:rPr>
        <w:t>возврата</w:t>
      </w:r>
      <w:proofErr w:type="spellEnd"/>
      <w:r>
        <w:t xml:space="preserve"> - объем средств, подлежащий возврату муниципальным образованием в областной </w:t>
      </w:r>
      <w:r>
        <w:lastRenderedPageBreak/>
        <w:t>бюджет;</w:t>
      </w:r>
    </w:p>
    <w:p w:rsidR="000E4C97" w:rsidRDefault="000E4C97">
      <w:pPr>
        <w:pStyle w:val="ConsPlusNormal"/>
        <w:spacing w:before="220"/>
        <w:ind w:firstLine="540"/>
        <w:jc w:val="both"/>
      </w:pPr>
      <w:proofErr w:type="spellStart"/>
      <w:r>
        <w:t>С</w:t>
      </w:r>
      <w:r>
        <w:rPr>
          <w:vertAlign w:val="subscript"/>
        </w:rPr>
        <w:t>субсидии</w:t>
      </w:r>
      <w:proofErr w:type="spellEnd"/>
      <w:r>
        <w:t xml:space="preserve"> - объем фактически предоставленных бюджету муниципального образования средств субсидии в отчетном году, за исключением остатка субсидии, не использованного по состоянию на 1 января текущего финансового года;</w:t>
      </w:r>
    </w:p>
    <w:p w:rsidR="000E4C97" w:rsidRDefault="000E4C97">
      <w:pPr>
        <w:pStyle w:val="ConsPlusNormal"/>
        <w:spacing w:before="220"/>
        <w:ind w:firstLine="540"/>
        <w:jc w:val="both"/>
      </w:pPr>
      <w:r>
        <w:t>T - фактически достигнутое значение результата предоставления субсидии на отчетную дату;</w:t>
      </w:r>
    </w:p>
    <w:p w:rsidR="000E4C97" w:rsidRDefault="000E4C97">
      <w:pPr>
        <w:pStyle w:val="ConsPlusNormal"/>
        <w:spacing w:before="220"/>
        <w:ind w:firstLine="540"/>
        <w:jc w:val="both"/>
      </w:pPr>
      <w:r>
        <w:t>S - плановое значение результата предоставления субсидии, установленное соглашением о предоставлении субсидии.</w:t>
      </w:r>
    </w:p>
    <w:p w:rsidR="000E4C97" w:rsidRDefault="000E4C97">
      <w:pPr>
        <w:pStyle w:val="ConsPlusNormal"/>
        <w:spacing w:before="220"/>
        <w:ind w:firstLine="540"/>
        <w:jc w:val="both"/>
      </w:pPr>
      <w:r>
        <w:t>9. Субсидии носят целевой характер и не могут быть использованы на другие цели. Ответственность за нецелевое использование субсидии, несоблюдение условий соглашения о предоставлении субсидии, а также достоверность представляемых в Министерство отчетов и информации несет муниципальное образование.</w:t>
      </w:r>
    </w:p>
    <w:p w:rsidR="000E4C97" w:rsidRDefault="000E4C97">
      <w:pPr>
        <w:pStyle w:val="ConsPlusNormal"/>
        <w:spacing w:before="220"/>
        <w:ind w:firstLine="540"/>
        <w:jc w:val="both"/>
      </w:pPr>
      <w:r>
        <w:t>В случае нецелевого использования субсидии, нарушения условий соглашения о предоставлении субсидии, установления факта представления недостоверной информации для получения субсидии муниципальное образование обязано возвратить в областной бюджет средства субсидии в полном объеме.</w:t>
      </w:r>
    </w:p>
    <w:p w:rsidR="000E4C97" w:rsidRDefault="000E4C97">
      <w:pPr>
        <w:pStyle w:val="ConsPlusNormal"/>
        <w:spacing w:before="220"/>
        <w:ind w:firstLine="540"/>
        <w:jc w:val="both"/>
      </w:pPr>
      <w:r>
        <w:t>10. В случае выявления в отчетном году нарушений условий соглашения о предоставлении субсидии средства субсидии подлежат добровольному возврату на лицевой счет Министерства, открытый в Министерстве финансов Смоленской области, в полном объеме.</w:t>
      </w:r>
    </w:p>
    <w:p w:rsidR="000E4C97" w:rsidRDefault="000E4C97">
      <w:pPr>
        <w:pStyle w:val="ConsPlusNormal"/>
        <w:spacing w:before="220"/>
        <w:ind w:firstLine="540"/>
        <w:jc w:val="both"/>
      </w:pPr>
      <w:r>
        <w:t>В случае выявления по истечении отчетного года нарушений условий соглашения о предоставлении субсидии средства субсидии подлежат добровольному возврату в доход областного бюджета в полном объеме.</w:t>
      </w:r>
    </w:p>
    <w:p w:rsidR="000E4C97" w:rsidRDefault="000E4C97">
      <w:pPr>
        <w:pStyle w:val="ConsPlusNormal"/>
        <w:spacing w:before="220"/>
        <w:ind w:firstLine="540"/>
        <w:jc w:val="both"/>
      </w:pPr>
      <w:r>
        <w:t>При отказе от добровольного возврата субсидии ее возврат производится Министерством в судебном порядке в соответствии с федеральным законодательством.</w:t>
      </w:r>
    </w:p>
    <w:p w:rsidR="000E4C97" w:rsidRDefault="000E4C97">
      <w:pPr>
        <w:pStyle w:val="ConsPlusNormal"/>
        <w:jc w:val="both"/>
      </w:pPr>
    </w:p>
    <w:p w:rsidR="000E4C97" w:rsidRDefault="000E4C97">
      <w:pPr>
        <w:pStyle w:val="ConsPlusTitle"/>
        <w:jc w:val="center"/>
        <w:outlineLvl w:val="2"/>
      </w:pPr>
      <w:r>
        <w:t>Порядок</w:t>
      </w:r>
    </w:p>
    <w:p w:rsidR="000E4C97" w:rsidRDefault="000E4C97">
      <w:pPr>
        <w:pStyle w:val="ConsPlusTitle"/>
        <w:jc w:val="center"/>
      </w:pPr>
      <w:r>
        <w:t xml:space="preserve">предоставления и распределения субсидий для </w:t>
      </w:r>
      <w:proofErr w:type="spellStart"/>
      <w:r>
        <w:t>софинансирования</w:t>
      </w:r>
      <w:proofErr w:type="spellEnd"/>
    </w:p>
    <w:p w:rsidR="000E4C97" w:rsidRDefault="000E4C97">
      <w:pPr>
        <w:pStyle w:val="ConsPlusTitle"/>
        <w:jc w:val="center"/>
      </w:pPr>
      <w:r>
        <w:t>расходов бюджетов муниципальных образований Смоленской</w:t>
      </w:r>
    </w:p>
    <w:p w:rsidR="000E4C97" w:rsidRDefault="000E4C97">
      <w:pPr>
        <w:pStyle w:val="ConsPlusTitle"/>
        <w:jc w:val="center"/>
      </w:pPr>
      <w:r>
        <w:t>области на реализацию мероприятий по благоустройству</w:t>
      </w:r>
    </w:p>
    <w:p w:rsidR="000E4C97" w:rsidRDefault="000E4C97">
      <w:pPr>
        <w:pStyle w:val="ConsPlusTitle"/>
        <w:jc w:val="center"/>
      </w:pPr>
      <w:r>
        <w:t>сельских территорий</w:t>
      </w:r>
    </w:p>
    <w:p w:rsidR="000E4C97" w:rsidRDefault="000E4C97">
      <w:pPr>
        <w:pStyle w:val="ConsPlusNormal"/>
        <w:jc w:val="both"/>
      </w:pPr>
    </w:p>
    <w:p w:rsidR="000E4C97" w:rsidRDefault="000E4C97">
      <w:pPr>
        <w:pStyle w:val="ConsPlusNormal"/>
        <w:ind w:firstLine="540"/>
        <w:jc w:val="both"/>
      </w:pPr>
      <w:bookmarkStart w:id="6" w:name="P304"/>
      <w:bookmarkEnd w:id="6"/>
      <w:r>
        <w:t xml:space="preserve">1. Настоящий Порядок устанавливает порядок и условия предоставления и распределения субсидий для </w:t>
      </w:r>
      <w:proofErr w:type="spellStart"/>
      <w:r>
        <w:t>софинансирования</w:t>
      </w:r>
      <w:proofErr w:type="spellEnd"/>
      <w:r>
        <w:t xml:space="preserve"> расходов бюджетов муниципальных образований Смоленской области (далее также - муниципальные образования) на реализацию мероприятий по благоустройству сельских территорий (далее - субсидии на благоустройство).</w:t>
      </w:r>
    </w:p>
    <w:p w:rsidR="000E4C97" w:rsidRDefault="000E4C97">
      <w:pPr>
        <w:pStyle w:val="ConsPlusNormal"/>
        <w:spacing w:before="220"/>
        <w:ind w:firstLine="540"/>
        <w:jc w:val="both"/>
      </w:pPr>
      <w:r>
        <w:t>Под сельскими территориями в целях настоящего Порядка понимаются сельские населенные пункты, поселки городского типа и межселенные территории (за исключением города Смоленска). Перечень таких населенных пунктов, расположенных на сельских территориях Смоленской области, определяется правовым актом Министерства сельского хозяйства и продовольствия Смоленской области (далее также - Министерство).</w:t>
      </w:r>
    </w:p>
    <w:p w:rsidR="000E4C97" w:rsidRDefault="000E4C97">
      <w:pPr>
        <w:pStyle w:val="ConsPlusNormal"/>
        <w:spacing w:before="220"/>
        <w:ind w:firstLine="540"/>
        <w:jc w:val="both"/>
      </w:pPr>
      <w:r>
        <w:t xml:space="preserve">2. Субсидии на благоустройство предоставляются в целях </w:t>
      </w:r>
      <w:proofErr w:type="spellStart"/>
      <w:r>
        <w:t>софинансирования</w:t>
      </w:r>
      <w:proofErr w:type="spellEnd"/>
      <w:r>
        <w:t xml:space="preserve"> расходных обязательств бюджетов муниципальных образований Смоленской области, возникающих при реализации мероприятий муниципальных программ (ведомственных проектов), направленных на комплексное развитие сельских территорий, предусматривающих реализацию проектов по благоустройству общественных пространств на сельских территориях (далее также - проекты по благоустройству) по </w:t>
      </w:r>
      <w:hyperlink r:id="rId224">
        <w:r>
          <w:rPr>
            <w:color w:val="0000FF"/>
          </w:rPr>
          <w:t>направлениям</w:t>
        </w:r>
      </w:hyperlink>
      <w:r>
        <w:t xml:space="preserve">, установленным приложением к Правилам предоставления и распределения субсидий из федерального бюджета бюджетам субъектов Российской Федерации </w:t>
      </w:r>
      <w:r>
        <w:lastRenderedPageBreak/>
        <w:t>на реализацию мероприятий по благоустройству сельских территорий (приложение N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w:t>
      </w:r>
    </w:p>
    <w:p w:rsidR="000E4C97" w:rsidRDefault="000E4C97">
      <w:pPr>
        <w:pStyle w:val="ConsPlusNormal"/>
        <w:jc w:val="both"/>
      </w:pPr>
      <w:r>
        <w:t xml:space="preserve">(в ред. </w:t>
      </w:r>
      <w:hyperlink r:id="rId225">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Элементы благоустройства и виды работ, включаемые в проекты по благоустройству, определяются правовым актом Министерства, размещенным на официальном сайте Министерства в информационно-телекоммуникационной сети "Интернет".</w:t>
      </w:r>
    </w:p>
    <w:p w:rsidR="000E4C97" w:rsidRDefault="000E4C97">
      <w:pPr>
        <w:pStyle w:val="ConsPlusNormal"/>
        <w:spacing w:before="220"/>
        <w:ind w:firstLine="540"/>
        <w:jc w:val="both"/>
      </w:pPr>
      <w:r>
        <w:t>3. Главным распорядителем средств субсидий на благоустройство является Министерство.</w:t>
      </w:r>
    </w:p>
    <w:p w:rsidR="000E4C97" w:rsidRDefault="000E4C97">
      <w:pPr>
        <w:pStyle w:val="ConsPlusNormal"/>
        <w:spacing w:before="220"/>
        <w:ind w:firstLine="540"/>
        <w:jc w:val="both"/>
      </w:pPr>
      <w:r>
        <w:t xml:space="preserve">Источником финансового обеспечения субсидий на благоустройство являются средства субсидий, предоставляемых областному бюджету из федерального бюджета в соответствии с государственной </w:t>
      </w:r>
      <w:hyperlink r:id="rId226">
        <w:r>
          <w:rPr>
            <w:color w:val="0000FF"/>
          </w:rPr>
          <w:t>программой</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средства областного бюджета, предусмотренные на реализацию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w:t>
      </w:r>
    </w:p>
    <w:p w:rsidR="000E4C97" w:rsidRDefault="000E4C97">
      <w:pPr>
        <w:pStyle w:val="ConsPlusNormal"/>
        <w:spacing w:before="220"/>
        <w:ind w:firstLine="540"/>
        <w:jc w:val="both"/>
      </w:pPr>
      <w:r>
        <w:t xml:space="preserve">4. Условием предоставления субсидии на благоустройство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Министерством с применением государственной интегрированной информационной системы управления общественными финансами "Электронный бюджет" соглашения о предоставлении субсидии на благоустройство,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на благоустройство, и ответственность за неисполнение предусмотренных указанным соглашением обязательств.</w:t>
      </w:r>
    </w:p>
    <w:p w:rsidR="000E4C97" w:rsidRDefault="000E4C97">
      <w:pPr>
        <w:pStyle w:val="ConsPlusNormal"/>
        <w:spacing w:before="220"/>
        <w:ind w:firstLine="540"/>
        <w:jc w:val="both"/>
      </w:pPr>
      <w:r>
        <w:t xml:space="preserve">5. Орган местного самоуправления муниципального образования обеспечивает представление в Министерство </w:t>
      </w:r>
      <w:hyperlink w:anchor="P386">
        <w:r>
          <w:rPr>
            <w:color w:val="0000FF"/>
          </w:rPr>
          <w:t>заявки</w:t>
        </w:r>
      </w:hyperlink>
      <w:r>
        <w:t xml:space="preserve"> на участие в отборе проектов по благоустройству общественных пространств на сельских территориях в целях получения субсидии на благоустройство (далее также - заявка) по форме согласно приложению N 1 к настоящему Порядку и несет ответственность за достоверность содержащихся в ней сведений.</w:t>
      </w:r>
    </w:p>
    <w:p w:rsidR="000E4C97" w:rsidRDefault="000E4C97">
      <w:pPr>
        <w:pStyle w:val="ConsPlusNormal"/>
        <w:spacing w:before="220"/>
        <w:ind w:firstLine="540"/>
        <w:jc w:val="both"/>
      </w:pPr>
      <w:r>
        <w:t>Заявки на участие в отборе проектов по благоустройству общественных пространств на сельских территориях в целях получения субсидии на благоустройство на очередной финансовый год представляются органами местного самоуправления муниципальных образований Смоленской области в Министерство в срок до 7 апреля текущего финансового года с приложением следующих документов:</w:t>
      </w:r>
    </w:p>
    <w:p w:rsidR="000E4C97" w:rsidRDefault="000E4C97">
      <w:pPr>
        <w:pStyle w:val="ConsPlusNormal"/>
        <w:spacing w:before="220"/>
        <w:ind w:firstLine="540"/>
        <w:jc w:val="both"/>
      </w:pPr>
      <w:r>
        <w:t xml:space="preserve">- гарантийного письма главы муниципального образования, подтверждающего финансирование расходов, указанных в </w:t>
      </w:r>
      <w:hyperlink w:anchor="P304">
        <w:r>
          <w:rPr>
            <w:color w:val="0000FF"/>
          </w:rPr>
          <w:t>пункте 1</w:t>
        </w:r>
      </w:hyperlink>
      <w:r>
        <w:t xml:space="preserve"> настоящего Порядка, в размере не менее 5 процентов от общего объема расходов на реализацию проектов по благоустройству;</w:t>
      </w:r>
    </w:p>
    <w:p w:rsidR="000E4C97" w:rsidRDefault="000E4C97">
      <w:pPr>
        <w:pStyle w:val="ConsPlusNormal"/>
        <w:jc w:val="both"/>
      </w:pPr>
      <w:r>
        <w:t xml:space="preserve">(в ред. </w:t>
      </w:r>
      <w:hyperlink r:id="rId227">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xml:space="preserve">- </w:t>
      </w:r>
      <w:hyperlink w:anchor="P437">
        <w:r>
          <w:rPr>
            <w:color w:val="0000FF"/>
          </w:rPr>
          <w:t>паспорта</w:t>
        </w:r>
      </w:hyperlink>
      <w:r>
        <w:t xml:space="preserve"> проекта по благоустройству, включая эскизные планировочные решения (рекомендуемый образец приведен в приложении N 2 к настоящему Порядку) и не менее 5 фотографий, характеризующих состояние территории, на которой планируется реализация проекта по благоустройству;</w:t>
      </w:r>
    </w:p>
    <w:p w:rsidR="000E4C97" w:rsidRDefault="000E4C97">
      <w:pPr>
        <w:pStyle w:val="ConsPlusNormal"/>
        <w:jc w:val="both"/>
      </w:pPr>
      <w:r>
        <w:t xml:space="preserve">(в ред. </w:t>
      </w:r>
      <w:hyperlink r:id="rId228">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копии документа о принятии решения о реализации на территории муниципального образования проекта по благоустройству (протокол собрания (схода) граждан или муниципальный правовой акт);</w:t>
      </w:r>
    </w:p>
    <w:p w:rsidR="000E4C97" w:rsidRDefault="000E4C97">
      <w:pPr>
        <w:pStyle w:val="ConsPlusNormal"/>
        <w:spacing w:before="220"/>
        <w:ind w:firstLine="540"/>
        <w:jc w:val="both"/>
      </w:pPr>
      <w:r>
        <w:t xml:space="preserve">- письма, подписанного главой муниципального образования, подтверждающего </w:t>
      </w:r>
      <w:r>
        <w:lastRenderedPageBreak/>
        <w:t>планируемое финансовое обеспечение реализации проектов по благоустройству за счет средств из внебюджетных источников, с приложением копий гарантийных писем хозяйствующих субъектов, обеспечивающих привлечение указанных средств из внебюджетных источников, выданных в году направления заявки в Министерство;</w:t>
      </w:r>
    </w:p>
    <w:p w:rsidR="000E4C97" w:rsidRDefault="000E4C97">
      <w:pPr>
        <w:pStyle w:val="ConsPlusNormal"/>
        <w:jc w:val="both"/>
      </w:pPr>
      <w:r>
        <w:t xml:space="preserve">(в ред. </w:t>
      </w:r>
      <w:hyperlink r:id="rId229">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копии документа, обосновывающего стоимость реализации проекта по благоустройству (утвержденного заказчиком сметного расчета и (или) локального сметного расчета, коммерческих предложений).</w:t>
      </w:r>
    </w:p>
    <w:p w:rsidR="000E4C97" w:rsidRDefault="000E4C97">
      <w:pPr>
        <w:pStyle w:val="ConsPlusNormal"/>
        <w:jc w:val="both"/>
      </w:pPr>
      <w:r>
        <w:t xml:space="preserve">(в ред. </w:t>
      </w:r>
      <w:hyperlink r:id="rId230">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В случае если документы, указанные в настоящем пункте, направляются в Министерство в электронном виде, они должны быть удостоверены усиленной квалифицированной электронной подписью. В случае если документы, указанные в настоящем пункте, представляются в Министерство на бумажном носителе, они должны быть заверены подписью главы муниципального образования или иного лица, уполномоченного на это, и печатью.</w:t>
      </w:r>
    </w:p>
    <w:p w:rsidR="000E4C97" w:rsidRDefault="000E4C97">
      <w:pPr>
        <w:pStyle w:val="ConsPlusNormal"/>
        <w:spacing w:before="220"/>
        <w:ind w:firstLine="540"/>
        <w:jc w:val="both"/>
      </w:pPr>
      <w:r>
        <w:t>Регистрация заявки осуществляется специалистом Министерства, ответственным за делопроизводство, в государственной информационной системе "Система электронного документооборота Смоленской области" в день представления заявки и прилагаемых к ней документов.</w:t>
      </w:r>
    </w:p>
    <w:p w:rsidR="000E4C97" w:rsidRDefault="000E4C97">
      <w:pPr>
        <w:pStyle w:val="ConsPlusNormal"/>
        <w:jc w:val="both"/>
      </w:pPr>
      <w:r>
        <w:t xml:space="preserve">(в ред. </w:t>
      </w:r>
      <w:hyperlink r:id="rId231">
        <w:r>
          <w:rPr>
            <w:color w:val="0000FF"/>
          </w:rPr>
          <w:t>постановления</w:t>
        </w:r>
      </w:hyperlink>
      <w:r>
        <w:t xml:space="preserve"> Правительства Смоленской области от 21.02.2025 N 86)</w:t>
      </w:r>
    </w:p>
    <w:p w:rsidR="000E4C97" w:rsidRDefault="000E4C97">
      <w:pPr>
        <w:pStyle w:val="ConsPlusNormal"/>
        <w:spacing w:before="220"/>
        <w:ind w:firstLine="540"/>
        <w:jc w:val="both"/>
      </w:pPr>
      <w:r>
        <w:t>Ответственность за достоверность сведений, содержащихся в представленных в Министерство документах, несет орган местного самоуправления муниципального образования.</w:t>
      </w:r>
    </w:p>
    <w:p w:rsidR="000E4C97" w:rsidRDefault="000E4C97">
      <w:pPr>
        <w:pStyle w:val="ConsPlusNormal"/>
        <w:spacing w:before="220"/>
        <w:ind w:firstLine="540"/>
        <w:jc w:val="both"/>
      </w:pPr>
      <w:r>
        <w:t>Заявки, поступившие после окончания срока, указанного в настоящем пункте, не рассматриваются.</w:t>
      </w:r>
    </w:p>
    <w:p w:rsidR="000E4C97" w:rsidRDefault="000E4C97">
      <w:pPr>
        <w:pStyle w:val="ConsPlusNormal"/>
        <w:spacing w:before="220"/>
        <w:ind w:firstLine="540"/>
        <w:jc w:val="both"/>
      </w:pPr>
      <w:r>
        <w:t>6. Размер субсидии на благоустройство на реализацию каждого проекта по благоустройству составляет не более 70 процентов от общей стоимости проекта по благоустройству и не может превышать 3 млн. рублей. При этом не менее 15 процентов объема финансирования проекта по благоустройству должно быть обеспечено за счет внебюджетных средств (в форме денежных средств и (или) вклада индивидуальных предпринимателей и (или) юридических лиц в форме предоставления материалов и (или) приобретения оборудования).</w:t>
      </w:r>
    </w:p>
    <w:p w:rsidR="000E4C97" w:rsidRDefault="000E4C97">
      <w:pPr>
        <w:pStyle w:val="ConsPlusNormal"/>
        <w:jc w:val="both"/>
      </w:pPr>
      <w:r>
        <w:t xml:space="preserve">(в ред. </w:t>
      </w:r>
      <w:hyperlink r:id="rId232">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Субсидии на благоустройство на очередной финансовый год и плановый период рассчитываются по следующей формуле:</w:t>
      </w:r>
    </w:p>
    <w:p w:rsidR="000E4C97" w:rsidRDefault="000E4C97">
      <w:pPr>
        <w:pStyle w:val="ConsPlusNormal"/>
        <w:jc w:val="both"/>
      </w:pPr>
    </w:p>
    <w:p w:rsidR="000E4C97" w:rsidRDefault="000E4C97">
      <w:pPr>
        <w:pStyle w:val="ConsPlusNormal"/>
        <w:jc w:val="center"/>
      </w:pPr>
      <w:proofErr w:type="spellStart"/>
      <w:r>
        <w:t>S</w:t>
      </w:r>
      <w:r>
        <w:rPr>
          <w:vertAlign w:val="subscript"/>
        </w:rPr>
        <w:t>б</w:t>
      </w:r>
      <w:proofErr w:type="spellEnd"/>
      <w:r>
        <w:rPr>
          <w:vertAlign w:val="subscript"/>
        </w:rPr>
        <w:t xml:space="preserve"> </w:t>
      </w:r>
      <w:proofErr w:type="spellStart"/>
      <w:r>
        <w:rPr>
          <w:vertAlign w:val="subscript"/>
        </w:rPr>
        <w:t>moi</w:t>
      </w:r>
      <w:proofErr w:type="spellEnd"/>
      <w:r>
        <w:t xml:space="preserve"> = </w:t>
      </w:r>
      <w:proofErr w:type="spellStart"/>
      <w:r>
        <w:t>S</w:t>
      </w:r>
      <w:r>
        <w:rPr>
          <w:vertAlign w:val="subscript"/>
        </w:rPr>
        <w:t>б</w:t>
      </w:r>
      <w:proofErr w:type="spellEnd"/>
      <w:r>
        <w:rPr>
          <w:vertAlign w:val="subscript"/>
        </w:rPr>
        <w:t xml:space="preserve"> moi1</w:t>
      </w:r>
      <w:r>
        <w:t xml:space="preserve"> + </w:t>
      </w:r>
      <w:proofErr w:type="spellStart"/>
      <w:r>
        <w:t>S</w:t>
      </w:r>
      <w:r>
        <w:rPr>
          <w:vertAlign w:val="subscript"/>
        </w:rPr>
        <w:t>б</w:t>
      </w:r>
      <w:proofErr w:type="spellEnd"/>
      <w:r>
        <w:rPr>
          <w:vertAlign w:val="subscript"/>
        </w:rPr>
        <w:t xml:space="preserve"> moi2</w:t>
      </w:r>
      <w:r>
        <w:t xml:space="preserve"> + ...</w:t>
      </w:r>
      <w:proofErr w:type="spellStart"/>
      <w:r>
        <w:t>S</w:t>
      </w:r>
      <w:r>
        <w:rPr>
          <w:vertAlign w:val="subscript"/>
        </w:rPr>
        <w:t>б</w:t>
      </w:r>
      <w:proofErr w:type="spellEnd"/>
      <w:r>
        <w:rPr>
          <w:vertAlign w:val="subscript"/>
        </w:rPr>
        <w:t xml:space="preserve"> </w:t>
      </w:r>
      <w:proofErr w:type="spellStart"/>
      <w:r>
        <w:rPr>
          <w:vertAlign w:val="subscript"/>
        </w:rPr>
        <w:t>moiN</w:t>
      </w:r>
      <w:proofErr w:type="spellEnd"/>
      <w:r>
        <w:t>, где:</w:t>
      </w:r>
    </w:p>
    <w:p w:rsidR="000E4C97" w:rsidRDefault="000E4C97">
      <w:pPr>
        <w:pStyle w:val="ConsPlusNormal"/>
        <w:jc w:val="both"/>
      </w:pPr>
    </w:p>
    <w:p w:rsidR="000E4C97" w:rsidRDefault="000E4C97">
      <w:pPr>
        <w:pStyle w:val="ConsPlusNormal"/>
        <w:ind w:firstLine="540"/>
        <w:jc w:val="both"/>
      </w:pPr>
      <w:proofErr w:type="spellStart"/>
      <w:r>
        <w:t>S</w:t>
      </w:r>
      <w:r>
        <w:rPr>
          <w:vertAlign w:val="subscript"/>
        </w:rPr>
        <w:t>б</w:t>
      </w:r>
      <w:proofErr w:type="spellEnd"/>
      <w:r>
        <w:rPr>
          <w:vertAlign w:val="subscript"/>
        </w:rPr>
        <w:t xml:space="preserve"> </w:t>
      </w:r>
      <w:proofErr w:type="spellStart"/>
      <w:r>
        <w:rPr>
          <w:vertAlign w:val="subscript"/>
        </w:rPr>
        <w:t>moi</w:t>
      </w:r>
      <w:proofErr w:type="spellEnd"/>
      <w:r>
        <w:t xml:space="preserve"> - объем субсидии на благоустройство бюджету i-</w:t>
      </w:r>
      <w:proofErr w:type="spellStart"/>
      <w:r>
        <w:t>го</w:t>
      </w:r>
      <w:proofErr w:type="spellEnd"/>
      <w:r>
        <w:t xml:space="preserve"> муниципального образования Смоленской области;</w:t>
      </w:r>
    </w:p>
    <w:p w:rsidR="000E4C97" w:rsidRDefault="000E4C97">
      <w:pPr>
        <w:pStyle w:val="ConsPlusNormal"/>
        <w:spacing w:before="220"/>
        <w:ind w:firstLine="540"/>
        <w:jc w:val="both"/>
      </w:pPr>
      <w:proofErr w:type="spellStart"/>
      <w:r>
        <w:t>S</w:t>
      </w:r>
      <w:r>
        <w:rPr>
          <w:vertAlign w:val="subscript"/>
        </w:rPr>
        <w:t>б</w:t>
      </w:r>
      <w:proofErr w:type="spellEnd"/>
      <w:r>
        <w:rPr>
          <w:vertAlign w:val="subscript"/>
        </w:rPr>
        <w:t xml:space="preserve"> moi1</w:t>
      </w:r>
      <w:r>
        <w:t xml:space="preserve">, </w:t>
      </w:r>
      <w:proofErr w:type="spellStart"/>
      <w:r>
        <w:t>S</w:t>
      </w:r>
      <w:r>
        <w:rPr>
          <w:vertAlign w:val="subscript"/>
        </w:rPr>
        <w:t>б</w:t>
      </w:r>
      <w:proofErr w:type="spellEnd"/>
      <w:r>
        <w:rPr>
          <w:vertAlign w:val="subscript"/>
        </w:rPr>
        <w:t xml:space="preserve"> moi2</w:t>
      </w:r>
      <w:r>
        <w:t xml:space="preserve">, </w:t>
      </w:r>
      <w:proofErr w:type="spellStart"/>
      <w:r>
        <w:t>S</w:t>
      </w:r>
      <w:r>
        <w:rPr>
          <w:vertAlign w:val="subscript"/>
        </w:rPr>
        <w:t>б</w:t>
      </w:r>
      <w:proofErr w:type="spellEnd"/>
      <w:r>
        <w:rPr>
          <w:vertAlign w:val="subscript"/>
        </w:rPr>
        <w:t xml:space="preserve"> </w:t>
      </w:r>
      <w:proofErr w:type="spellStart"/>
      <w:r>
        <w:rPr>
          <w:vertAlign w:val="subscript"/>
        </w:rPr>
        <w:t>moiN</w:t>
      </w:r>
      <w:proofErr w:type="spellEnd"/>
      <w:r>
        <w:t xml:space="preserve"> - объем субсидии на благоустройство бюджету i-</w:t>
      </w:r>
      <w:proofErr w:type="spellStart"/>
      <w:r>
        <w:t>го</w:t>
      </w:r>
      <w:proofErr w:type="spellEnd"/>
      <w:r>
        <w:t xml:space="preserve"> муниципального образования Смоленской области по каждому отобранному проекту по благоустройству, который рассчитывается по следующей формуле:</w:t>
      </w:r>
    </w:p>
    <w:p w:rsidR="000E4C97" w:rsidRDefault="000E4C97">
      <w:pPr>
        <w:pStyle w:val="ConsPlusNormal"/>
        <w:jc w:val="both"/>
      </w:pPr>
    </w:p>
    <w:p w:rsidR="000E4C97" w:rsidRDefault="000E4C97">
      <w:pPr>
        <w:pStyle w:val="ConsPlusNormal"/>
        <w:jc w:val="center"/>
      </w:pPr>
      <w:proofErr w:type="spellStart"/>
      <w:r>
        <w:t>S</w:t>
      </w:r>
      <w:r>
        <w:rPr>
          <w:vertAlign w:val="subscript"/>
        </w:rPr>
        <w:t>б</w:t>
      </w:r>
      <w:proofErr w:type="spellEnd"/>
      <w:r>
        <w:rPr>
          <w:vertAlign w:val="subscript"/>
        </w:rPr>
        <w:t xml:space="preserve"> moi1...N</w:t>
      </w:r>
      <w:r>
        <w:t xml:space="preserve"> = </w:t>
      </w:r>
      <w:proofErr w:type="spellStart"/>
      <w:r>
        <w:t>С</w:t>
      </w:r>
      <w:r>
        <w:rPr>
          <w:vertAlign w:val="subscript"/>
        </w:rPr>
        <w:t>б</w:t>
      </w:r>
      <w:proofErr w:type="spellEnd"/>
      <w:r>
        <w:rPr>
          <w:vertAlign w:val="subscript"/>
        </w:rPr>
        <w:t xml:space="preserve"> moi1...N</w:t>
      </w:r>
      <w:r>
        <w:t xml:space="preserve"> x 70%, где:</w:t>
      </w:r>
    </w:p>
    <w:p w:rsidR="000E4C97" w:rsidRDefault="000E4C97">
      <w:pPr>
        <w:pStyle w:val="ConsPlusNormal"/>
        <w:jc w:val="both"/>
      </w:pPr>
    </w:p>
    <w:p w:rsidR="000E4C97" w:rsidRDefault="000E4C97">
      <w:pPr>
        <w:pStyle w:val="ConsPlusNormal"/>
        <w:ind w:firstLine="540"/>
        <w:jc w:val="both"/>
      </w:pPr>
      <w:proofErr w:type="spellStart"/>
      <w:r>
        <w:t>С</w:t>
      </w:r>
      <w:r>
        <w:rPr>
          <w:vertAlign w:val="subscript"/>
        </w:rPr>
        <w:t>б</w:t>
      </w:r>
      <w:proofErr w:type="spellEnd"/>
      <w:r>
        <w:rPr>
          <w:vertAlign w:val="subscript"/>
        </w:rPr>
        <w:t xml:space="preserve"> moi1...N</w:t>
      </w:r>
      <w:r>
        <w:t xml:space="preserve"> - общая стоимость проекта по благоустройству.</w:t>
      </w:r>
    </w:p>
    <w:p w:rsidR="000E4C97" w:rsidRDefault="000E4C97">
      <w:pPr>
        <w:pStyle w:val="ConsPlusNormal"/>
        <w:spacing w:before="220"/>
        <w:ind w:firstLine="540"/>
        <w:jc w:val="both"/>
      </w:pPr>
      <w:r>
        <w:t xml:space="preserve">7. Организация и проведение отбора проектов по благоустройству для предоставления субсидий на благоустройство осуществляются Министерством на конкурсной основе в соответствии </w:t>
      </w:r>
      <w:r>
        <w:lastRenderedPageBreak/>
        <w:t>с Порядком отбора проектов по благоустройству общественных пространств на сельских территориях, утвержденным правовым актом Министерства.</w:t>
      </w:r>
    </w:p>
    <w:p w:rsidR="000E4C97" w:rsidRDefault="000E4C97">
      <w:pPr>
        <w:pStyle w:val="ConsPlusNormal"/>
        <w:spacing w:before="220"/>
        <w:ind w:firstLine="540"/>
        <w:jc w:val="both"/>
      </w:pPr>
      <w:r>
        <w:t>8. В целях проведения отбора проектов по благоустройству для предоставления муниципальному образованию субсидий на благоустройство в Министерстве создается рабочая группа по отбору проектов по благоустройству (далее - рабочая группа). Положение о рабочей группе и состав рабочей группы утверждаются правовым актом Министерства.</w:t>
      </w:r>
    </w:p>
    <w:p w:rsidR="000E4C97" w:rsidRDefault="000E4C97">
      <w:pPr>
        <w:pStyle w:val="ConsPlusNormal"/>
        <w:spacing w:before="220"/>
        <w:ind w:firstLine="540"/>
        <w:jc w:val="both"/>
      </w:pPr>
      <w:r>
        <w:t>9. Субсидии на благоустройство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субсидий на благоустройство, заключенных между Министерством и органами местного самоуправления муниципальных образований.</w:t>
      </w:r>
    </w:p>
    <w:p w:rsidR="000E4C97" w:rsidRDefault="000E4C97">
      <w:pPr>
        <w:pStyle w:val="ConsPlusNormal"/>
        <w:spacing w:before="220"/>
        <w:ind w:firstLine="540"/>
        <w:jc w:val="both"/>
      </w:pPr>
      <w:r>
        <w:t>10. В первоочередном порядке субсидии на благоустройство предоставляются бюджетам муниципальных образований на реализацию проектов по благоустройству, входящих в перечень поручений Президента Российской Федерации, поручений Губернатора Смоленской области.</w:t>
      </w:r>
    </w:p>
    <w:p w:rsidR="000E4C97" w:rsidRDefault="000E4C97">
      <w:pPr>
        <w:pStyle w:val="ConsPlusNormal"/>
        <w:spacing w:before="220"/>
        <w:ind w:firstLine="540"/>
        <w:jc w:val="both"/>
      </w:pPr>
      <w:r>
        <w:t>11. Перечисление субсидии на благоустройство осуществляется в соответствии с соглашением о предоставлении субсидий на благоустройство в порядке, установленном Федеральным казначейством.</w:t>
      </w:r>
    </w:p>
    <w:p w:rsidR="000E4C97" w:rsidRDefault="000E4C97">
      <w:pPr>
        <w:pStyle w:val="ConsPlusNormal"/>
        <w:spacing w:before="220"/>
        <w:ind w:firstLine="540"/>
        <w:jc w:val="both"/>
      </w:pPr>
      <w:r>
        <w:t>12. Результат предоставления субсидии на благоустройство - реализованы проекты по благоустройству (единиц).</w:t>
      </w:r>
    </w:p>
    <w:p w:rsidR="000E4C97" w:rsidRDefault="000E4C97">
      <w:pPr>
        <w:pStyle w:val="ConsPlusNormal"/>
        <w:spacing w:before="220"/>
        <w:ind w:firstLine="540"/>
        <w:jc w:val="both"/>
      </w:pPr>
      <w:r>
        <w:t>13. Оценка достижения результата предоставления субсидий на благоустройство производится ежегодно путем сравнения фактически достигнутых значений результата предоставления субсидий на благоустройство за соответствующий год со значениями результата предоставления субсидий на благоустройство, предусмотренными соглашениями о предоставлении субсидии из бюджета субъекта Российской Федерации местному бюджету на реализацию мероприятий по благоустройству сельских территорий (далее - соглашения).</w:t>
      </w:r>
    </w:p>
    <w:p w:rsidR="000E4C97" w:rsidRDefault="000E4C97">
      <w:pPr>
        <w:pStyle w:val="ConsPlusNormal"/>
        <w:spacing w:before="220"/>
        <w:ind w:firstLine="540"/>
        <w:jc w:val="both"/>
      </w:pPr>
      <w:r>
        <w:t xml:space="preserve">В случае </w:t>
      </w:r>
      <w:proofErr w:type="spellStart"/>
      <w:r>
        <w:t>недостижения</w:t>
      </w:r>
      <w:proofErr w:type="spellEnd"/>
      <w:r>
        <w:t xml:space="preserve"> муниципальными образованиями значений результата предоставления субсидии на благоустройство, установленных соглашениями, и </w:t>
      </w:r>
      <w:proofErr w:type="spellStart"/>
      <w:r>
        <w:t>неустранения</w:t>
      </w:r>
      <w:proofErr w:type="spellEnd"/>
      <w:r>
        <w:t xml:space="preserve"> указанного нарушения в срок до первой даты представления отчетности о достижении значений результата предоставления субсидии на благоустройство в соответствии с соглашениями в году, следующем за годом предоставления субсидии на благоустройство, объем средств, подлежащий возврату из бюджета муниципального образования в областной бюджет,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СВ</w:t>
      </w:r>
      <w:r>
        <w:rPr>
          <w:vertAlign w:val="subscript"/>
        </w:rPr>
        <w:t>возврата</w:t>
      </w:r>
      <w:proofErr w:type="spellEnd"/>
      <w:r>
        <w:t xml:space="preserve"> = (</w:t>
      </w:r>
      <w:proofErr w:type="spellStart"/>
      <w:r>
        <w:t>С</w:t>
      </w:r>
      <w:r>
        <w:rPr>
          <w:vertAlign w:val="subscript"/>
        </w:rPr>
        <w:t>субсидии</w:t>
      </w:r>
      <w:proofErr w:type="spellEnd"/>
      <w:r>
        <w:t xml:space="preserve"> x (1 - Т / S) x 0,1, где:</w:t>
      </w:r>
    </w:p>
    <w:p w:rsidR="000E4C97" w:rsidRDefault="000E4C97">
      <w:pPr>
        <w:pStyle w:val="ConsPlusNormal"/>
        <w:jc w:val="both"/>
      </w:pPr>
    </w:p>
    <w:p w:rsidR="000E4C97" w:rsidRDefault="000E4C97">
      <w:pPr>
        <w:pStyle w:val="ConsPlusNormal"/>
        <w:ind w:firstLine="540"/>
        <w:jc w:val="both"/>
      </w:pPr>
      <w:proofErr w:type="spellStart"/>
      <w:r>
        <w:t>СВ</w:t>
      </w:r>
      <w:r>
        <w:rPr>
          <w:vertAlign w:val="subscript"/>
        </w:rPr>
        <w:t>возврата</w:t>
      </w:r>
      <w:proofErr w:type="spellEnd"/>
      <w:r>
        <w:t xml:space="preserve"> - объем средств, подлежащий возврату муниципальным образованием в областной бюджет;</w:t>
      </w:r>
    </w:p>
    <w:p w:rsidR="000E4C97" w:rsidRDefault="000E4C97">
      <w:pPr>
        <w:pStyle w:val="ConsPlusNormal"/>
        <w:spacing w:before="220"/>
        <w:ind w:firstLine="540"/>
        <w:jc w:val="both"/>
      </w:pPr>
      <w:proofErr w:type="spellStart"/>
      <w:r>
        <w:t>С</w:t>
      </w:r>
      <w:r>
        <w:rPr>
          <w:vertAlign w:val="subscript"/>
        </w:rPr>
        <w:t>субсидии</w:t>
      </w:r>
      <w:proofErr w:type="spellEnd"/>
      <w:r>
        <w:t xml:space="preserve"> - объем фактически предоставленных бюджету муниципального образования средств субсидии на благоустройство в отчетном году, за исключением остатка субсидии на благоустройство, не использованного по состоянию на 1 января текущего финансового года;</w:t>
      </w:r>
    </w:p>
    <w:p w:rsidR="000E4C97" w:rsidRDefault="000E4C97">
      <w:pPr>
        <w:pStyle w:val="ConsPlusNormal"/>
        <w:spacing w:before="220"/>
        <w:ind w:firstLine="540"/>
        <w:jc w:val="both"/>
      </w:pPr>
      <w:r>
        <w:t>Т - фактически достигнутое значение результата предоставления субсидии на благоустройство на отчетную дату;</w:t>
      </w:r>
    </w:p>
    <w:p w:rsidR="000E4C97" w:rsidRDefault="000E4C97">
      <w:pPr>
        <w:pStyle w:val="ConsPlusNormal"/>
        <w:spacing w:before="220"/>
        <w:ind w:firstLine="540"/>
        <w:jc w:val="both"/>
      </w:pPr>
      <w:r>
        <w:t>S - плановое значение результата предоставления субсидии на благоустройство, установленное соглашением.</w:t>
      </w:r>
    </w:p>
    <w:p w:rsidR="000E4C97" w:rsidRDefault="000E4C97">
      <w:pPr>
        <w:pStyle w:val="ConsPlusNormal"/>
        <w:spacing w:before="220"/>
        <w:ind w:firstLine="540"/>
        <w:jc w:val="both"/>
      </w:pPr>
      <w:r>
        <w:t xml:space="preserve">14. Основанием для внесения изменений в соглашение о предоставлении субсидии на </w:t>
      </w:r>
      <w:r>
        <w:lastRenderedPageBreak/>
        <w:t>благоустройство является уменьшение цены муниципального контракта по результатам торгов на право его заключения.</w:t>
      </w:r>
    </w:p>
    <w:p w:rsidR="000E4C97" w:rsidRDefault="000E4C97">
      <w:pPr>
        <w:pStyle w:val="ConsPlusNormal"/>
        <w:spacing w:before="220"/>
        <w:ind w:firstLine="540"/>
        <w:jc w:val="both"/>
      </w:pPr>
      <w:r>
        <w:t xml:space="preserve">В случае уменьшения сметной стоимости проекта по благоустройству субсидия на благоустройство предоставляется в размере, определяемом исходя из уровня </w:t>
      </w:r>
      <w:proofErr w:type="spellStart"/>
      <w:r>
        <w:t>софинансирования</w:t>
      </w:r>
      <w:proofErr w:type="spellEnd"/>
      <w:r>
        <w:t>, предусмотренного указанным соглашением. В случае увеличения сметной стоимости проекта по благоустройству размер субсидии на благоустройство не подлежит изменению. Внесение в указанное соглашение изменений, предусматривающих ухудшение результата предоставления субсидии на благоустройство, увеличение сроков реализации проекта по благоустройству, не допускается, за исключением случаев, если выполнение условий соглашения о предоставлении субсидии на благоустройство оказалось невозможным вследствие обстоятельств непреодолимой силы.</w:t>
      </w:r>
    </w:p>
    <w:p w:rsidR="000E4C97" w:rsidRDefault="000E4C97">
      <w:pPr>
        <w:pStyle w:val="ConsPlusNormal"/>
        <w:spacing w:before="220"/>
        <w:ind w:firstLine="540"/>
        <w:jc w:val="both"/>
      </w:pPr>
      <w:r>
        <w:t>15. В случае возникновения экономии в результате заключения муниципальных контрактов на закупку товаров, выполнение работ, оказание услуг для обеспечения муниципальных нужд органом местного самоуправления муниципального образования не могут быть направлены предложения, касающиеся внесения изменений в соглашение о предоставлении субсидии на благоустройство в части сокращения расходов, источником которых являются внебюджетные средства.</w:t>
      </w:r>
    </w:p>
    <w:p w:rsidR="000E4C97" w:rsidRDefault="000E4C97">
      <w:pPr>
        <w:pStyle w:val="ConsPlusNormal"/>
        <w:spacing w:before="220"/>
        <w:ind w:firstLine="540"/>
        <w:jc w:val="both"/>
      </w:pPr>
      <w:r>
        <w:t>16. Субсидии на благоустройство носят целевой характер и не могут быть использованы на другие цели. Ответственность за нецелевое использование субсидии на благоустройство, несоблюдение условий соглашения о предоставлении субсидии на благоустройство, а также достоверность представляемых в Министерство отчетов и информации несет муниципальное образование.</w:t>
      </w:r>
    </w:p>
    <w:p w:rsidR="000E4C97" w:rsidRDefault="000E4C97">
      <w:pPr>
        <w:pStyle w:val="ConsPlusNormal"/>
        <w:spacing w:before="220"/>
        <w:ind w:firstLine="540"/>
        <w:jc w:val="both"/>
      </w:pPr>
      <w:r>
        <w:t>В случае нецелевого использования субсидии на благоустройство, нарушения условий ее предоставления, установленных настоящим Порядком, установления факта представления недостоверной информации для получения субсидии на благоустройство муниципальное образование обязано возвратить в областной бюджет средства субсидии на благоустройство в полном объеме.</w:t>
      </w:r>
    </w:p>
    <w:p w:rsidR="000E4C97" w:rsidRDefault="000E4C97">
      <w:pPr>
        <w:pStyle w:val="ConsPlusNormal"/>
        <w:spacing w:before="220"/>
        <w:ind w:firstLine="540"/>
        <w:jc w:val="both"/>
      </w:pPr>
      <w:r>
        <w:t>17. В случае выявления в отчетном году нарушений условий соглашения о предоставлении субсидии на благоустройство средства субсидии на благоустройство подлежат добровольному возврату на лицевой счет Министерства, открытый в Министерстве финансов Смоленской области, в полном объеме.</w:t>
      </w:r>
    </w:p>
    <w:p w:rsidR="000E4C97" w:rsidRDefault="000E4C97">
      <w:pPr>
        <w:pStyle w:val="ConsPlusNormal"/>
        <w:spacing w:before="220"/>
        <w:ind w:firstLine="540"/>
        <w:jc w:val="both"/>
      </w:pPr>
      <w:r>
        <w:t>В случае выявления по истечении отчетного года нарушений условий, установленных при предоставлении субсидии на благоустройство, средства субсидии на благоустройство подлежат добровольному возврату в доход областного бюджета в полном объеме.</w:t>
      </w:r>
    </w:p>
    <w:p w:rsidR="000E4C97" w:rsidRDefault="000E4C97">
      <w:pPr>
        <w:pStyle w:val="ConsPlusNormal"/>
        <w:spacing w:before="220"/>
        <w:ind w:firstLine="540"/>
        <w:jc w:val="both"/>
      </w:pPr>
      <w:r>
        <w:t>При отказе от добровольного возврата субсидии на благоустройство ее возврат производится Министерством в судебном порядке в соответствии с федеральным законодательством.</w:t>
      </w: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right"/>
        <w:outlineLvl w:val="3"/>
      </w:pPr>
      <w:r>
        <w:t>Приложение N 1</w:t>
      </w:r>
    </w:p>
    <w:p w:rsidR="000E4C97" w:rsidRDefault="000E4C97">
      <w:pPr>
        <w:pStyle w:val="ConsPlusNormal"/>
        <w:jc w:val="right"/>
      </w:pPr>
      <w:r>
        <w:t>к Порядку</w:t>
      </w:r>
    </w:p>
    <w:p w:rsidR="000E4C97" w:rsidRDefault="000E4C97">
      <w:pPr>
        <w:pStyle w:val="ConsPlusNormal"/>
        <w:jc w:val="right"/>
      </w:pPr>
      <w:r>
        <w:t>предоставления и распределения</w:t>
      </w:r>
    </w:p>
    <w:p w:rsidR="000E4C97" w:rsidRDefault="000E4C97">
      <w:pPr>
        <w:pStyle w:val="ConsPlusNormal"/>
        <w:jc w:val="right"/>
      </w:pPr>
      <w:r>
        <w:t xml:space="preserve">субсидий для </w:t>
      </w:r>
      <w:proofErr w:type="spellStart"/>
      <w:r>
        <w:t>софинансирования</w:t>
      </w:r>
      <w:proofErr w:type="spellEnd"/>
    </w:p>
    <w:p w:rsidR="000E4C97" w:rsidRDefault="000E4C97">
      <w:pPr>
        <w:pStyle w:val="ConsPlusNormal"/>
        <w:jc w:val="right"/>
      </w:pPr>
      <w:r>
        <w:t>расходов бюджетов муниципальных</w:t>
      </w:r>
    </w:p>
    <w:p w:rsidR="000E4C97" w:rsidRDefault="000E4C97">
      <w:pPr>
        <w:pStyle w:val="ConsPlusNormal"/>
        <w:jc w:val="right"/>
      </w:pPr>
      <w:r>
        <w:t>образований Смоленской области</w:t>
      </w:r>
    </w:p>
    <w:p w:rsidR="000E4C97" w:rsidRDefault="000E4C97">
      <w:pPr>
        <w:pStyle w:val="ConsPlusNormal"/>
        <w:jc w:val="right"/>
      </w:pPr>
      <w:r>
        <w:t>на реализацию мероприятий</w:t>
      </w:r>
    </w:p>
    <w:p w:rsidR="000E4C97" w:rsidRDefault="000E4C97">
      <w:pPr>
        <w:pStyle w:val="ConsPlusNormal"/>
        <w:jc w:val="right"/>
      </w:pPr>
      <w:r>
        <w:lastRenderedPageBreak/>
        <w:t>по благоустройству сельских</w:t>
      </w:r>
    </w:p>
    <w:p w:rsidR="000E4C97" w:rsidRDefault="000E4C97">
      <w:pPr>
        <w:pStyle w:val="ConsPlusNormal"/>
        <w:jc w:val="right"/>
      </w:pPr>
      <w:r>
        <w:t>территорий</w:t>
      </w:r>
    </w:p>
    <w:p w:rsidR="000E4C97" w:rsidRDefault="000E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4C97" w:rsidRDefault="000E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4C97" w:rsidRDefault="000E4C97">
            <w:pPr>
              <w:pStyle w:val="ConsPlusNormal"/>
              <w:jc w:val="center"/>
            </w:pPr>
            <w:r>
              <w:rPr>
                <w:color w:val="392C69"/>
              </w:rPr>
              <w:t>Список изменяющих документов</w:t>
            </w:r>
          </w:p>
          <w:p w:rsidR="000E4C97" w:rsidRDefault="000E4C97">
            <w:pPr>
              <w:pStyle w:val="ConsPlusNormal"/>
              <w:jc w:val="center"/>
            </w:pPr>
            <w:r>
              <w:rPr>
                <w:color w:val="392C69"/>
              </w:rPr>
              <w:t xml:space="preserve">(в ред. </w:t>
            </w:r>
            <w:hyperlink r:id="rId233">
              <w:r>
                <w:rPr>
                  <w:color w:val="0000FF"/>
                </w:rPr>
                <w:t>постановления</w:t>
              </w:r>
            </w:hyperlink>
            <w:r>
              <w:rPr>
                <w:color w:val="392C69"/>
              </w:rPr>
              <w:t xml:space="preserve"> Правительства Смоленской области</w:t>
            </w:r>
          </w:p>
          <w:p w:rsidR="000E4C97" w:rsidRDefault="000E4C97">
            <w:pPr>
              <w:pStyle w:val="ConsPlusNormal"/>
              <w:jc w:val="center"/>
            </w:pPr>
            <w:r>
              <w:rPr>
                <w:color w:val="392C69"/>
              </w:rPr>
              <w:t>от 30.01.2026 N 63)</w:t>
            </w: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r>
    </w:tbl>
    <w:p w:rsidR="000E4C97" w:rsidRDefault="000E4C97">
      <w:pPr>
        <w:pStyle w:val="ConsPlusNormal"/>
        <w:jc w:val="both"/>
      </w:pPr>
    </w:p>
    <w:p w:rsidR="000E4C97" w:rsidRDefault="000E4C97">
      <w:pPr>
        <w:pStyle w:val="ConsPlusNormal"/>
        <w:jc w:val="right"/>
      </w:pPr>
      <w:r>
        <w:t>Форма</w:t>
      </w:r>
    </w:p>
    <w:p w:rsidR="000E4C97" w:rsidRDefault="000E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7"/>
        <w:gridCol w:w="1889"/>
        <w:gridCol w:w="3344"/>
      </w:tblGrid>
      <w:tr w:rsidR="000E4C97">
        <w:tc>
          <w:tcPr>
            <w:tcW w:w="5726" w:type="dxa"/>
            <w:gridSpan w:val="2"/>
            <w:tcBorders>
              <w:top w:val="nil"/>
              <w:left w:val="nil"/>
              <w:bottom w:val="nil"/>
              <w:right w:val="nil"/>
            </w:tcBorders>
          </w:tcPr>
          <w:p w:rsidR="000E4C97" w:rsidRDefault="000E4C97">
            <w:pPr>
              <w:pStyle w:val="ConsPlusNormal"/>
            </w:pPr>
          </w:p>
        </w:tc>
        <w:tc>
          <w:tcPr>
            <w:tcW w:w="3344" w:type="dxa"/>
            <w:tcBorders>
              <w:top w:val="nil"/>
              <w:left w:val="nil"/>
              <w:bottom w:val="nil"/>
              <w:right w:val="nil"/>
            </w:tcBorders>
          </w:tcPr>
          <w:p w:rsidR="000E4C97" w:rsidRDefault="000E4C97">
            <w:pPr>
              <w:pStyle w:val="ConsPlusNormal"/>
              <w:jc w:val="both"/>
            </w:pPr>
            <w:r>
              <w:t>Министерство сельского хозяйства и продовольствия Смоленской области</w:t>
            </w:r>
          </w:p>
          <w:p w:rsidR="000E4C97" w:rsidRDefault="000E4C97">
            <w:pPr>
              <w:pStyle w:val="ConsPlusNormal"/>
            </w:pPr>
          </w:p>
        </w:tc>
      </w:tr>
      <w:tr w:rsidR="000E4C97">
        <w:tc>
          <w:tcPr>
            <w:tcW w:w="9070" w:type="dxa"/>
            <w:gridSpan w:val="3"/>
            <w:tcBorders>
              <w:top w:val="nil"/>
              <w:left w:val="nil"/>
              <w:bottom w:val="nil"/>
              <w:right w:val="nil"/>
            </w:tcBorders>
          </w:tcPr>
          <w:p w:rsidR="000E4C97" w:rsidRDefault="000E4C97">
            <w:pPr>
              <w:pStyle w:val="ConsPlusNormal"/>
              <w:jc w:val="center"/>
            </w:pPr>
            <w:bookmarkStart w:id="7" w:name="P386"/>
            <w:bookmarkEnd w:id="7"/>
            <w:r>
              <w:t>ЗАЯВКА</w:t>
            </w:r>
          </w:p>
          <w:p w:rsidR="000E4C97" w:rsidRDefault="000E4C97">
            <w:pPr>
              <w:pStyle w:val="ConsPlusNormal"/>
              <w:jc w:val="center"/>
            </w:pPr>
            <w:r>
              <w:t>на участие в отборе проектов по благоустройству</w:t>
            </w:r>
          </w:p>
          <w:p w:rsidR="000E4C97" w:rsidRDefault="000E4C97">
            <w:pPr>
              <w:pStyle w:val="ConsPlusNormal"/>
              <w:jc w:val="center"/>
            </w:pPr>
            <w:r>
              <w:t>общественных пространств на сельских территориях</w:t>
            </w:r>
          </w:p>
          <w:p w:rsidR="000E4C97" w:rsidRDefault="000E4C97">
            <w:pPr>
              <w:pStyle w:val="ConsPlusNormal"/>
              <w:jc w:val="center"/>
            </w:pPr>
            <w:r>
              <w:t>в целях получения субсидии на благоустройство</w:t>
            </w:r>
          </w:p>
          <w:p w:rsidR="000E4C97" w:rsidRDefault="000E4C97">
            <w:pPr>
              <w:pStyle w:val="ConsPlusNormal"/>
              <w:jc w:val="center"/>
            </w:pPr>
            <w:r>
              <w:t>__________________________________________________________________________</w:t>
            </w:r>
          </w:p>
          <w:p w:rsidR="000E4C97" w:rsidRDefault="000E4C97">
            <w:pPr>
              <w:pStyle w:val="ConsPlusNormal"/>
              <w:jc w:val="center"/>
            </w:pPr>
            <w:r>
              <w:t>(наименование муниципального образования)</w:t>
            </w:r>
          </w:p>
          <w:p w:rsidR="000E4C97" w:rsidRDefault="000E4C97">
            <w:pPr>
              <w:pStyle w:val="ConsPlusNormal"/>
              <w:jc w:val="both"/>
            </w:pPr>
            <w:r>
              <w:t xml:space="preserve">заявляет о намерении участвовать в 20__ году в отборе проектов по благоустройству общественных пространств на сельских территориях в целях получения субсидий для </w:t>
            </w:r>
            <w:proofErr w:type="spellStart"/>
            <w:r>
              <w:t>софинансирования</w:t>
            </w:r>
            <w:proofErr w:type="spellEnd"/>
            <w:r>
              <w:t xml:space="preserve"> расходов бюджетов муниципальных образований Смоленской области на реализацию мероприятий по благоустройству сельских территорий и направляет на отбор следующие проекты по благоустройству общественных пространств на сельских территориях:</w:t>
            </w:r>
          </w:p>
          <w:p w:rsidR="000E4C97" w:rsidRDefault="000E4C97">
            <w:pPr>
              <w:pStyle w:val="ConsPlusNormal"/>
              <w:jc w:val="both"/>
            </w:pPr>
            <w:r>
              <w:t>__________________________________________________________________________;</w:t>
            </w:r>
          </w:p>
          <w:p w:rsidR="000E4C97" w:rsidRDefault="000E4C97">
            <w:pPr>
              <w:pStyle w:val="ConsPlusNormal"/>
              <w:jc w:val="both"/>
            </w:pPr>
            <w:r>
              <w:t>__________________________________________________________________________;</w:t>
            </w:r>
          </w:p>
          <w:p w:rsidR="000E4C97" w:rsidRDefault="000E4C97">
            <w:pPr>
              <w:pStyle w:val="ConsPlusNormal"/>
              <w:jc w:val="both"/>
            </w:pPr>
            <w:r>
              <w:t>__________________________________________________________________________;</w:t>
            </w:r>
          </w:p>
          <w:p w:rsidR="000E4C97" w:rsidRDefault="000E4C97">
            <w:pPr>
              <w:pStyle w:val="ConsPlusNormal"/>
              <w:jc w:val="both"/>
            </w:pPr>
            <w:r>
              <w:t>__________________________________________________________________________;</w:t>
            </w:r>
          </w:p>
          <w:p w:rsidR="000E4C97" w:rsidRDefault="000E4C97">
            <w:pPr>
              <w:pStyle w:val="ConsPlusNormal"/>
              <w:jc w:val="both"/>
            </w:pPr>
            <w:r>
              <w:t>__________________________________________________________________________.</w:t>
            </w:r>
          </w:p>
          <w:p w:rsidR="000E4C97" w:rsidRDefault="000E4C97">
            <w:pPr>
              <w:pStyle w:val="ConsPlusNormal"/>
            </w:pPr>
          </w:p>
          <w:p w:rsidR="000E4C97" w:rsidRDefault="000E4C97">
            <w:pPr>
              <w:pStyle w:val="ConsPlusNormal"/>
            </w:pPr>
          </w:p>
        </w:tc>
      </w:tr>
      <w:tr w:rsidR="000E4C97">
        <w:tc>
          <w:tcPr>
            <w:tcW w:w="3837" w:type="dxa"/>
            <w:tcBorders>
              <w:top w:val="nil"/>
              <w:left w:val="nil"/>
              <w:bottom w:val="nil"/>
              <w:right w:val="nil"/>
            </w:tcBorders>
          </w:tcPr>
          <w:p w:rsidR="000E4C97" w:rsidRDefault="000E4C97">
            <w:pPr>
              <w:pStyle w:val="ConsPlusNormal"/>
              <w:jc w:val="both"/>
            </w:pPr>
            <w:r>
              <w:t>Глава</w:t>
            </w:r>
          </w:p>
          <w:p w:rsidR="000E4C97" w:rsidRDefault="000E4C97">
            <w:pPr>
              <w:pStyle w:val="ConsPlusNormal"/>
              <w:jc w:val="both"/>
            </w:pPr>
            <w:r>
              <w:t>муниципального образования</w:t>
            </w:r>
          </w:p>
          <w:p w:rsidR="000E4C97" w:rsidRDefault="000E4C97">
            <w:pPr>
              <w:pStyle w:val="ConsPlusNormal"/>
              <w:jc w:val="both"/>
            </w:pPr>
            <w:r>
              <w:t>Смоленской области</w:t>
            </w:r>
          </w:p>
          <w:p w:rsidR="000E4C97" w:rsidRDefault="000E4C97">
            <w:pPr>
              <w:pStyle w:val="ConsPlusNormal"/>
              <w:jc w:val="both"/>
            </w:pPr>
            <w:r>
              <w:t>М.П.</w:t>
            </w:r>
          </w:p>
        </w:tc>
        <w:tc>
          <w:tcPr>
            <w:tcW w:w="1889" w:type="dxa"/>
            <w:tcBorders>
              <w:top w:val="nil"/>
              <w:left w:val="nil"/>
              <w:bottom w:val="nil"/>
              <w:right w:val="nil"/>
            </w:tcBorders>
          </w:tcPr>
          <w:p w:rsidR="000E4C97" w:rsidRDefault="000E4C97">
            <w:pPr>
              <w:pStyle w:val="ConsPlusNormal"/>
            </w:pPr>
          </w:p>
          <w:p w:rsidR="000E4C97" w:rsidRDefault="000E4C97">
            <w:pPr>
              <w:pStyle w:val="ConsPlusNormal"/>
            </w:pPr>
          </w:p>
          <w:p w:rsidR="000E4C97" w:rsidRDefault="000E4C97">
            <w:pPr>
              <w:pStyle w:val="ConsPlusNormal"/>
            </w:pPr>
          </w:p>
          <w:p w:rsidR="000E4C97" w:rsidRDefault="000E4C97">
            <w:pPr>
              <w:pStyle w:val="ConsPlusNormal"/>
              <w:jc w:val="center"/>
            </w:pPr>
            <w:r>
              <w:t>______________</w:t>
            </w:r>
          </w:p>
          <w:p w:rsidR="000E4C97" w:rsidRDefault="000E4C97">
            <w:pPr>
              <w:pStyle w:val="ConsPlusNormal"/>
              <w:jc w:val="center"/>
            </w:pPr>
            <w:r>
              <w:t>(подпись)</w:t>
            </w:r>
          </w:p>
        </w:tc>
        <w:tc>
          <w:tcPr>
            <w:tcW w:w="3344" w:type="dxa"/>
            <w:tcBorders>
              <w:top w:val="nil"/>
              <w:left w:val="nil"/>
              <w:bottom w:val="nil"/>
              <w:right w:val="nil"/>
            </w:tcBorders>
          </w:tcPr>
          <w:p w:rsidR="000E4C97" w:rsidRDefault="000E4C97">
            <w:pPr>
              <w:pStyle w:val="ConsPlusNormal"/>
            </w:pPr>
          </w:p>
          <w:p w:rsidR="000E4C97" w:rsidRDefault="000E4C97">
            <w:pPr>
              <w:pStyle w:val="ConsPlusNormal"/>
            </w:pPr>
          </w:p>
          <w:p w:rsidR="000E4C97" w:rsidRDefault="000E4C97">
            <w:pPr>
              <w:pStyle w:val="ConsPlusNormal"/>
            </w:pPr>
          </w:p>
          <w:p w:rsidR="000E4C97" w:rsidRDefault="000E4C97">
            <w:pPr>
              <w:pStyle w:val="ConsPlusNormal"/>
              <w:jc w:val="center"/>
            </w:pPr>
            <w:r>
              <w:t>_________________________</w:t>
            </w:r>
          </w:p>
          <w:p w:rsidR="000E4C97" w:rsidRDefault="000E4C97">
            <w:pPr>
              <w:pStyle w:val="ConsPlusNormal"/>
              <w:jc w:val="center"/>
            </w:pPr>
            <w:r>
              <w:t>(расшифровка подписи)</w:t>
            </w:r>
          </w:p>
        </w:tc>
      </w:tr>
      <w:tr w:rsidR="000E4C97">
        <w:tc>
          <w:tcPr>
            <w:tcW w:w="9070" w:type="dxa"/>
            <w:gridSpan w:val="3"/>
            <w:tcBorders>
              <w:top w:val="nil"/>
              <w:left w:val="nil"/>
              <w:bottom w:val="nil"/>
              <w:right w:val="nil"/>
            </w:tcBorders>
          </w:tcPr>
          <w:p w:rsidR="000E4C97" w:rsidRDefault="000E4C97">
            <w:pPr>
              <w:pStyle w:val="ConsPlusNormal"/>
            </w:pPr>
          </w:p>
          <w:p w:rsidR="000E4C97" w:rsidRDefault="000E4C97">
            <w:pPr>
              <w:pStyle w:val="ConsPlusNormal"/>
            </w:pPr>
          </w:p>
          <w:p w:rsidR="000E4C97" w:rsidRDefault="000E4C97">
            <w:pPr>
              <w:pStyle w:val="ConsPlusNormal"/>
              <w:jc w:val="both"/>
            </w:pPr>
            <w:r>
              <w:t>Исполнитель (Ф.И.О., контактный телефон).</w:t>
            </w:r>
          </w:p>
        </w:tc>
      </w:tr>
    </w:tbl>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right"/>
        <w:outlineLvl w:val="3"/>
      </w:pPr>
      <w:r>
        <w:t>Приложение N 2</w:t>
      </w:r>
    </w:p>
    <w:p w:rsidR="000E4C97" w:rsidRDefault="000E4C97">
      <w:pPr>
        <w:pStyle w:val="ConsPlusNormal"/>
        <w:jc w:val="right"/>
      </w:pPr>
      <w:r>
        <w:t>к Порядку</w:t>
      </w:r>
    </w:p>
    <w:p w:rsidR="000E4C97" w:rsidRDefault="000E4C97">
      <w:pPr>
        <w:pStyle w:val="ConsPlusNormal"/>
        <w:jc w:val="right"/>
      </w:pPr>
      <w:r>
        <w:t>предоставления и распределения</w:t>
      </w:r>
    </w:p>
    <w:p w:rsidR="000E4C97" w:rsidRDefault="000E4C97">
      <w:pPr>
        <w:pStyle w:val="ConsPlusNormal"/>
        <w:jc w:val="right"/>
      </w:pPr>
      <w:r>
        <w:t xml:space="preserve">субсидий для </w:t>
      </w:r>
      <w:proofErr w:type="spellStart"/>
      <w:r>
        <w:t>софинансирования</w:t>
      </w:r>
      <w:proofErr w:type="spellEnd"/>
    </w:p>
    <w:p w:rsidR="000E4C97" w:rsidRDefault="000E4C97">
      <w:pPr>
        <w:pStyle w:val="ConsPlusNormal"/>
        <w:jc w:val="right"/>
      </w:pPr>
      <w:r>
        <w:t>расходов бюджетов муниципальных</w:t>
      </w:r>
    </w:p>
    <w:p w:rsidR="000E4C97" w:rsidRDefault="000E4C97">
      <w:pPr>
        <w:pStyle w:val="ConsPlusNormal"/>
        <w:jc w:val="right"/>
      </w:pPr>
      <w:r>
        <w:t>образований Смоленской области</w:t>
      </w:r>
    </w:p>
    <w:p w:rsidR="000E4C97" w:rsidRDefault="000E4C97">
      <w:pPr>
        <w:pStyle w:val="ConsPlusNormal"/>
        <w:jc w:val="right"/>
      </w:pPr>
      <w:r>
        <w:lastRenderedPageBreak/>
        <w:t>на реализацию мероприятий</w:t>
      </w:r>
    </w:p>
    <w:p w:rsidR="000E4C97" w:rsidRDefault="000E4C97">
      <w:pPr>
        <w:pStyle w:val="ConsPlusNormal"/>
        <w:jc w:val="right"/>
      </w:pPr>
      <w:r>
        <w:t>по благоустройству сельских</w:t>
      </w:r>
    </w:p>
    <w:p w:rsidR="000E4C97" w:rsidRDefault="000E4C97">
      <w:pPr>
        <w:pStyle w:val="ConsPlusNormal"/>
        <w:jc w:val="right"/>
      </w:pPr>
      <w:r>
        <w:t>территорий</w:t>
      </w:r>
    </w:p>
    <w:p w:rsidR="000E4C97" w:rsidRDefault="000E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4C97" w:rsidRDefault="000E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4C97" w:rsidRDefault="000E4C97">
            <w:pPr>
              <w:pStyle w:val="ConsPlusNormal"/>
              <w:jc w:val="center"/>
            </w:pPr>
            <w:r>
              <w:rPr>
                <w:color w:val="392C69"/>
              </w:rPr>
              <w:t>Список изменяющих документов</w:t>
            </w:r>
          </w:p>
          <w:p w:rsidR="000E4C97" w:rsidRDefault="000E4C97">
            <w:pPr>
              <w:pStyle w:val="ConsPlusNormal"/>
              <w:jc w:val="center"/>
            </w:pPr>
            <w:r>
              <w:rPr>
                <w:color w:val="392C69"/>
              </w:rPr>
              <w:t xml:space="preserve">(в ред. </w:t>
            </w:r>
            <w:hyperlink r:id="rId234">
              <w:r>
                <w:rPr>
                  <w:color w:val="0000FF"/>
                </w:rPr>
                <w:t>постановления</w:t>
              </w:r>
            </w:hyperlink>
            <w:r>
              <w:rPr>
                <w:color w:val="392C69"/>
              </w:rPr>
              <w:t xml:space="preserve"> Правительства Смоленской области</w:t>
            </w:r>
          </w:p>
          <w:p w:rsidR="000E4C97" w:rsidRDefault="000E4C97">
            <w:pPr>
              <w:pStyle w:val="ConsPlusNormal"/>
              <w:jc w:val="center"/>
            </w:pPr>
            <w:r>
              <w:rPr>
                <w:color w:val="392C69"/>
              </w:rPr>
              <w:t>от 30.01.2026 N 63)</w:t>
            </w:r>
          </w:p>
        </w:tc>
        <w:tc>
          <w:tcPr>
            <w:tcW w:w="113" w:type="dxa"/>
            <w:tcBorders>
              <w:top w:val="nil"/>
              <w:left w:val="nil"/>
              <w:bottom w:val="nil"/>
              <w:right w:val="nil"/>
            </w:tcBorders>
            <w:shd w:val="clear" w:color="auto" w:fill="F4F3F8"/>
            <w:tcMar>
              <w:top w:w="0" w:type="dxa"/>
              <w:left w:w="0" w:type="dxa"/>
              <w:bottom w:w="0" w:type="dxa"/>
              <w:right w:w="0" w:type="dxa"/>
            </w:tcMar>
          </w:tcPr>
          <w:p w:rsidR="000E4C97" w:rsidRDefault="000E4C97">
            <w:pPr>
              <w:pStyle w:val="ConsPlusNormal"/>
            </w:pPr>
          </w:p>
        </w:tc>
      </w:tr>
    </w:tbl>
    <w:p w:rsidR="000E4C97" w:rsidRDefault="000E4C97">
      <w:pPr>
        <w:pStyle w:val="ConsPlusNormal"/>
        <w:jc w:val="both"/>
      </w:pPr>
    </w:p>
    <w:p w:rsidR="000E4C97" w:rsidRDefault="000E4C97">
      <w:pPr>
        <w:pStyle w:val="ConsPlusNormal"/>
        <w:jc w:val="right"/>
      </w:pPr>
      <w:r>
        <w:t>Рекомендуемый образец</w:t>
      </w:r>
    </w:p>
    <w:p w:rsidR="000E4C97" w:rsidRDefault="000E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0E4C97">
        <w:tc>
          <w:tcPr>
            <w:tcW w:w="9070" w:type="dxa"/>
            <w:tcBorders>
              <w:top w:val="nil"/>
              <w:left w:val="nil"/>
              <w:bottom w:val="nil"/>
              <w:right w:val="nil"/>
            </w:tcBorders>
          </w:tcPr>
          <w:p w:rsidR="000E4C97" w:rsidRDefault="000E4C97">
            <w:pPr>
              <w:pStyle w:val="ConsPlusNormal"/>
              <w:jc w:val="center"/>
            </w:pPr>
            <w:bookmarkStart w:id="8" w:name="P437"/>
            <w:bookmarkEnd w:id="8"/>
            <w:r>
              <w:t>ПАСПОРТ</w:t>
            </w:r>
          </w:p>
          <w:p w:rsidR="000E4C97" w:rsidRDefault="000E4C97">
            <w:pPr>
              <w:pStyle w:val="ConsPlusNormal"/>
              <w:jc w:val="center"/>
            </w:pPr>
            <w:r>
              <w:t>проекта по благоустройству общественных</w:t>
            </w:r>
          </w:p>
          <w:p w:rsidR="000E4C97" w:rsidRDefault="000E4C97">
            <w:pPr>
              <w:pStyle w:val="ConsPlusNormal"/>
              <w:jc w:val="center"/>
            </w:pPr>
            <w:r>
              <w:t>пространств на сельских территориях,</w:t>
            </w:r>
          </w:p>
          <w:p w:rsidR="000E4C97" w:rsidRDefault="000E4C97">
            <w:pPr>
              <w:pStyle w:val="ConsPlusNormal"/>
              <w:jc w:val="center"/>
            </w:pPr>
            <w:r>
              <w:t>претендующего на получение государственной</w:t>
            </w:r>
          </w:p>
          <w:p w:rsidR="000E4C97" w:rsidRDefault="000E4C97">
            <w:pPr>
              <w:pStyle w:val="ConsPlusNormal"/>
              <w:jc w:val="center"/>
            </w:pPr>
            <w:r>
              <w:t>поддержки в ________ году</w:t>
            </w:r>
          </w:p>
          <w:p w:rsidR="000E4C97" w:rsidRDefault="000E4C97">
            <w:pPr>
              <w:pStyle w:val="ConsPlusNormal"/>
              <w:jc w:val="center"/>
            </w:pPr>
            <w:r>
              <w:t>__________________________________________________________________________</w:t>
            </w:r>
          </w:p>
          <w:p w:rsidR="000E4C97" w:rsidRDefault="000E4C97">
            <w:pPr>
              <w:pStyle w:val="ConsPlusNormal"/>
              <w:jc w:val="center"/>
            </w:pPr>
            <w:r>
              <w:t>(наименование органа местного самоуправления муниципального образования Смоленской области)</w:t>
            </w:r>
          </w:p>
          <w:p w:rsidR="000E4C97" w:rsidRDefault="000E4C97">
            <w:pPr>
              <w:pStyle w:val="ConsPlusNormal"/>
            </w:pPr>
          </w:p>
          <w:p w:rsidR="000E4C97" w:rsidRDefault="000E4C97">
            <w:pPr>
              <w:pStyle w:val="ConsPlusNormal"/>
              <w:jc w:val="center"/>
              <w:outlineLvl w:val="4"/>
            </w:pPr>
            <w:r>
              <w:t xml:space="preserve">1. Общая характеристика общественно значимого проекта по благоустройству общественных пространств на сельских территориях, заявляемого для участия в </w:t>
            </w:r>
            <w:proofErr w:type="spellStart"/>
            <w:r>
              <w:t>софинансировании</w:t>
            </w:r>
            <w:proofErr w:type="spellEnd"/>
          </w:p>
        </w:tc>
      </w:tr>
    </w:tbl>
    <w:p w:rsidR="000E4C97" w:rsidRDefault="000E4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E4C97">
        <w:tc>
          <w:tcPr>
            <w:tcW w:w="5953" w:type="dxa"/>
          </w:tcPr>
          <w:p w:rsidR="000E4C97" w:rsidRDefault="000E4C97">
            <w:pPr>
              <w:pStyle w:val="ConsPlusNormal"/>
              <w:jc w:val="both"/>
            </w:pPr>
            <w:r>
              <w:t xml:space="preserve">Наименование общественно значимого проекта по благоустройству общественных пространств на сельских территориях, заявляемого для участия в </w:t>
            </w:r>
            <w:proofErr w:type="spellStart"/>
            <w:r>
              <w:t>софинансировании</w:t>
            </w:r>
            <w:proofErr w:type="spellEnd"/>
            <w:r>
              <w:t xml:space="preserve"> (далее - проект)</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Направление реализации проекта &lt;*&gt;</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Количественные показатели (показатель) результатов проекта по объектам и мероприятиям, включенным в проект &lt;**&gt;</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Адрес или описание местоположения</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hyperlink r:id="rId235">
              <w:r>
                <w:rPr>
                  <w:color w:val="0000FF"/>
                </w:rPr>
                <w:t>ОКТМО</w:t>
              </w:r>
            </w:hyperlink>
            <w:r>
              <w:t xml:space="preserve"> населенного(-ых) пункта(-</w:t>
            </w:r>
            <w:proofErr w:type="spellStart"/>
            <w:r>
              <w:t>ов</w:t>
            </w:r>
            <w:proofErr w:type="spellEnd"/>
            <w:r>
              <w:t>)</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Численность населения на 1 января года подачи заявки в населенном пункте, в котором реализуется проект, чел.</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Благоустраиваемая площадь, на которой реализуется проект, кв. м</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Описание состава инициативной группы &lt;***&gt;</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Продолжительность реализации проекта (количество месяцев (не более 12)</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Планируемая дата начала и дата окончания реализации проекта</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Общие расходы на проект, рублей</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в том числе за счет средств:</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lastRenderedPageBreak/>
              <w:t>государственной поддержки (сумма средств федерального и областного бюджета не превышает 3 млн. рублей и составляет не более 70% общего объема финансового обеспечения реализации проекта)</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местного бюджета</w:t>
            </w:r>
          </w:p>
        </w:tc>
        <w:tc>
          <w:tcPr>
            <w:tcW w:w="3118" w:type="dxa"/>
          </w:tcPr>
          <w:p w:rsidR="000E4C97" w:rsidRDefault="000E4C97">
            <w:pPr>
              <w:pStyle w:val="ConsPlusNormal"/>
            </w:pPr>
          </w:p>
        </w:tc>
      </w:tr>
      <w:tr w:rsidR="000E4C97">
        <w:tc>
          <w:tcPr>
            <w:tcW w:w="5953" w:type="dxa"/>
          </w:tcPr>
          <w:p w:rsidR="000E4C97" w:rsidRDefault="000E4C97">
            <w:pPr>
              <w:pStyle w:val="ConsPlusNormal"/>
              <w:jc w:val="both"/>
            </w:pPr>
            <w:r>
              <w:t>внебюджетных источников (общая сумма составляет не менее 15% от общего объема финансового обеспечения реализации проекта) (обязательное условие), всего</w:t>
            </w:r>
          </w:p>
        </w:tc>
        <w:tc>
          <w:tcPr>
            <w:tcW w:w="3118" w:type="dxa"/>
          </w:tcPr>
          <w:p w:rsidR="000E4C97" w:rsidRDefault="000E4C97">
            <w:pPr>
              <w:pStyle w:val="ConsPlusNormal"/>
            </w:pPr>
          </w:p>
        </w:tc>
      </w:tr>
    </w:tbl>
    <w:p w:rsidR="000E4C97" w:rsidRDefault="000E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0E4C97">
        <w:tc>
          <w:tcPr>
            <w:tcW w:w="9070" w:type="dxa"/>
            <w:tcBorders>
              <w:top w:val="nil"/>
              <w:left w:val="nil"/>
              <w:bottom w:val="nil"/>
              <w:right w:val="nil"/>
            </w:tcBorders>
          </w:tcPr>
          <w:p w:rsidR="000E4C97" w:rsidRDefault="000E4C97">
            <w:pPr>
              <w:pStyle w:val="ConsPlusNormal"/>
              <w:ind w:firstLine="283"/>
              <w:jc w:val="both"/>
            </w:pPr>
            <w:r>
              <w:t>--------------------------------</w:t>
            </w:r>
          </w:p>
          <w:p w:rsidR="000E4C97" w:rsidRDefault="000E4C97">
            <w:pPr>
              <w:pStyle w:val="ConsPlusNormal"/>
              <w:ind w:firstLine="283"/>
              <w:jc w:val="both"/>
            </w:pPr>
            <w:r>
              <w:t xml:space="preserve">&lt;*&gt; В соответствии с приложением к </w:t>
            </w:r>
            <w:hyperlink r:id="rId236">
              <w:r>
                <w:rPr>
                  <w:color w:val="0000FF"/>
                </w:rPr>
                <w:t>Правилам</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(приложение N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w:t>
            </w:r>
          </w:p>
          <w:p w:rsidR="000E4C97" w:rsidRDefault="000E4C97">
            <w:pPr>
              <w:pStyle w:val="ConsPlusNormal"/>
              <w:ind w:firstLine="283"/>
              <w:jc w:val="both"/>
            </w:pPr>
            <w:r>
              <w:t>&lt;**&gt; Указывается краткое наименование: детская площадка, спортивная площадка, зона отдыха, площадка для лиц с ограниченными возможностями здоровья, освещение территории, подсветка зданий, пешеходный тротуар, велосипедная дорожка, автомобильная парковка, велосипедная парковка, ремонт дороги, ограждение, оформление фасада, ливневый сток, колодец, колонка, площадка накопления твердых коммунальных отходов, природный ландшафт, водоем, памятник.</w:t>
            </w:r>
          </w:p>
          <w:p w:rsidR="000E4C97" w:rsidRDefault="000E4C97">
            <w:pPr>
              <w:pStyle w:val="ConsPlusNormal"/>
              <w:ind w:firstLine="283"/>
              <w:jc w:val="both"/>
            </w:pPr>
            <w:r>
              <w:t>&lt;***&gt; Население муниципального образования, которое может быть представлено органами территориального общественного самоуправления, общественными организациями и объединениями; хозяйствующие субъекты, осуществляющие деятельность на территории соответствующего муниципального образования, бюджетные учреждения, в том числе в сфере образования, здравоохранения, культуры, социальной защиты, физической культуры и спорта, общественные организации и иные некоммерческие организации.</w:t>
            </w:r>
          </w:p>
          <w:p w:rsidR="000E4C97" w:rsidRDefault="000E4C97">
            <w:pPr>
              <w:pStyle w:val="ConsPlusNormal"/>
            </w:pPr>
          </w:p>
          <w:p w:rsidR="000E4C97" w:rsidRDefault="000E4C97">
            <w:pPr>
              <w:pStyle w:val="ConsPlusNormal"/>
              <w:jc w:val="center"/>
              <w:outlineLvl w:val="5"/>
            </w:pPr>
            <w:r>
              <w:t>Целевая группа</w:t>
            </w:r>
          </w:p>
        </w:tc>
      </w:tr>
    </w:tbl>
    <w:p w:rsidR="000E4C97" w:rsidRDefault="000E4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0E4C97">
        <w:tc>
          <w:tcPr>
            <w:tcW w:w="7257" w:type="dxa"/>
          </w:tcPr>
          <w:p w:rsidR="000E4C97" w:rsidRDefault="000E4C97">
            <w:pPr>
              <w:pStyle w:val="ConsPlusNormal"/>
              <w:jc w:val="both"/>
            </w:pPr>
            <w:r>
              <w:t>Численность населения, проголосовавшего за проект, чел.</w:t>
            </w:r>
          </w:p>
        </w:tc>
        <w:tc>
          <w:tcPr>
            <w:tcW w:w="1814" w:type="dxa"/>
          </w:tcPr>
          <w:p w:rsidR="000E4C97" w:rsidRDefault="000E4C97">
            <w:pPr>
              <w:pStyle w:val="ConsPlusNormal"/>
            </w:pPr>
          </w:p>
        </w:tc>
      </w:tr>
      <w:tr w:rsidR="000E4C97">
        <w:tc>
          <w:tcPr>
            <w:tcW w:w="7257" w:type="dxa"/>
          </w:tcPr>
          <w:p w:rsidR="000E4C97" w:rsidRDefault="000E4C97">
            <w:pPr>
              <w:pStyle w:val="ConsPlusNormal"/>
              <w:jc w:val="both"/>
            </w:pPr>
            <w:r>
              <w:t>Количество выгодоприобретателей &lt;*&gt;, чел.</w:t>
            </w:r>
          </w:p>
        </w:tc>
        <w:tc>
          <w:tcPr>
            <w:tcW w:w="1814" w:type="dxa"/>
          </w:tcPr>
          <w:p w:rsidR="000E4C97" w:rsidRDefault="000E4C97">
            <w:pPr>
              <w:pStyle w:val="ConsPlusNormal"/>
            </w:pPr>
          </w:p>
        </w:tc>
      </w:tr>
      <w:tr w:rsidR="000E4C97">
        <w:tc>
          <w:tcPr>
            <w:tcW w:w="7257" w:type="dxa"/>
          </w:tcPr>
          <w:p w:rsidR="000E4C97" w:rsidRDefault="000E4C97">
            <w:pPr>
              <w:pStyle w:val="ConsPlusNormal"/>
              <w:jc w:val="both"/>
            </w:pPr>
            <w:r>
              <w:t>в том числе:</w:t>
            </w:r>
          </w:p>
        </w:tc>
        <w:tc>
          <w:tcPr>
            <w:tcW w:w="1814" w:type="dxa"/>
          </w:tcPr>
          <w:p w:rsidR="000E4C97" w:rsidRDefault="000E4C97">
            <w:pPr>
              <w:pStyle w:val="ConsPlusNormal"/>
            </w:pPr>
          </w:p>
        </w:tc>
      </w:tr>
      <w:tr w:rsidR="000E4C97">
        <w:tc>
          <w:tcPr>
            <w:tcW w:w="7257" w:type="dxa"/>
          </w:tcPr>
          <w:p w:rsidR="000E4C97" w:rsidRDefault="000E4C97">
            <w:pPr>
              <w:pStyle w:val="ConsPlusNormal"/>
              <w:jc w:val="both"/>
            </w:pPr>
            <w:r>
              <w:t>молодежь до 35 лет, чел.</w:t>
            </w:r>
          </w:p>
        </w:tc>
        <w:tc>
          <w:tcPr>
            <w:tcW w:w="1814" w:type="dxa"/>
          </w:tcPr>
          <w:p w:rsidR="000E4C97" w:rsidRDefault="000E4C97">
            <w:pPr>
              <w:pStyle w:val="ConsPlusNormal"/>
            </w:pPr>
          </w:p>
        </w:tc>
      </w:tr>
      <w:tr w:rsidR="000E4C97">
        <w:tc>
          <w:tcPr>
            <w:tcW w:w="7257" w:type="dxa"/>
          </w:tcPr>
          <w:p w:rsidR="000E4C97" w:rsidRDefault="000E4C97">
            <w:pPr>
              <w:pStyle w:val="ConsPlusNormal"/>
              <w:jc w:val="both"/>
            </w:pPr>
            <w:r>
              <w:t>маломобильная группа, чел.</w:t>
            </w:r>
          </w:p>
        </w:tc>
        <w:tc>
          <w:tcPr>
            <w:tcW w:w="1814" w:type="dxa"/>
          </w:tcPr>
          <w:p w:rsidR="000E4C97" w:rsidRDefault="000E4C97">
            <w:pPr>
              <w:pStyle w:val="ConsPlusNormal"/>
            </w:pPr>
          </w:p>
        </w:tc>
      </w:tr>
    </w:tbl>
    <w:p w:rsidR="000E4C97" w:rsidRDefault="000E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3"/>
        <w:gridCol w:w="2758"/>
        <w:gridCol w:w="3239"/>
      </w:tblGrid>
      <w:tr w:rsidR="000E4C97">
        <w:tc>
          <w:tcPr>
            <w:tcW w:w="9070" w:type="dxa"/>
            <w:gridSpan w:val="3"/>
            <w:tcBorders>
              <w:top w:val="nil"/>
              <w:left w:val="nil"/>
              <w:bottom w:val="nil"/>
              <w:right w:val="nil"/>
            </w:tcBorders>
          </w:tcPr>
          <w:p w:rsidR="000E4C97" w:rsidRDefault="000E4C97">
            <w:pPr>
              <w:pStyle w:val="ConsPlusNormal"/>
              <w:ind w:firstLine="283"/>
              <w:jc w:val="both"/>
            </w:pPr>
            <w:r>
              <w:t>--------------------------------</w:t>
            </w:r>
          </w:p>
          <w:p w:rsidR="000E4C97" w:rsidRDefault="000E4C97">
            <w:pPr>
              <w:pStyle w:val="ConsPlusNormal"/>
              <w:ind w:firstLine="283"/>
              <w:jc w:val="both"/>
            </w:pPr>
            <w:r>
              <w:t>&lt;*&gt; Количество жителей, которые получат пользу от проекта, пользователи объектами, созданными (обустроенными) в рамках проекта.</w:t>
            </w:r>
          </w:p>
          <w:p w:rsidR="000E4C97" w:rsidRDefault="000E4C97">
            <w:pPr>
              <w:pStyle w:val="ConsPlusNormal"/>
            </w:pPr>
          </w:p>
          <w:p w:rsidR="000E4C97" w:rsidRDefault="000E4C97">
            <w:pPr>
              <w:pStyle w:val="ConsPlusNormal"/>
              <w:jc w:val="center"/>
              <w:outlineLvl w:val="4"/>
            </w:pPr>
            <w:r>
              <w:t>2. Описание проекта</w:t>
            </w:r>
          </w:p>
          <w:p w:rsidR="000E4C97" w:rsidRDefault="000E4C97">
            <w:pPr>
              <w:pStyle w:val="ConsPlusNormal"/>
            </w:pPr>
          </w:p>
          <w:p w:rsidR="000E4C97" w:rsidRDefault="000E4C97">
            <w:pPr>
              <w:pStyle w:val="ConsPlusNormal"/>
              <w:ind w:firstLine="283"/>
              <w:jc w:val="both"/>
            </w:pPr>
            <w:r>
              <w:t xml:space="preserve">1. Цель и задачи проекта, описание проблемы, на решение которой направлен проект, с приложением эскизного проекта размещения элементов благоустройства (карта-схема расположения объектов благоустройства в населенном пункте и не менее 5 фотографий, характеризующих состояние территории, на которой планируется реализация проекта), </w:t>
            </w:r>
            <w:r>
              <w:lastRenderedPageBreak/>
              <w:t>сценарии использования объектов проекта.</w:t>
            </w:r>
          </w:p>
          <w:p w:rsidR="000E4C97" w:rsidRDefault="000E4C97">
            <w:pPr>
              <w:pStyle w:val="ConsPlusNormal"/>
              <w:ind w:firstLine="283"/>
              <w:jc w:val="both"/>
            </w:pPr>
            <w:r>
              <w:t xml:space="preserve">2. Описание мероприятий государственной </w:t>
            </w:r>
            <w:hyperlink r:id="rId237">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других государственных программ Российской Федерации, областных государственных программ или муниципальных программ, мероприятия которых реализуются на территории реализации проекта и взаимосвязаны с ним.</w:t>
            </w:r>
          </w:p>
          <w:p w:rsidR="000E4C97" w:rsidRDefault="000E4C97">
            <w:pPr>
              <w:pStyle w:val="ConsPlusNormal"/>
              <w:ind w:firstLine="283"/>
              <w:jc w:val="both"/>
            </w:pPr>
            <w:r>
              <w:t>3. Соответствие нормам безопасности и законодательству Российской Федерации, включая ссылки на соответствующие нормативы. В случае использования типовой проектной документации дается информация о ее источнике.</w:t>
            </w:r>
          </w:p>
          <w:p w:rsidR="000E4C97" w:rsidRDefault="000E4C97">
            <w:pPr>
              <w:pStyle w:val="ConsPlusNormal"/>
              <w:ind w:firstLine="283"/>
              <w:jc w:val="both"/>
            </w:pPr>
            <w:r>
              <w:t>4. Сведения об элементах, инструментах и оборудовании проекта (указывается перечень элементов, оборудования и инструментов для осуществления мероприятий по благоустройству).</w:t>
            </w:r>
          </w:p>
          <w:p w:rsidR="000E4C97" w:rsidRDefault="000E4C97">
            <w:pPr>
              <w:pStyle w:val="ConsPlusNormal"/>
              <w:ind w:firstLine="283"/>
              <w:jc w:val="both"/>
            </w:pPr>
            <w:r>
              <w:t>5. Формы проведения процедур по выбору подрядчика либо закупок.</w:t>
            </w:r>
          </w:p>
          <w:p w:rsidR="000E4C97" w:rsidRDefault="000E4C97">
            <w:pPr>
              <w:pStyle w:val="ConsPlusNormal"/>
            </w:pPr>
          </w:p>
          <w:p w:rsidR="000E4C97" w:rsidRDefault="000E4C97">
            <w:pPr>
              <w:pStyle w:val="ConsPlusNormal"/>
              <w:jc w:val="both"/>
            </w:pPr>
            <w:r>
              <w:t>Глава</w:t>
            </w:r>
          </w:p>
          <w:p w:rsidR="000E4C97" w:rsidRDefault="000E4C97">
            <w:pPr>
              <w:pStyle w:val="ConsPlusNormal"/>
              <w:jc w:val="both"/>
            </w:pPr>
            <w:r>
              <w:t>муниципального образования</w:t>
            </w:r>
          </w:p>
          <w:p w:rsidR="000E4C97" w:rsidRDefault="000E4C97">
            <w:pPr>
              <w:pStyle w:val="ConsPlusNormal"/>
              <w:jc w:val="both"/>
            </w:pPr>
            <w:r>
              <w:t>Смоленской области</w:t>
            </w:r>
          </w:p>
        </w:tc>
      </w:tr>
      <w:tr w:rsidR="000E4C97">
        <w:tc>
          <w:tcPr>
            <w:tcW w:w="3073" w:type="dxa"/>
            <w:tcBorders>
              <w:top w:val="nil"/>
              <w:left w:val="nil"/>
              <w:bottom w:val="nil"/>
              <w:right w:val="nil"/>
            </w:tcBorders>
          </w:tcPr>
          <w:p w:rsidR="000E4C97" w:rsidRDefault="000E4C97">
            <w:pPr>
              <w:pStyle w:val="ConsPlusNormal"/>
              <w:jc w:val="center"/>
            </w:pPr>
            <w:r>
              <w:lastRenderedPageBreak/>
              <w:t>________________________</w:t>
            </w:r>
          </w:p>
          <w:p w:rsidR="000E4C97" w:rsidRDefault="000E4C97">
            <w:pPr>
              <w:pStyle w:val="ConsPlusNormal"/>
              <w:jc w:val="both"/>
            </w:pPr>
            <w:r>
              <w:t>М.П.</w:t>
            </w:r>
          </w:p>
        </w:tc>
        <w:tc>
          <w:tcPr>
            <w:tcW w:w="2758" w:type="dxa"/>
            <w:tcBorders>
              <w:top w:val="nil"/>
              <w:left w:val="nil"/>
              <w:bottom w:val="nil"/>
              <w:right w:val="nil"/>
            </w:tcBorders>
          </w:tcPr>
          <w:p w:rsidR="000E4C97" w:rsidRDefault="000E4C97">
            <w:pPr>
              <w:pStyle w:val="ConsPlusNormal"/>
              <w:jc w:val="center"/>
            </w:pPr>
            <w:r>
              <w:t>__________________</w:t>
            </w:r>
          </w:p>
          <w:p w:rsidR="000E4C97" w:rsidRDefault="000E4C97">
            <w:pPr>
              <w:pStyle w:val="ConsPlusNormal"/>
              <w:jc w:val="center"/>
            </w:pPr>
            <w:r>
              <w:t>(подпись)</w:t>
            </w:r>
          </w:p>
        </w:tc>
        <w:tc>
          <w:tcPr>
            <w:tcW w:w="3239" w:type="dxa"/>
            <w:tcBorders>
              <w:top w:val="nil"/>
              <w:left w:val="nil"/>
              <w:bottom w:val="nil"/>
              <w:right w:val="nil"/>
            </w:tcBorders>
          </w:tcPr>
          <w:p w:rsidR="000E4C97" w:rsidRDefault="000E4C97">
            <w:pPr>
              <w:pStyle w:val="ConsPlusNormal"/>
              <w:jc w:val="center"/>
            </w:pPr>
            <w:r>
              <w:t>__________________________</w:t>
            </w:r>
          </w:p>
          <w:p w:rsidR="000E4C97" w:rsidRDefault="000E4C97">
            <w:pPr>
              <w:pStyle w:val="ConsPlusNormal"/>
              <w:jc w:val="center"/>
            </w:pPr>
            <w:r>
              <w:t>(расшифровка подписи)</w:t>
            </w:r>
          </w:p>
        </w:tc>
      </w:tr>
    </w:tbl>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Normal"/>
        <w:jc w:val="both"/>
      </w:pPr>
    </w:p>
    <w:p w:rsidR="000E4C97" w:rsidRDefault="000E4C97">
      <w:pPr>
        <w:pStyle w:val="ConsPlusTitle"/>
        <w:jc w:val="center"/>
        <w:outlineLvl w:val="2"/>
      </w:pPr>
      <w:r>
        <w:t>Порядок</w:t>
      </w:r>
    </w:p>
    <w:p w:rsidR="000E4C97" w:rsidRDefault="000E4C97">
      <w:pPr>
        <w:pStyle w:val="ConsPlusTitle"/>
        <w:jc w:val="center"/>
      </w:pPr>
      <w:r>
        <w:t xml:space="preserve">предоставления и распределения субсидий для </w:t>
      </w:r>
      <w:proofErr w:type="spellStart"/>
      <w:r>
        <w:t>софинансирования</w:t>
      </w:r>
      <w:proofErr w:type="spellEnd"/>
    </w:p>
    <w:p w:rsidR="000E4C97" w:rsidRDefault="000E4C97">
      <w:pPr>
        <w:pStyle w:val="ConsPlusTitle"/>
        <w:jc w:val="center"/>
      </w:pPr>
      <w:r>
        <w:t>расходов бюджетов муниципальных образований Смоленской</w:t>
      </w:r>
    </w:p>
    <w:p w:rsidR="000E4C97" w:rsidRDefault="000E4C97">
      <w:pPr>
        <w:pStyle w:val="ConsPlusTitle"/>
        <w:jc w:val="center"/>
      </w:pPr>
      <w:r>
        <w:t>области на развитие транспортной инфраструктуры</w:t>
      </w:r>
    </w:p>
    <w:p w:rsidR="000E4C97" w:rsidRDefault="000E4C97">
      <w:pPr>
        <w:pStyle w:val="ConsPlusTitle"/>
        <w:jc w:val="center"/>
      </w:pPr>
      <w:r>
        <w:t>на сельских территориях</w:t>
      </w:r>
    </w:p>
    <w:p w:rsidR="000E4C97" w:rsidRDefault="000E4C97">
      <w:pPr>
        <w:pStyle w:val="ConsPlusNormal"/>
        <w:jc w:val="both"/>
      </w:pPr>
    </w:p>
    <w:p w:rsidR="000E4C97" w:rsidRDefault="000E4C97">
      <w:pPr>
        <w:pStyle w:val="ConsPlusNormal"/>
        <w:ind w:firstLine="540"/>
        <w:jc w:val="both"/>
      </w:pPr>
      <w:bookmarkStart w:id="9" w:name="P527"/>
      <w:bookmarkEnd w:id="9"/>
      <w:r>
        <w:t xml:space="preserve">1. Настоящий Порядок устанавливает правила предоставления и распределения субсидий для </w:t>
      </w:r>
      <w:proofErr w:type="spellStart"/>
      <w:r>
        <w:t>софинансирования</w:t>
      </w:r>
      <w:proofErr w:type="spellEnd"/>
      <w:r>
        <w:t xml:space="preserve"> расходов бюджетов муниципальных образований Смоленской области (далее - муниципальные образования) на развитие транспортной инфраструктуры на сельских территориях (далее - субсидии на развитие транспортной инфраструктуры на сельских территориях).</w:t>
      </w:r>
    </w:p>
    <w:p w:rsidR="000E4C97" w:rsidRDefault="000E4C97">
      <w:pPr>
        <w:pStyle w:val="ConsPlusNormal"/>
        <w:spacing w:before="220"/>
        <w:ind w:firstLine="540"/>
        <w:jc w:val="both"/>
      </w:pPr>
      <w:r>
        <w:t>2. Главным распорядителем средств субсидий на развитие транспортной инфраструктуры на сельских территориях является Министерство транспорта и дорожного хозяйства Смоленской области (далее - уполномоченный орган).</w:t>
      </w:r>
    </w:p>
    <w:p w:rsidR="000E4C97" w:rsidRDefault="000E4C97">
      <w:pPr>
        <w:pStyle w:val="ConsPlusNormal"/>
        <w:spacing w:before="220"/>
        <w:ind w:firstLine="540"/>
        <w:jc w:val="both"/>
      </w:pPr>
      <w:r>
        <w:t xml:space="preserve">Источником финансового обеспечения субсидий на развитие транспортной инфраструктуры на сельских территориях являются средства субсидий, предоставляемые из федерального бюджета областному бюджету в соответствии с государственной </w:t>
      </w:r>
      <w:hyperlink r:id="rId238">
        <w:r>
          <w:rPr>
            <w:color w:val="0000FF"/>
          </w:rPr>
          <w:t>программой</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средства бюджетных ассигнований дорожного фонда Смоленской области, предусмотренные на реализацию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w:t>
      </w:r>
    </w:p>
    <w:p w:rsidR="000E4C97" w:rsidRDefault="000E4C97">
      <w:pPr>
        <w:pStyle w:val="ConsPlusNormal"/>
        <w:spacing w:before="220"/>
        <w:ind w:firstLine="540"/>
        <w:jc w:val="both"/>
      </w:pPr>
      <w:r>
        <w:t xml:space="preserve">3. Целью предоставления субсидии на развитие транспортной инфраструктуры на сельских территориях является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их приведения в соответствие с нормативными </w:t>
      </w:r>
      <w:r>
        <w:lastRenderedPageBreak/>
        <w:t>требованиями к транспортно-эксплуатационному состоянию и обеспечения доступа автомобильного транспорта к объектам агропромышленного комплекса.</w:t>
      </w:r>
    </w:p>
    <w:p w:rsidR="000E4C97" w:rsidRDefault="000E4C97">
      <w:pPr>
        <w:pStyle w:val="ConsPlusNormal"/>
        <w:jc w:val="both"/>
      </w:pPr>
      <w:r>
        <w:t xml:space="preserve">(в ред. </w:t>
      </w:r>
      <w:hyperlink r:id="rId239">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4. Условием предоставления субсидий на развитие транспортной инфраструктуры на сельских территориях является заключение органом местного самоуправления муниципального образования с уполномоченным органом соглашения о предоставлении субсидии на развитие транспортной инфраструктуры на сельских территориях с применением государственной интегрированной информационной системы управления общественными финансами "Электронный бюджет".</w:t>
      </w:r>
    </w:p>
    <w:p w:rsidR="000E4C97" w:rsidRDefault="000E4C97">
      <w:pPr>
        <w:pStyle w:val="ConsPlusNormal"/>
        <w:jc w:val="both"/>
      </w:pPr>
      <w:r>
        <w:t xml:space="preserve">(в ред. </w:t>
      </w:r>
      <w:hyperlink r:id="rId240">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5. Критерием отбора муниципальных образований для предоставления субсидий на развитие транспортной инфраструктуры на сельских территориях является:</w:t>
      </w:r>
    </w:p>
    <w:p w:rsidR="000E4C97" w:rsidRDefault="000E4C97">
      <w:pPr>
        <w:pStyle w:val="ConsPlusNormal"/>
        <w:spacing w:before="220"/>
        <w:ind w:firstLine="540"/>
        <w:jc w:val="both"/>
      </w:pPr>
      <w:r>
        <w:t>- наличие утвержденного органом местного самоуправления муниципального образования в соответствии с законодательством Российской Федерации перечня автомобильных дорог общего пользования местного значения (далее - перечень автомобильных дорог);</w:t>
      </w:r>
    </w:p>
    <w:p w:rsidR="000E4C97" w:rsidRDefault="000E4C97">
      <w:pPr>
        <w:pStyle w:val="ConsPlusNormal"/>
        <w:spacing w:before="220"/>
        <w:ind w:firstLine="540"/>
        <w:jc w:val="both"/>
      </w:pPr>
      <w:r>
        <w:t>- наличие утвержденной проектной документации, имеющей положительное заключение государственной экспертизы (в случае если проведение государственной экспертизы предусмотрено законодательством Российской Федерации и иными нормативными правовыми актами Российской Федерации). При этом проектная документация должна быть утверждена, а заключение государственной экспертизы выдано не ранее чем за 2 года, предшествующие году направления заявки на получение субсидии на развитие транспортной инфраструктуры на сельских территориях в уполномоченный орган.</w:t>
      </w:r>
    </w:p>
    <w:p w:rsidR="000E4C97" w:rsidRDefault="000E4C97">
      <w:pPr>
        <w:pStyle w:val="ConsPlusNormal"/>
        <w:jc w:val="both"/>
      </w:pPr>
      <w:r>
        <w:t xml:space="preserve">(в ред. </w:t>
      </w:r>
      <w:hyperlink r:id="rId241">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6. Результат использования субсидии на развитие транспортной инфраструктуры на сельских территориях - отремонтированы автомобильные дороги на сельских территориях (единиц).</w:t>
      </w:r>
    </w:p>
    <w:p w:rsidR="000E4C97" w:rsidRDefault="000E4C97">
      <w:pPr>
        <w:pStyle w:val="ConsPlusNormal"/>
        <w:jc w:val="both"/>
      </w:pPr>
      <w:r>
        <w:t xml:space="preserve">(п. 6 в ред. </w:t>
      </w:r>
      <w:hyperlink r:id="rId242">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7. Субсидии на развитие транспортной инфраструктуры на сельских территориях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w:t>
      </w:r>
    </w:p>
    <w:p w:rsidR="000E4C97" w:rsidRDefault="000E4C97">
      <w:pPr>
        <w:pStyle w:val="ConsPlusNormal"/>
        <w:spacing w:before="220"/>
        <w:ind w:firstLine="540"/>
        <w:jc w:val="both"/>
      </w:pPr>
      <w:r>
        <w:t>8. Размер субсидии на развитие транспортной инфраструктуры на сельских территориях i-</w:t>
      </w:r>
      <w:proofErr w:type="spellStart"/>
      <w:r>
        <w:t>му</w:t>
      </w:r>
      <w:proofErr w:type="spellEnd"/>
      <w:r>
        <w:t xml:space="preserve"> муниципальному образованию на очередной финансовый год и плановый период рассчитывается по следующей формуле:</w:t>
      </w:r>
    </w:p>
    <w:p w:rsidR="000E4C97" w:rsidRDefault="000E4C97">
      <w:pPr>
        <w:pStyle w:val="ConsPlusNormal"/>
        <w:jc w:val="both"/>
      </w:pPr>
    </w:p>
    <w:p w:rsidR="000E4C97" w:rsidRDefault="000E4C97">
      <w:pPr>
        <w:pStyle w:val="ConsPlusNormal"/>
        <w:jc w:val="center"/>
      </w:pPr>
      <w:proofErr w:type="spellStart"/>
      <w:r>
        <w:t>СД</w:t>
      </w:r>
      <w:r>
        <w:rPr>
          <w:vertAlign w:val="subscript"/>
        </w:rPr>
        <w:t>i</w:t>
      </w:r>
      <w:proofErr w:type="spellEnd"/>
      <w:r>
        <w:t xml:space="preserve"> = </w:t>
      </w:r>
      <w:proofErr w:type="spellStart"/>
      <w:r>
        <w:t>СД</w:t>
      </w:r>
      <w:r>
        <w:rPr>
          <w:vertAlign w:val="subscript"/>
        </w:rPr>
        <w:t>м</w:t>
      </w:r>
      <w:proofErr w:type="spellEnd"/>
      <w:r>
        <w:t xml:space="preserve"> x 99,9% / 100%, где:</w:t>
      </w:r>
    </w:p>
    <w:p w:rsidR="000E4C97" w:rsidRDefault="000E4C97">
      <w:pPr>
        <w:pStyle w:val="ConsPlusNormal"/>
        <w:jc w:val="both"/>
      </w:pPr>
    </w:p>
    <w:p w:rsidR="000E4C97" w:rsidRDefault="000E4C97">
      <w:pPr>
        <w:pStyle w:val="ConsPlusNormal"/>
        <w:ind w:firstLine="540"/>
        <w:jc w:val="both"/>
      </w:pPr>
      <w:proofErr w:type="spellStart"/>
      <w:r>
        <w:t>СД</w:t>
      </w:r>
      <w:r>
        <w:rPr>
          <w:vertAlign w:val="subscript"/>
        </w:rPr>
        <w:t>i</w:t>
      </w:r>
      <w:proofErr w:type="spellEnd"/>
      <w:r>
        <w:t xml:space="preserve"> - объем субсидий из областного бюджета на развитие транспортной инфраструктуры на сельских территориях, выделяемых i-</w:t>
      </w:r>
      <w:proofErr w:type="spellStart"/>
      <w:r>
        <w:t>му</w:t>
      </w:r>
      <w:proofErr w:type="spellEnd"/>
      <w:r>
        <w:t xml:space="preserve"> муниципальному образованию;</w:t>
      </w:r>
    </w:p>
    <w:p w:rsidR="000E4C97" w:rsidRDefault="000E4C97">
      <w:pPr>
        <w:pStyle w:val="ConsPlusNormal"/>
        <w:spacing w:before="220"/>
        <w:ind w:firstLine="540"/>
        <w:jc w:val="both"/>
      </w:pPr>
      <w:proofErr w:type="spellStart"/>
      <w:r>
        <w:t>СД</w:t>
      </w:r>
      <w:r>
        <w:rPr>
          <w:vertAlign w:val="subscript"/>
        </w:rPr>
        <w:t>м</w:t>
      </w:r>
      <w:proofErr w:type="spellEnd"/>
      <w:r>
        <w:t xml:space="preserve"> - сумма средств на развитие транспортной инфраструктуры на сельских территориях в соответствии с поданной заявкой на получение субсидии на развитие транспортной инфраструктуры на сельских территориях.</w:t>
      </w:r>
    </w:p>
    <w:p w:rsidR="000E4C97" w:rsidRDefault="000E4C97">
      <w:pPr>
        <w:pStyle w:val="ConsPlusNormal"/>
        <w:spacing w:before="220"/>
        <w:ind w:firstLine="540"/>
        <w:jc w:val="both"/>
      </w:pPr>
      <w:r>
        <w:t>9. Органы местного самоуправления муниципальных образований для получения субсидий на развитие транспортной инфраструктуры на сельских территориях представляют в уполномоченный орган следующие документы:</w:t>
      </w:r>
    </w:p>
    <w:p w:rsidR="000E4C97" w:rsidRDefault="000E4C97">
      <w:pPr>
        <w:pStyle w:val="ConsPlusNormal"/>
        <w:spacing w:before="220"/>
        <w:ind w:firstLine="540"/>
        <w:jc w:val="both"/>
      </w:pPr>
      <w:r>
        <w:t>- заявку на получение субсидии на развитие транспортной инфраструктуры на сельских территориях по форме, установленной приказом руководителя уполномоченного органа;</w:t>
      </w:r>
    </w:p>
    <w:p w:rsidR="000E4C97" w:rsidRDefault="000E4C97">
      <w:pPr>
        <w:pStyle w:val="ConsPlusNormal"/>
        <w:spacing w:before="220"/>
        <w:ind w:firstLine="540"/>
        <w:jc w:val="both"/>
      </w:pPr>
      <w:r>
        <w:lastRenderedPageBreak/>
        <w:t>- утвержденный перечень автомобильных дорог.</w:t>
      </w:r>
    </w:p>
    <w:p w:rsidR="000E4C97" w:rsidRDefault="000E4C97">
      <w:pPr>
        <w:pStyle w:val="ConsPlusNormal"/>
        <w:spacing w:before="220"/>
        <w:ind w:firstLine="540"/>
        <w:jc w:val="both"/>
      </w:pPr>
      <w:r>
        <w:t xml:space="preserve">10. На основании представленных в соответствии с пунктом 9 </w:t>
      </w:r>
      <w:proofErr w:type="gramStart"/>
      <w:r>
        <w:t>настоящего Порядка документов</w:t>
      </w:r>
      <w:proofErr w:type="gramEnd"/>
      <w:r>
        <w:t xml:space="preserve"> уполномоченный орган заключает соглашение о предоставлении субсидии на развитие транспортной инфраструктуры на сельских территориях с органом местного самоуправления муниципального образования, которое должно предусматривать:</w:t>
      </w:r>
    </w:p>
    <w:p w:rsidR="000E4C97" w:rsidRDefault="000E4C97">
      <w:pPr>
        <w:pStyle w:val="ConsPlusNormal"/>
        <w:spacing w:before="220"/>
        <w:ind w:firstLine="540"/>
        <w:jc w:val="both"/>
      </w:pPr>
      <w:r>
        <w:t>- размер предоставляемой субсидии на развитие транспортной инфраструктуры на сельских территориях, порядок, условия и сроки ее перечисления в бюджет муниципального образования, а также объем бюджетных ассигнований бюджета муниципального образования на реализацию соответствующих расходных обязательств;</w:t>
      </w:r>
    </w:p>
    <w:p w:rsidR="000E4C97" w:rsidRDefault="000E4C97">
      <w:pPr>
        <w:pStyle w:val="ConsPlusNormal"/>
        <w:spacing w:before="220"/>
        <w:ind w:firstLine="540"/>
        <w:jc w:val="both"/>
      </w:pPr>
      <w:r>
        <w:t xml:space="preserve">-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областном бюджете, в целях </w:t>
      </w:r>
      <w:proofErr w:type="spellStart"/>
      <w:r>
        <w:t>софинансирования</w:t>
      </w:r>
      <w:proofErr w:type="spellEnd"/>
      <w:r>
        <w:t xml:space="preserve"> которого предоставляется субсидия на развитие транспортной инфраструктуры на сельских территориях;</w:t>
      </w:r>
    </w:p>
    <w:p w:rsidR="000E4C97" w:rsidRDefault="000E4C97">
      <w:pPr>
        <w:pStyle w:val="ConsPlusNormal"/>
        <w:spacing w:before="220"/>
        <w:ind w:firstLine="540"/>
        <w:jc w:val="both"/>
      </w:pPr>
      <w:r>
        <w:t>- значение результата использования субсидии на развитие транспортной инфраструктуры на сельских территориях;</w:t>
      </w:r>
    </w:p>
    <w:p w:rsidR="000E4C97" w:rsidRDefault="000E4C97">
      <w:pPr>
        <w:pStyle w:val="ConsPlusNormal"/>
        <w:jc w:val="both"/>
      </w:pPr>
      <w:r>
        <w:t xml:space="preserve">(в ред. </w:t>
      </w:r>
      <w:hyperlink r:id="rId243">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xml:space="preserve">- 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предоставляется субсидия на развитие транспортной инфраструктуры на сельских территориях;</w:t>
      </w:r>
    </w:p>
    <w:p w:rsidR="000E4C97" w:rsidRDefault="000E4C97">
      <w:pPr>
        <w:pStyle w:val="ConsPlusNormal"/>
        <w:spacing w:before="220"/>
        <w:ind w:firstLine="540"/>
        <w:jc w:val="both"/>
      </w:pPr>
      <w:r>
        <w:t>-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на развитие транспортной инфраструктуры на сельских территориях, а также о достижении значения результата использования субсидии на развитие транспортной инфраструктуры на сельских территориях;</w:t>
      </w:r>
    </w:p>
    <w:p w:rsidR="000E4C97" w:rsidRDefault="000E4C97">
      <w:pPr>
        <w:pStyle w:val="ConsPlusNormal"/>
        <w:jc w:val="both"/>
      </w:pPr>
      <w:r>
        <w:t xml:space="preserve">(в ред. </w:t>
      </w:r>
      <w:hyperlink r:id="rId244">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порядок осуществления контроля за выполнением органом местного самоуправления муниципального образования обязательств, предусмотренных соглашением о предоставлении субсидии на развитие транспортной инфраструктуры на сельских территориях;</w:t>
      </w:r>
    </w:p>
    <w:p w:rsidR="000E4C97" w:rsidRDefault="000E4C97">
      <w:pPr>
        <w:pStyle w:val="ConsPlusNormal"/>
        <w:spacing w:before="220"/>
        <w:ind w:firstLine="540"/>
        <w:jc w:val="both"/>
      </w:pPr>
      <w:r>
        <w:t>- ответственность сторон за нарушение условий соглашения о предоставлении субсидии на развитие транспортной инфраструктуры на сельских территориях.</w:t>
      </w:r>
    </w:p>
    <w:p w:rsidR="000E4C97" w:rsidRDefault="000E4C97">
      <w:pPr>
        <w:pStyle w:val="ConsPlusNormal"/>
        <w:spacing w:before="220"/>
        <w:ind w:firstLine="540"/>
        <w:jc w:val="both"/>
      </w:pPr>
      <w:r>
        <w:t>11. Для перечисления субсидии на развитие транспортной инфраструктуры на сельских территориях органы местного самоуправления муниципальных образований представляют в уполномоченный орган следующие документы:</w:t>
      </w:r>
    </w:p>
    <w:p w:rsidR="000E4C97" w:rsidRDefault="000E4C97">
      <w:pPr>
        <w:pStyle w:val="ConsPlusNormal"/>
        <w:spacing w:before="220"/>
        <w:ind w:firstLine="540"/>
        <w:jc w:val="both"/>
      </w:pPr>
      <w:bookmarkStart w:id="10" w:name="P561"/>
      <w:bookmarkEnd w:id="10"/>
      <w:r>
        <w:t xml:space="preserve">- выписку из муниципального правового акта о местном бюджете, подтверждающую финансирование расходов, указанных в </w:t>
      </w:r>
      <w:hyperlink w:anchor="P527">
        <w:r>
          <w:rPr>
            <w:color w:val="0000FF"/>
          </w:rPr>
          <w:t>пункте 1</w:t>
        </w:r>
      </w:hyperlink>
      <w:r>
        <w:t xml:space="preserve"> настоящего Порядка;</w:t>
      </w:r>
    </w:p>
    <w:p w:rsidR="000E4C97" w:rsidRDefault="000E4C97">
      <w:pPr>
        <w:pStyle w:val="ConsPlusNormal"/>
        <w:spacing w:before="220"/>
        <w:ind w:firstLine="540"/>
        <w:jc w:val="both"/>
      </w:pPr>
      <w:r>
        <w:t>- копию утвержденной муниципальной программы, из которой возникают расходные обязательства;</w:t>
      </w:r>
    </w:p>
    <w:p w:rsidR="000E4C97" w:rsidRDefault="000E4C97">
      <w:pPr>
        <w:pStyle w:val="ConsPlusNormal"/>
        <w:spacing w:before="220"/>
        <w:ind w:firstLine="540"/>
        <w:jc w:val="both"/>
      </w:pPr>
      <w:bookmarkStart w:id="11" w:name="P563"/>
      <w:bookmarkEnd w:id="11"/>
      <w:r>
        <w:t>- положительное заключение государственной экспертизы проектной документации на строительство (реконструкцию, капитальный ремонт, ремонт) автомобильных дорог общего пользования местного значения (в случае если проведение государственной экспертизы предусмотрено законодательством Российской Федерации и иными нормативными правовыми актами Российской Федерации);</w:t>
      </w:r>
    </w:p>
    <w:p w:rsidR="000E4C97" w:rsidRDefault="000E4C97">
      <w:pPr>
        <w:pStyle w:val="ConsPlusNormal"/>
        <w:jc w:val="both"/>
      </w:pPr>
      <w:r>
        <w:t xml:space="preserve">(в ред. </w:t>
      </w:r>
      <w:hyperlink r:id="rId245">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bookmarkStart w:id="12" w:name="P565"/>
      <w:bookmarkEnd w:id="12"/>
      <w:r>
        <w:lastRenderedPageBreak/>
        <w:t>- копии муниципальных контрактов (договоров) на выполнение работ;</w:t>
      </w:r>
    </w:p>
    <w:p w:rsidR="000E4C97" w:rsidRDefault="000E4C97">
      <w:pPr>
        <w:pStyle w:val="ConsPlusNormal"/>
        <w:spacing w:before="220"/>
        <w:ind w:firstLine="540"/>
        <w:jc w:val="both"/>
      </w:pPr>
      <w:r>
        <w:t xml:space="preserve">- копии документов, подтверждающих выполненные объемы работ (акт сдачи-приемки выполненных работ, акт об оказанных услугах или сведения по </w:t>
      </w:r>
      <w:hyperlink r:id="rId246">
        <w:r>
          <w:rPr>
            <w:color w:val="0000FF"/>
          </w:rPr>
          <w:t>форме КС-3</w:t>
        </w:r>
      </w:hyperlink>
      <w:r>
        <w:t xml:space="preserve"> "Справка о стоимости выполненных работ и затрат", утвержденной </w:t>
      </w:r>
      <w:hyperlink r:id="rId247">
        <w:r>
          <w:rPr>
            <w:color w:val="0000FF"/>
          </w:rPr>
          <w:t>постановлением</w:t>
        </w:r>
      </w:hyperlink>
      <w: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0E4C97" w:rsidRDefault="000E4C97">
      <w:pPr>
        <w:pStyle w:val="ConsPlusNormal"/>
        <w:spacing w:before="220"/>
        <w:ind w:firstLine="540"/>
        <w:jc w:val="both"/>
      </w:pPr>
      <w:r>
        <w:t>- итоговые фотоматериалы построенных (реконструированных, отремонтированных) автомобильных дорог общего пользования местного значения в сельской местности.</w:t>
      </w:r>
    </w:p>
    <w:p w:rsidR="000E4C97" w:rsidRDefault="000E4C97">
      <w:pPr>
        <w:pStyle w:val="ConsPlusNormal"/>
        <w:jc w:val="both"/>
      </w:pPr>
      <w:r>
        <w:t xml:space="preserve">(в ред. </w:t>
      </w:r>
      <w:hyperlink r:id="rId248">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xml:space="preserve">Уполномоченный орган перечисляет бюджету муниципального образования средства в размере, не превышающем 30 процентов от стоимости работ по муниципальным контрактам (договорам) на выполнение работ, в случаях, если данный пункт предусмотрен в муниципальном контракте (договоре) на выполнение работ, а также при представлении муниципальным образованием документов, указанных в </w:t>
      </w:r>
      <w:hyperlink w:anchor="P561">
        <w:r>
          <w:rPr>
            <w:color w:val="0000FF"/>
          </w:rPr>
          <w:t>абзацах втором</w:t>
        </w:r>
      </w:hyperlink>
      <w:r>
        <w:t xml:space="preserve">, </w:t>
      </w:r>
      <w:hyperlink w:anchor="P563">
        <w:r>
          <w:rPr>
            <w:color w:val="0000FF"/>
          </w:rPr>
          <w:t>четвертом</w:t>
        </w:r>
      </w:hyperlink>
      <w:r>
        <w:t xml:space="preserve"> и </w:t>
      </w:r>
      <w:hyperlink w:anchor="P565">
        <w:r>
          <w:rPr>
            <w:color w:val="0000FF"/>
          </w:rPr>
          <w:t>пятом</w:t>
        </w:r>
      </w:hyperlink>
      <w:r>
        <w:t xml:space="preserve"> настоящего пункта. Оставшаяся часть субсидии на развитие транспортной инфраструктуры на сельских территориях перечисляется бюджету муниципального образования при представлении муниципальным образованием остальных документов, предусмотренных настоящим пунктом.</w:t>
      </w:r>
    </w:p>
    <w:p w:rsidR="000E4C97" w:rsidRDefault="000E4C97">
      <w:pPr>
        <w:pStyle w:val="ConsPlusNormal"/>
        <w:spacing w:before="220"/>
        <w:ind w:firstLine="540"/>
        <w:jc w:val="both"/>
      </w:pPr>
      <w:r>
        <w:t>12. Перечисление субсидии на развитие транспортной инфраструктуры на сельских территориях осуществляется на основании соглашения о предоставлении субсидии на развитие транспортной инфраструктуры на сельских территориях в порядке, установленном Федеральным казначейством.</w:t>
      </w:r>
    </w:p>
    <w:p w:rsidR="000E4C97" w:rsidRDefault="000E4C97">
      <w:pPr>
        <w:pStyle w:val="ConsPlusNormal"/>
        <w:spacing w:before="220"/>
        <w:ind w:firstLine="540"/>
        <w:jc w:val="both"/>
      </w:pPr>
      <w:r>
        <w:t>13. Контроль за целевым использованием средств субсидии на развитие транспортной инфраструктуры на сельских территориях осуществляется уполномоченным органом.</w:t>
      </w:r>
    </w:p>
    <w:p w:rsidR="000E4C97" w:rsidRDefault="000E4C97">
      <w:pPr>
        <w:pStyle w:val="ConsPlusNormal"/>
        <w:spacing w:before="220"/>
        <w:ind w:firstLine="540"/>
        <w:jc w:val="both"/>
      </w:pPr>
      <w:bookmarkStart w:id="13" w:name="P572"/>
      <w:bookmarkEnd w:id="13"/>
      <w:r>
        <w:t>14. Оценка достижения результата использования субсидии на развитие транспортной инфраструктуры на сельских территориях производится ежегодно путем сравнения фактически достигнутого значения результата использования субсидии на развитие транспортной инфраструктуры на сельских территориях за соответствующий год со значением результата использования субсидии на развитие транспортной инфраструктуры на сельских территориях, предусмотренным соглашением о предоставлении субсидии на развитие транспортной инфраструктуры на сельских территориях.</w:t>
      </w:r>
    </w:p>
    <w:p w:rsidR="000E4C97" w:rsidRDefault="000E4C97">
      <w:pPr>
        <w:pStyle w:val="ConsPlusNormal"/>
        <w:jc w:val="both"/>
      </w:pPr>
      <w:r>
        <w:t xml:space="preserve">(в ред. </w:t>
      </w:r>
      <w:hyperlink r:id="rId249">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xml:space="preserve">В случае </w:t>
      </w:r>
      <w:proofErr w:type="spellStart"/>
      <w:r>
        <w:t>недостижения</w:t>
      </w:r>
      <w:proofErr w:type="spellEnd"/>
      <w:r>
        <w:t xml:space="preserve"> органом местного самоуправления муниципального образования результата использования субсидии на развитие транспортной инфраструктуры на сельских территориях, установленного соглашением о предоставлении субсидии на развитие транспортной инфраструктуры на сельских территориях, и </w:t>
      </w:r>
      <w:proofErr w:type="spellStart"/>
      <w:r>
        <w:t>неустранения</w:t>
      </w:r>
      <w:proofErr w:type="spellEnd"/>
      <w:r>
        <w:t xml:space="preserve"> указанного нарушения в срок до первой даты представления отчетности о достижении значения результата использования субсидии на развитие транспортной инфраструктуры на сельских территориях в соответствии с соглашением о предоставлении субсидии на развитие транспортной инфраструктуры на сельских территориях в году, следующем за годом предоставления субсидии на развитие транспортной инфраструктуры на сельских территориях, объем средств, подлежащий возврату из бюджета муниципального образования в областной бюджет, определяется по следующей формуле:</w:t>
      </w:r>
    </w:p>
    <w:p w:rsidR="000E4C97" w:rsidRDefault="000E4C97">
      <w:pPr>
        <w:pStyle w:val="ConsPlusNormal"/>
        <w:jc w:val="both"/>
      </w:pPr>
      <w:r>
        <w:t xml:space="preserve">(в ред. </w:t>
      </w:r>
      <w:hyperlink r:id="rId250">
        <w:r>
          <w:rPr>
            <w:color w:val="0000FF"/>
          </w:rPr>
          <w:t>постановления</w:t>
        </w:r>
      </w:hyperlink>
      <w:r>
        <w:t xml:space="preserve"> Правительства Смоленской области от 30.01.2026 N 63)</w:t>
      </w:r>
    </w:p>
    <w:p w:rsidR="000E4C97" w:rsidRDefault="000E4C97">
      <w:pPr>
        <w:pStyle w:val="ConsPlusNormal"/>
        <w:jc w:val="both"/>
      </w:pPr>
    </w:p>
    <w:p w:rsidR="000E4C97" w:rsidRDefault="000E4C97">
      <w:pPr>
        <w:pStyle w:val="ConsPlusNormal"/>
        <w:jc w:val="center"/>
      </w:pPr>
      <w:proofErr w:type="spellStart"/>
      <w:r>
        <w:t>CB</w:t>
      </w:r>
      <w:r>
        <w:rPr>
          <w:vertAlign w:val="subscript"/>
        </w:rPr>
        <w:t>возврата</w:t>
      </w:r>
      <w:proofErr w:type="spellEnd"/>
      <w:r>
        <w:t xml:space="preserve"> = (</w:t>
      </w:r>
      <w:proofErr w:type="spellStart"/>
      <w:r>
        <w:t>C</w:t>
      </w:r>
      <w:r>
        <w:rPr>
          <w:vertAlign w:val="subscript"/>
        </w:rPr>
        <w:t>субсидии</w:t>
      </w:r>
      <w:proofErr w:type="spellEnd"/>
      <w:r>
        <w:t xml:space="preserve"> x (1 - T / S) x 0,1, где:</w:t>
      </w:r>
    </w:p>
    <w:p w:rsidR="000E4C97" w:rsidRDefault="000E4C97">
      <w:pPr>
        <w:pStyle w:val="ConsPlusNormal"/>
        <w:jc w:val="both"/>
      </w:pPr>
    </w:p>
    <w:p w:rsidR="000E4C97" w:rsidRDefault="000E4C97">
      <w:pPr>
        <w:pStyle w:val="ConsPlusNormal"/>
        <w:ind w:firstLine="540"/>
        <w:jc w:val="both"/>
      </w:pPr>
      <w:proofErr w:type="spellStart"/>
      <w:r>
        <w:t>CB</w:t>
      </w:r>
      <w:r>
        <w:rPr>
          <w:vertAlign w:val="subscript"/>
        </w:rPr>
        <w:t>возврата</w:t>
      </w:r>
      <w:proofErr w:type="spellEnd"/>
      <w:r>
        <w:t xml:space="preserve"> - объем средств, подлежащий возврату из бюджета муниципального образования в областной бюджет;</w:t>
      </w:r>
    </w:p>
    <w:p w:rsidR="000E4C97" w:rsidRDefault="000E4C97">
      <w:pPr>
        <w:pStyle w:val="ConsPlusNormal"/>
        <w:spacing w:before="220"/>
        <w:ind w:firstLine="540"/>
        <w:jc w:val="both"/>
      </w:pPr>
      <w:proofErr w:type="spellStart"/>
      <w:r>
        <w:lastRenderedPageBreak/>
        <w:t>C</w:t>
      </w:r>
      <w:r>
        <w:rPr>
          <w:vertAlign w:val="subscript"/>
        </w:rPr>
        <w:t>субсидии</w:t>
      </w:r>
      <w:proofErr w:type="spellEnd"/>
      <w:r>
        <w:t xml:space="preserve"> - объем фактически предоставленных бюджету муниципального образования средств субсидии на развитие транспортной инфраструктуры на сельских территориях в отчетном году, за исключением остатка субсидии на развитие транспортной инфраструктуры на сельских территориях, не использованного по состоянию на 1 января текущего финансового года;</w:t>
      </w:r>
    </w:p>
    <w:p w:rsidR="000E4C97" w:rsidRDefault="000E4C97">
      <w:pPr>
        <w:pStyle w:val="ConsPlusNormal"/>
        <w:spacing w:before="220"/>
        <w:ind w:firstLine="540"/>
        <w:jc w:val="both"/>
      </w:pPr>
      <w:r>
        <w:t>T - фактически достигнутое значение результата использования субсидии на развитие транспортной инфраструктуры на сельских территориях на отчетную дату;</w:t>
      </w:r>
    </w:p>
    <w:p w:rsidR="000E4C97" w:rsidRDefault="000E4C97">
      <w:pPr>
        <w:pStyle w:val="ConsPlusNormal"/>
        <w:spacing w:before="220"/>
        <w:ind w:firstLine="540"/>
        <w:jc w:val="both"/>
      </w:pPr>
      <w:r>
        <w:t>S - плановое значение результата использования субсидии на развитие транспортной инфраструктуры на сельских территориях, установленное соглашением о предоставлении субсидии на развитие транспортной инфраструктуры на сельских территориях.</w:t>
      </w:r>
    </w:p>
    <w:p w:rsidR="000E4C97" w:rsidRDefault="000E4C97">
      <w:pPr>
        <w:pStyle w:val="ConsPlusNormal"/>
        <w:spacing w:before="220"/>
        <w:ind w:firstLine="540"/>
        <w:jc w:val="both"/>
      </w:pPr>
      <w:r>
        <w:t>15. Субсидия на развитие транспортной инфраструктуры на сельских территориях носит целевой характер и не может быть использована на другие цели. Ответственность за нецелевое использование субсидии на развитие транспортной инфраструктуры на сельских территориях, несоблюдение условий соглашения о предоставлении субсидии на развитие транспортной инфраструктуры на сельских территориях, а также за достоверность представляемых в уполномоченный орган отчетов и информации несет орган местного самоуправления муниципального образования.</w:t>
      </w:r>
    </w:p>
    <w:p w:rsidR="000E4C97" w:rsidRDefault="000E4C97">
      <w:pPr>
        <w:pStyle w:val="ConsPlusNormal"/>
        <w:jc w:val="both"/>
      </w:pPr>
      <w:r>
        <w:t xml:space="preserve">(в ред. </w:t>
      </w:r>
      <w:hyperlink r:id="rId251">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 xml:space="preserve">В случае нецелевого использования субсидии на развитие транспортной инфраструктуры на сельских территориях и (или) нарушения органом местного самоуправления муниципального образования условий соглашения о предоставления субсидии на развитие транспортной инфраструктуры на сельских территориях, в том числе невозврата средств в областной бюджет в соответствии с </w:t>
      </w:r>
      <w:hyperlink w:anchor="P572">
        <w:r>
          <w:rPr>
            <w:color w:val="0000FF"/>
          </w:rPr>
          <w:t>пунктом 14</w:t>
        </w:r>
      </w:hyperlink>
      <w:r>
        <w:t xml:space="preserve"> настоящего Порядка, к нему применяются бюджетные меры принуждения, предусмотренные бюджетным законодательством Российской Федерации.</w:t>
      </w:r>
    </w:p>
    <w:p w:rsidR="000E4C97" w:rsidRDefault="000E4C97">
      <w:pPr>
        <w:pStyle w:val="ConsPlusNormal"/>
        <w:jc w:val="both"/>
      </w:pPr>
      <w:r>
        <w:t xml:space="preserve">(в ред. </w:t>
      </w:r>
      <w:hyperlink r:id="rId252">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16. В случае выявления в отчетном году нарушений условий, установленных соглашением о предоставлении субсидии на развитие транспортной инфраструктуры на сельских территориях, средства субсидии на развитие транспортной инфраструктуры на сельских территориях подлежат добровольному возврату на лицевой счет уполномоченного органа, открытый в Министерстве финансов Смоленской области, в полном объеме.</w:t>
      </w:r>
    </w:p>
    <w:p w:rsidR="000E4C97" w:rsidRDefault="000E4C97">
      <w:pPr>
        <w:pStyle w:val="ConsPlusNormal"/>
        <w:jc w:val="both"/>
      </w:pPr>
      <w:r>
        <w:t xml:space="preserve">(в ред. </w:t>
      </w:r>
      <w:hyperlink r:id="rId253">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В случае выявления по истечении отчетного года нарушений условий, установленных соглашением о предоставлении субсидии на развитие транспортной инфраструктуры на сельских территориях, средства субсидии на развитие транспортной инфраструктуры на сельских территориях подлежат добровольному возврату в доход областного бюджета в полном объеме.</w:t>
      </w:r>
    </w:p>
    <w:p w:rsidR="000E4C97" w:rsidRDefault="000E4C97">
      <w:pPr>
        <w:pStyle w:val="ConsPlusNormal"/>
        <w:jc w:val="both"/>
      </w:pPr>
      <w:r>
        <w:t xml:space="preserve">(в ред. </w:t>
      </w:r>
      <w:hyperlink r:id="rId254">
        <w:r>
          <w:rPr>
            <w:color w:val="0000FF"/>
          </w:rPr>
          <w:t>постановления</w:t>
        </w:r>
      </w:hyperlink>
      <w:r>
        <w:t xml:space="preserve"> Правительства Смоленской области от 30.01.2026 N 63)</w:t>
      </w:r>
    </w:p>
    <w:p w:rsidR="000E4C97" w:rsidRDefault="000E4C97">
      <w:pPr>
        <w:pStyle w:val="ConsPlusNormal"/>
        <w:spacing w:before="220"/>
        <w:ind w:firstLine="540"/>
        <w:jc w:val="both"/>
      </w:pPr>
      <w:r>
        <w:t>При отказе от добровольного возврата субсидии на развитие транспортной инфраструктуры на сельских территориях ее возврат производится уполномоченным органом в судебном порядке в соответствии с федеральным законодательством.</w:t>
      </w:r>
    </w:p>
    <w:p w:rsidR="000E4C97" w:rsidRDefault="000E4C97">
      <w:pPr>
        <w:pStyle w:val="ConsPlusNormal"/>
        <w:jc w:val="both"/>
      </w:pPr>
    </w:p>
    <w:p w:rsidR="000E4C97" w:rsidRDefault="000E4C97">
      <w:pPr>
        <w:pStyle w:val="ConsPlusTitle"/>
        <w:jc w:val="center"/>
        <w:outlineLvl w:val="2"/>
      </w:pPr>
      <w:r>
        <w:t>Порядок</w:t>
      </w:r>
    </w:p>
    <w:p w:rsidR="000E4C97" w:rsidRDefault="000E4C97">
      <w:pPr>
        <w:pStyle w:val="ConsPlusTitle"/>
        <w:jc w:val="center"/>
      </w:pPr>
      <w:r>
        <w:t xml:space="preserve">предоставления и распределения субсидий для </w:t>
      </w:r>
      <w:proofErr w:type="spellStart"/>
      <w:r>
        <w:t>софинансирования</w:t>
      </w:r>
      <w:proofErr w:type="spellEnd"/>
    </w:p>
    <w:p w:rsidR="000E4C97" w:rsidRDefault="000E4C97">
      <w:pPr>
        <w:pStyle w:val="ConsPlusTitle"/>
        <w:jc w:val="center"/>
      </w:pPr>
      <w:r>
        <w:t>расходов бюджетов муниципальных образований Смоленской</w:t>
      </w:r>
    </w:p>
    <w:p w:rsidR="000E4C97" w:rsidRDefault="000E4C97">
      <w:pPr>
        <w:pStyle w:val="ConsPlusTitle"/>
        <w:jc w:val="center"/>
      </w:pPr>
      <w:r>
        <w:t>области на реализацию мероприятий по благоустройству</w:t>
      </w:r>
    </w:p>
    <w:p w:rsidR="000E4C97" w:rsidRDefault="000E4C97">
      <w:pPr>
        <w:pStyle w:val="ConsPlusTitle"/>
        <w:jc w:val="center"/>
      </w:pPr>
      <w:r>
        <w:t>общественных пространств в опорных населенных пунктах</w:t>
      </w:r>
    </w:p>
    <w:p w:rsidR="000E4C97" w:rsidRDefault="000E4C97">
      <w:pPr>
        <w:pStyle w:val="ConsPlusNormal"/>
        <w:jc w:val="both"/>
      </w:pPr>
    </w:p>
    <w:p w:rsidR="000E4C97" w:rsidRDefault="000E4C97">
      <w:pPr>
        <w:pStyle w:val="ConsPlusNormal"/>
        <w:ind w:firstLine="540"/>
        <w:jc w:val="both"/>
      </w:pPr>
      <w:r>
        <w:t xml:space="preserve">Утратил силу. - </w:t>
      </w:r>
      <w:hyperlink r:id="rId255">
        <w:r>
          <w:rPr>
            <w:color w:val="0000FF"/>
          </w:rPr>
          <w:t>Постановление</w:t>
        </w:r>
      </w:hyperlink>
      <w:r>
        <w:t xml:space="preserve"> Правительства Смоленской области от 21.02.2025 N 86.</w:t>
      </w:r>
    </w:p>
    <w:p w:rsidR="000E4C97" w:rsidRDefault="000E4C97">
      <w:pPr>
        <w:pStyle w:val="ConsPlusNormal"/>
        <w:jc w:val="both"/>
      </w:pPr>
    </w:p>
    <w:p w:rsidR="000E4C97" w:rsidRDefault="000E4C97">
      <w:pPr>
        <w:pStyle w:val="ConsPlusTitle"/>
        <w:jc w:val="center"/>
        <w:outlineLvl w:val="2"/>
      </w:pPr>
      <w:r>
        <w:t>Порядок</w:t>
      </w:r>
    </w:p>
    <w:p w:rsidR="000E4C97" w:rsidRDefault="000E4C97">
      <w:pPr>
        <w:pStyle w:val="ConsPlusTitle"/>
        <w:jc w:val="center"/>
      </w:pPr>
      <w:r>
        <w:lastRenderedPageBreak/>
        <w:t xml:space="preserve">предоставления и распределения субсидий для </w:t>
      </w:r>
      <w:proofErr w:type="spellStart"/>
      <w:r>
        <w:t>софинансирования</w:t>
      </w:r>
      <w:proofErr w:type="spellEnd"/>
    </w:p>
    <w:p w:rsidR="000E4C97" w:rsidRDefault="000E4C97">
      <w:pPr>
        <w:pStyle w:val="ConsPlusTitle"/>
        <w:jc w:val="center"/>
      </w:pPr>
      <w:r>
        <w:t>расходов бюджетов муниципальных образований</w:t>
      </w:r>
    </w:p>
    <w:p w:rsidR="000E4C97" w:rsidRDefault="000E4C97">
      <w:pPr>
        <w:pStyle w:val="ConsPlusTitle"/>
        <w:jc w:val="center"/>
      </w:pPr>
      <w:r>
        <w:t>Смоленской области на реализацию проектов комплексного</w:t>
      </w:r>
    </w:p>
    <w:p w:rsidR="000E4C97" w:rsidRDefault="000E4C97">
      <w:pPr>
        <w:pStyle w:val="ConsPlusTitle"/>
        <w:jc w:val="center"/>
      </w:pPr>
      <w:r>
        <w:t>развития сельских территорий (агломераций), включающих</w:t>
      </w:r>
    </w:p>
    <w:p w:rsidR="000E4C97" w:rsidRDefault="000E4C97">
      <w:pPr>
        <w:pStyle w:val="ConsPlusTitle"/>
        <w:jc w:val="center"/>
      </w:pPr>
      <w:r>
        <w:t>строительство, реконструкцию и капитальный ремонт объектов</w:t>
      </w:r>
    </w:p>
    <w:p w:rsidR="000E4C97" w:rsidRDefault="000E4C97">
      <w:pPr>
        <w:pStyle w:val="ConsPlusTitle"/>
        <w:jc w:val="center"/>
      </w:pPr>
      <w:r>
        <w:t>социальной и инженерной инфраструктуры</w:t>
      </w:r>
    </w:p>
    <w:p w:rsidR="000E4C97" w:rsidRDefault="000E4C97">
      <w:pPr>
        <w:pStyle w:val="ConsPlusNormal"/>
        <w:jc w:val="center"/>
      </w:pPr>
    </w:p>
    <w:p w:rsidR="000E4C97" w:rsidRDefault="000E4C97">
      <w:pPr>
        <w:pStyle w:val="ConsPlusNormal"/>
        <w:jc w:val="center"/>
      </w:pPr>
      <w:r>
        <w:t xml:space="preserve">(введен </w:t>
      </w:r>
      <w:hyperlink r:id="rId256">
        <w:r>
          <w:rPr>
            <w:color w:val="0000FF"/>
          </w:rPr>
          <w:t>постановлением</w:t>
        </w:r>
      </w:hyperlink>
      <w:r>
        <w:t xml:space="preserve"> Правительства Смоленской области</w:t>
      </w:r>
    </w:p>
    <w:p w:rsidR="000E4C97" w:rsidRDefault="000E4C97">
      <w:pPr>
        <w:pStyle w:val="ConsPlusNormal"/>
        <w:jc w:val="center"/>
      </w:pPr>
      <w:r>
        <w:t>от 30.01.2026 N 63)</w:t>
      </w:r>
    </w:p>
    <w:p w:rsidR="000E4C97" w:rsidRDefault="000E4C97">
      <w:pPr>
        <w:pStyle w:val="ConsPlusNormal"/>
        <w:jc w:val="both"/>
      </w:pPr>
    </w:p>
    <w:p w:rsidR="000E4C97" w:rsidRDefault="000E4C97">
      <w:pPr>
        <w:pStyle w:val="ConsPlusNormal"/>
        <w:ind w:firstLine="540"/>
        <w:jc w:val="both"/>
      </w:pPr>
      <w:r>
        <w:t xml:space="preserve">1. Настоящий Порядок устанавливает правила и условия предоставления и распределения субсидий для </w:t>
      </w:r>
      <w:proofErr w:type="spellStart"/>
      <w:r>
        <w:t>софинансирования</w:t>
      </w:r>
      <w:proofErr w:type="spellEnd"/>
      <w:r>
        <w:t xml:space="preserve"> расходов бюджетов муниципальных образований Смоленской области (далее также - муниципальные образования) на реализацию проектов комплексного развития сельских территорий (агломераций), включающих строительство, реконструкцию и капитальный ремонт объектов социальной и инженерной инфраструктуры.</w:t>
      </w:r>
    </w:p>
    <w:p w:rsidR="000E4C97" w:rsidRDefault="000E4C97">
      <w:pPr>
        <w:pStyle w:val="ConsPlusNormal"/>
        <w:spacing w:before="220"/>
        <w:ind w:firstLine="540"/>
        <w:jc w:val="both"/>
      </w:pPr>
      <w:r>
        <w:t>В целях настоящего Порядка используются следующие понятия:</w:t>
      </w:r>
    </w:p>
    <w:p w:rsidR="000E4C97" w:rsidRDefault="000E4C97">
      <w:pPr>
        <w:pStyle w:val="ConsPlusNormal"/>
        <w:spacing w:before="220"/>
        <w:ind w:firstLine="540"/>
        <w:jc w:val="both"/>
      </w:pPr>
      <w:r>
        <w:t>- сельские территории - сельские населенные пункты и поселки городского типа, включенные в перечень, утвержденный приказом министра сельского хозяйства и продовольствия Смоленской области от 30.10.2025 N 162 "Об утверждении перечня сельских населенных пунктов и поселков городского типа, расположенных на сельских территориях Смоленской области";</w:t>
      </w:r>
    </w:p>
    <w:p w:rsidR="000E4C97" w:rsidRDefault="000E4C97">
      <w:pPr>
        <w:pStyle w:val="ConsPlusNormal"/>
        <w:spacing w:before="220"/>
        <w:ind w:firstLine="540"/>
        <w:jc w:val="both"/>
      </w:pPr>
      <w:r>
        <w:t xml:space="preserve">- проект комплексного развития сельских территорий (агломераций) - документ, содержащий перечень мероприятий по развитию инфраструктуры сельских территорий (агломераций) для достижения целей и показателей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w:t>
      </w:r>
      <w:hyperlink r:id="rId257">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w:t>
      </w:r>
    </w:p>
    <w:p w:rsidR="000E4C97" w:rsidRDefault="000E4C97">
      <w:pPr>
        <w:pStyle w:val="ConsPlusNormal"/>
        <w:spacing w:before="220"/>
        <w:ind w:firstLine="540"/>
        <w:jc w:val="both"/>
      </w:pPr>
      <w:r>
        <w:t xml:space="preserve">Иные понятия, используемые в настоящем Порядке, применяются в значениях, установленных </w:t>
      </w:r>
      <w:hyperlink r:id="rId25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долгосрочных планов социально-экономического развития сельских агломераций (приложение N 15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(далее - Правила предоставления субсидий из федерального бюджета).</w:t>
      </w:r>
    </w:p>
    <w:p w:rsidR="000E4C97" w:rsidRDefault="000E4C97">
      <w:pPr>
        <w:pStyle w:val="ConsPlusNormal"/>
        <w:spacing w:before="220"/>
        <w:ind w:firstLine="540"/>
        <w:jc w:val="both"/>
      </w:pPr>
      <w:r>
        <w:t xml:space="preserve">Субсидии для </w:t>
      </w:r>
      <w:proofErr w:type="spellStart"/>
      <w:r>
        <w:t>софинансирования</w:t>
      </w:r>
      <w:proofErr w:type="spellEnd"/>
      <w:r>
        <w:t xml:space="preserve"> расходов бюджетов муниципальных образований Смоленской области на реализацию проектов комплексного развития сельских территорий (агломераций), включающих строительство, реконструкцию и капитальный ремонт объектов социальной и инженерной инфраструктуры (далее - субсидии), предоставляются в целях </w:t>
      </w:r>
      <w:proofErr w:type="spellStart"/>
      <w:r>
        <w:t>софинансирования</w:t>
      </w:r>
      <w:proofErr w:type="spellEnd"/>
      <w:r>
        <w:t xml:space="preserve"> расходных обязательств муниципальных образований, возникающих при реализации включенных в долгосрочный план развития мероприятий по развитию социальной и (или) инженерной инфраструктуры сельских территорий (агломераций) по направлениям, указанным в </w:t>
      </w:r>
      <w:hyperlink r:id="rId259">
        <w:r>
          <w:rPr>
            <w:color w:val="0000FF"/>
          </w:rPr>
          <w:t>пункте 3</w:t>
        </w:r>
      </w:hyperlink>
      <w:r>
        <w:t xml:space="preserve"> Правил предоставления субсидий из федерального бюджета.</w:t>
      </w:r>
    </w:p>
    <w:p w:rsidR="000E4C97" w:rsidRDefault="000E4C97">
      <w:pPr>
        <w:pStyle w:val="ConsPlusNormal"/>
        <w:spacing w:before="220"/>
        <w:ind w:firstLine="540"/>
        <w:jc w:val="both"/>
      </w:pPr>
      <w:r>
        <w:t>2. Главным распорядителем средств субсидий является Министерство сельского хозяйства и продовольствия Смоленской области (далее - Министерство).</w:t>
      </w:r>
    </w:p>
    <w:p w:rsidR="000E4C97" w:rsidRDefault="000E4C97">
      <w:pPr>
        <w:pStyle w:val="ConsPlusNormal"/>
        <w:spacing w:before="220"/>
        <w:ind w:firstLine="540"/>
        <w:jc w:val="both"/>
      </w:pPr>
      <w:r>
        <w:t xml:space="preserve">Источником финансового обеспечения субсидий являются средства субсидий, предоставляемых из федерального бюджета областному бюджету в соответствии с </w:t>
      </w:r>
      <w:r>
        <w:lastRenderedPageBreak/>
        <w:t xml:space="preserve">государственной </w:t>
      </w:r>
      <w:hyperlink r:id="rId260">
        <w:r>
          <w:rPr>
            <w:color w:val="0000FF"/>
          </w:rPr>
          <w:t>программой</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средства областного бюджета, предусмотренные на реализацию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w:t>
      </w:r>
    </w:p>
    <w:p w:rsidR="000E4C97" w:rsidRDefault="000E4C97">
      <w:pPr>
        <w:pStyle w:val="ConsPlusNormal"/>
        <w:spacing w:before="220"/>
        <w:ind w:firstLine="540"/>
        <w:jc w:val="both"/>
      </w:pPr>
      <w: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Министерством с применением государственной интегрированной информационной системы управления общественными финансами "Электронный бюджет" соглашения о предоставлении субсидии (далее также - соглашение),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соглашением обязательств.</w:t>
      </w:r>
    </w:p>
    <w:p w:rsidR="000E4C97" w:rsidRDefault="000E4C97">
      <w:pPr>
        <w:pStyle w:val="ConsPlusNormal"/>
        <w:spacing w:before="220"/>
        <w:ind w:firstLine="540"/>
        <w:jc w:val="both"/>
      </w:pPr>
      <w:r>
        <w:t>В течение 20 рабочих дней со дня заключения соглашения органы местного самоуправления муниципального образования Смоленской области разрабатывают и направляют на согласование в Министерство планы реализации проектов комплексного развития сельских территорий (агломераций) (далее - планы реализации), включающие в том числе контрольные точки, необходимые для мониторинга хода реализации мероприятий, включенных в проекты комплексного развития сельских территорий (агломераций), по форме, предусмотренной соглашением.</w:t>
      </w:r>
    </w:p>
    <w:p w:rsidR="000E4C97" w:rsidRDefault="000E4C97">
      <w:pPr>
        <w:pStyle w:val="ConsPlusNormal"/>
        <w:spacing w:before="220"/>
        <w:ind w:firstLine="540"/>
        <w:jc w:val="both"/>
      </w:pPr>
      <w:r>
        <w:t>Соглашение о предоставлении субсидии должно содержать обязательства муниципального образования:</w:t>
      </w:r>
    </w:p>
    <w:p w:rsidR="000E4C97" w:rsidRDefault="000E4C97">
      <w:pPr>
        <w:pStyle w:val="ConsPlusNormal"/>
        <w:spacing w:before="220"/>
        <w:ind w:firstLine="540"/>
        <w:jc w:val="both"/>
      </w:pPr>
      <w:r>
        <w:t>- по достижению значений результатов использования субсидии;</w:t>
      </w:r>
    </w:p>
    <w:p w:rsidR="000E4C97" w:rsidRDefault="000E4C97">
      <w:pPr>
        <w:pStyle w:val="ConsPlusNormal"/>
        <w:spacing w:before="220"/>
        <w:ind w:firstLine="540"/>
        <w:jc w:val="both"/>
      </w:pPr>
      <w:r>
        <w:t>- по представлению отчетов по формам, в сроки и в порядке, которые установлены соглашением, с приложением документов и (или) материалов, подтверждающих указанные в отчетах сведения;</w:t>
      </w:r>
    </w:p>
    <w:p w:rsidR="000E4C97" w:rsidRDefault="000E4C97">
      <w:pPr>
        <w:pStyle w:val="ConsPlusNormal"/>
        <w:spacing w:before="220"/>
        <w:ind w:firstLine="540"/>
        <w:jc w:val="both"/>
      </w:pPr>
      <w:r>
        <w:t>- по соблюдению планов реализации, согласованных Министерством;</w:t>
      </w:r>
    </w:p>
    <w:p w:rsidR="000E4C97" w:rsidRDefault="000E4C97">
      <w:pPr>
        <w:pStyle w:val="ConsPlusNormal"/>
        <w:spacing w:before="220"/>
        <w:ind w:firstLine="540"/>
        <w:jc w:val="both"/>
      </w:pPr>
      <w:r>
        <w:t>- по обеспечению видеонаблюдения за ходом строительства (реконструкции, капитального ремонта), осуществляемого в рамках проекта комплексного развития сельских территорий (агломераций);</w:t>
      </w:r>
    </w:p>
    <w:p w:rsidR="000E4C97" w:rsidRDefault="000E4C97">
      <w:pPr>
        <w:pStyle w:val="ConsPlusNormal"/>
        <w:spacing w:before="220"/>
        <w:ind w:firstLine="540"/>
        <w:jc w:val="both"/>
      </w:pPr>
      <w:r>
        <w:t>- по предоставлению объектам социальной инфраструктуры, строительство (реконструкция) которых осуществляется в рамках проекта комплексного развития сельских территорий (агломераций), широкополосного доступа к информационно-телекоммуникационной сети "Интернет" (в том числе необходимого для функционирования оборудования);</w:t>
      </w:r>
    </w:p>
    <w:p w:rsidR="000E4C97" w:rsidRDefault="000E4C97">
      <w:pPr>
        <w:pStyle w:val="ConsPlusNormal"/>
        <w:spacing w:before="220"/>
        <w:ind w:firstLine="540"/>
        <w:jc w:val="both"/>
      </w:pPr>
      <w:r>
        <w:t>- по обеспечению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осуществляются в рамках проекта комплексного развития сельских территорий (агломераций);</w:t>
      </w:r>
    </w:p>
    <w:p w:rsidR="000E4C97" w:rsidRDefault="000E4C97">
      <w:pPr>
        <w:pStyle w:val="ConsPlusNormal"/>
        <w:spacing w:before="220"/>
        <w:ind w:firstLine="540"/>
        <w:jc w:val="both"/>
      </w:pPr>
      <w:r>
        <w:t>- по организации уличного освещения территории объекта социальной инфраструктуры с применением энергосберегающих технологий, строительство (реконструкция) которого осуществляется в рамках проекта комплексного развития сельских территорий (агломераций);</w:t>
      </w:r>
    </w:p>
    <w:p w:rsidR="000E4C97" w:rsidRDefault="000E4C97">
      <w:pPr>
        <w:pStyle w:val="ConsPlusNormal"/>
        <w:spacing w:before="220"/>
        <w:ind w:firstLine="540"/>
        <w:jc w:val="both"/>
      </w:pPr>
      <w:r>
        <w:t xml:space="preserve">- по наличию автомобильной дороги общего пользования, ведущей от сети автомобильных дорог общего пользования к объекту социальной инфраструктуры, строительство (реконструкция) которого осуществляется в рамках проекта комплексного развития сельских территорий </w:t>
      </w:r>
      <w:r>
        <w:lastRenderedPageBreak/>
        <w:t>(агломераций);</w:t>
      </w:r>
    </w:p>
    <w:p w:rsidR="000E4C97" w:rsidRDefault="000E4C97">
      <w:pPr>
        <w:pStyle w:val="ConsPlusNormal"/>
        <w:spacing w:before="220"/>
        <w:ind w:firstLine="540"/>
        <w:jc w:val="both"/>
      </w:pPr>
      <w:r>
        <w:t>- по обеспечению привлечения средств из внебюджетных источников в целях реализации мероприятий проекта комплексного развития сельских территорий (агломераций) в объеме, предусмотренном указанным проектом при направлении долгосрочного плана развития на отбор, осуществляемый Министерством сельского хозяйства Российской Федерации, и их первоочередному кассовому исполнению;</w:t>
      </w:r>
    </w:p>
    <w:p w:rsidR="000E4C97" w:rsidRDefault="000E4C97">
      <w:pPr>
        <w:pStyle w:val="ConsPlusNormal"/>
        <w:spacing w:before="220"/>
        <w:ind w:firstLine="540"/>
        <w:jc w:val="both"/>
      </w:pPr>
      <w:r>
        <w:t xml:space="preserve">- по обеспечению строительного контроля в соответствии с </w:t>
      </w:r>
      <w:hyperlink r:id="rId261">
        <w:r>
          <w:rPr>
            <w:color w:val="0000FF"/>
          </w:rPr>
          <w:t>частью 2.1 статьи 53</w:t>
        </w:r>
      </w:hyperlink>
      <w:r>
        <w:t xml:space="preserve"> Градостроительного кодекса Российской Федерации.</w:t>
      </w:r>
    </w:p>
    <w:p w:rsidR="000E4C97" w:rsidRDefault="000E4C97">
      <w:pPr>
        <w:pStyle w:val="ConsPlusNormal"/>
        <w:spacing w:before="220"/>
        <w:ind w:firstLine="540"/>
        <w:jc w:val="both"/>
      </w:pPr>
      <w:r>
        <w:t>4. Критерием отбора муниципальных образований для предоставления субсидий является включение мероприятий проекта комплексного развития сельских территорий (агломераций), реализуемых на территории муниципального образования, в долгосрочный план развития, прошедший отбор, осуществляемый Министерством сельского хозяйства Российской Федерации.</w:t>
      </w:r>
    </w:p>
    <w:p w:rsidR="000E4C97" w:rsidRDefault="000E4C97">
      <w:pPr>
        <w:pStyle w:val="ConsPlusNormal"/>
        <w:spacing w:before="220"/>
        <w:ind w:firstLine="540"/>
        <w:jc w:val="both"/>
      </w:pPr>
      <w:r>
        <w:t>5. Размер субсидии, предоставляемой бюджету i-</w:t>
      </w:r>
      <w:proofErr w:type="spellStart"/>
      <w:r>
        <w:t>го</w:t>
      </w:r>
      <w:proofErr w:type="spellEnd"/>
      <w:r>
        <w:t xml:space="preserve"> муниципального образования Смоленской области на очередной финансовый год, определяется по следующей формуле:</w:t>
      </w:r>
    </w:p>
    <w:p w:rsidR="000E4C97" w:rsidRDefault="000E4C97">
      <w:pPr>
        <w:pStyle w:val="ConsPlusNormal"/>
        <w:jc w:val="both"/>
      </w:pPr>
    </w:p>
    <w:p w:rsidR="000E4C97" w:rsidRPr="000E4C97" w:rsidRDefault="000E4C97">
      <w:pPr>
        <w:pStyle w:val="ConsPlusNormal"/>
        <w:jc w:val="center"/>
        <w:rPr>
          <w:lang w:val="en-US"/>
        </w:rPr>
      </w:pPr>
      <w:r w:rsidRPr="000E4C97">
        <w:rPr>
          <w:lang w:val="en-US"/>
        </w:rPr>
        <w:t>S</w:t>
      </w:r>
      <w:r w:rsidRPr="000E4C97">
        <w:rPr>
          <w:vertAlign w:val="subscript"/>
          <w:lang w:val="en-US"/>
        </w:rPr>
        <w:t>moi</w:t>
      </w:r>
      <w:r w:rsidRPr="000E4C97">
        <w:rPr>
          <w:lang w:val="en-US"/>
        </w:rPr>
        <w:t xml:space="preserve"> = (P</w:t>
      </w:r>
      <w:r w:rsidRPr="000E4C97">
        <w:rPr>
          <w:vertAlign w:val="subscript"/>
          <w:lang w:val="en-US"/>
        </w:rPr>
        <w:t>moi1</w:t>
      </w:r>
      <w:r w:rsidRPr="000E4C97">
        <w:rPr>
          <w:lang w:val="en-US"/>
        </w:rPr>
        <w:t xml:space="preserve"> + P</w:t>
      </w:r>
      <w:r w:rsidRPr="000E4C97">
        <w:rPr>
          <w:vertAlign w:val="subscript"/>
          <w:lang w:val="en-US"/>
        </w:rPr>
        <w:t>moin</w:t>
      </w:r>
      <w:r w:rsidRPr="000E4C97">
        <w:rPr>
          <w:lang w:val="en-US"/>
        </w:rPr>
        <w:t>) x 99</w:t>
      </w:r>
      <w:proofErr w:type="gramStart"/>
      <w:r w:rsidRPr="000E4C97">
        <w:rPr>
          <w:lang w:val="en-US"/>
        </w:rPr>
        <w:t>,9</w:t>
      </w:r>
      <w:proofErr w:type="gramEnd"/>
      <w:r w:rsidRPr="000E4C97">
        <w:rPr>
          <w:lang w:val="en-US"/>
        </w:rPr>
        <w:t xml:space="preserve">%, </w:t>
      </w:r>
      <w:r>
        <w:t>где</w:t>
      </w:r>
      <w:r w:rsidRPr="000E4C97">
        <w:rPr>
          <w:lang w:val="en-US"/>
        </w:rPr>
        <w:t>:</w:t>
      </w:r>
    </w:p>
    <w:p w:rsidR="000E4C97" w:rsidRPr="000E4C97" w:rsidRDefault="000E4C97">
      <w:pPr>
        <w:pStyle w:val="ConsPlusNormal"/>
        <w:jc w:val="both"/>
        <w:rPr>
          <w:lang w:val="en-US"/>
        </w:rPr>
      </w:pPr>
    </w:p>
    <w:p w:rsidR="000E4C97" w:rsidRDefault="000E4C97">
      <w:pPr>
        <w:pStyle w:val="ConsPlusNormal"/>
        <w:ind w:firstLine="540"/>
        <w:jc w:val="both"/>
      </w:pPr>
      <w:proofErr w:type="spellStart"/>
      <w:r>
        <w:t>S</w:t>
      </w:r>
      <w:r>
        <w:rPr>
          <w:vertAlign w:val="subscript"/>
        </w:rPr>
        <w:t>moi</w:t>
      </w:r>
      <w:proofErr w:type="spellEnd"/>
      <w:r>
        <w:t xml:space="preserve"> - размер субсидии, предоставляемой бюджету i-</w:t>
      </w:r>
      <w:proofErr w:type="spellStart"/>
      <w:r>
        <w:t>го</w:t>
      </w:r>
      <w:proofErr w:type="spellEnd"/>
      <w:r>
        <w:t xml:space="preserve"> муниципального образования Смоленской области;</w:t>
      </w:r>
    </w:p>
    <w:p w:rsidR="000E4C97" w:rsidRDefault="000E4C97">
      <w:pPr>
        <w:pStyle w:val="ConsPlusNormal"/>
        <w:spacing w:before="220"/>
        <w:ind w:firstLine="540"/>
        <w:jc w:val="both"/>
      </w:pPr>
      <w:r>
        <w:t>P</w:t>
      </w:r>
      <w:r>
        <w:rPr>
          <w:vertAlign w:val="subscript"/>
        </w:rPr>
        <w:t>moi1</w:t>
      </w:r>
      <w:r>
        <w:t xml:space="preserve"> - стоимость первого мероприятия, включенного в проект комплексного развития сельских территорий (агломераций);</w:t>
      </w:r>
    </w:p>
    <w:p w:rsidR="000E4C97" w:rsidRDefault="000E4C97">
      <w:pPr>
        <w:pStyle w:val="ConsPlusNormal"/>
        <w:spacing w:before="220"/>
        <w:ind w:firstLine="540"/>
        <w:jc w:val="both"/>
      </w:pPr>
      <w:proofErr w:type="spellStart"/>
      <w:r>
        <w:t>P</w:t>
      </w:r>
      <w:r>
        <w:rPr>
          <w:vertAlign w:val="subscript"/>
        </w:rPr>
        <w:t>moin</w:t>
      </w:r>
      <w:proofErr w:type="spellEnd"/>
      <w:r>
        <w:t xml:space="preserve"> - стоимость n-</w:t>
      </w:r>
      <w:proofErr w:type="spellStart"/>
      <w:r>
        <w:t>го</w:t>
      </w:r>
      <w:proofErr w:type="spellEnd"/>
      <w:r>
        <w:t xml:space="preserve"> мероприятия, включенного в проект комплексного развития сельских территорий (агломераций).</w:t>
      </w:r>
    </w:p>
    <w:p w:rsidR="000E4C97" w:rsidRDefault="000E4C97">
      <w:pPr>
        <w:pStyle w:val="ConsPlusNormal"/>
        <w:spacing w:before="220"/>
        <w:ind w:firstLine="540"/>
        <w:jc w:val="both"/>
      </w:pPr>
      <w:r>
        <w:t>6.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субсидии, заключенных между Министерством и органом местного самоуправления муниципального образования.</w:t>
      </w:r>
    </w:p>
    <w:p w:rsidR="000E4C97" w:rsidRDefault="000E4C97">
      <w:pPr>
        <w:pStyle w:val="ConsPlusNormal"/>
        <w:spacing w:before="220"/>
        <w:ind w:firstLine="540"/>
        <w:jc w:val="both"/>
      </w:pPr>
      <w:r>
        <w:t>7. Перечисление субсидий осуществляется в соответствии с соглашением в порядке, установленном Федеральным казначейством.</w:t>
      </w:r>
    </w:p>
    <w:p w:rsidR="000E4C97" w:rsidRDefault="000E4C97">
      <w:pPr>
        <w:pStyle w:val="ConsPlusNormal"/>
        <w:spacing w:before="220"/>
        <w:ind w:firstLine="540"/>
        <w:jc w:val="both"/>
      </w:pPr>
      <w:r>
        <w:t>8. Результаты использования субсидии:</w:t>
      </w:r>
    </w:p>
    <w:p w:rsidR="000E4C97" w:rsidRDefault="000E4C97">
      <w:pPr>
        <w:pStyle w:val="ConsPlusNormal"/>
        <w:spacing w:before="220"/>
        <w:ind w:firstLine="540"/>
        <w:jc w:val="both"/>
      </w:pPr>
      <w:r>
        <w:t>- реализованы мероприятия долгосрочных планов социально-экономического развития сельских агломераций (в части строительства и реконструкции (модернизации) объектов капитального строительства) (единиц);</w:t>
      </w:r>
    </w:p>
    <w:p w:rsidR="000E4C97" w:rsidRDefault="000E4C97">
      <w:pPr>
        <w:pStyle w:val="ConsPlusNormal"/>
        <w:spacing w:before="220"/>
        <w:ind w:firstLine="540"/>
        <w:jc w:val="both"/>
      </w:pPr>
      <w:r>
        <w:t>- реализованы мероприятия долгосрочных планов социально-экономического развития сельских агломераций (за исключением строительства и реконструкции (модернизации) объектов капитального строительства) (единиц).</w:t>
      </w:r>
    </w:p>
    <w:p w:rsidR="000E4C97" w:rsidRDefault="000E4C97">
      <w:pPr>
        <w:pStyle w:val="ConsPlusNormal"/>
        <w:spacing w:before="220"/>
        <w:ind w:firstLine="540"/>
        <w:jc w:val="both"/>
      </w:pPr>
      <w:r>
        <w:t>Показатель, необходимый для достижения результатов использования субсидии, - созданы рабочие места (заполнены штатные единицы) в период реализации проекта комплексного развития сельских территорий (агломераций) (единиц).</w:t>
      </w:r>
    </w:p>
    <w:p w:rsidR="000E4C97" w:rsidRDefault="000E4C97">
      <w:pPr>
        <w:pStyle w:val="ConsPlusNormal"/>
        <w:spacing w:before="220"/>
        <w:ind w:firstLine="540"/>
        <w:jc w:val="both"/>
      </w:pPr>
      <w:r>
        <w:t>Конкретные значения результатов использования субсидии устанавливаются Министерством в соглашении.</w:t>
      </w:r>
    </w:p>
    <w:p w:rsidR="000E4C97" w:rsidRDefault="000E4C97">
      <w:pPr>
        <w:pStyle w:val="ConsPlusNormal"/>
        <w:spacing w:before="220"/>
        <w:ind w:firstLine="540"/>
        <w:jc w:val="both"/>
      </w:pPr>
      <w:r>
        <w:t xml:space="preserve">9. Оценка эффективности использования субсидии производится путем сравнения фактически </w:t>
      </w:r>
      <w:r>
        <w:lastRenderedPageBreak/>
        <w:t>достигнутых муниципальным образованием значений результатов использования субсидии за соответствующий период со значениями результатов использования субсидии, предусмотренными соглашением.</w:t>
      </w:r>
    </w:p>
    <w:p w:rsidR="000E4C97" w:rsidRDefault="000E4C97">
      <w:pPr>
        <w:pStyle w:val="ConsPlusNormal"/>
        <w:spacing w:before="220"/>
        <w:ind w:firstLine="540"/>
        <w:jc w:val="both"/>
      </w:pPr>
      <w:r>
        <w:t xml:space="preserve">В случае </w:t>
      </w:r>
      <w:proofErr w:type="spellStart"/>
      <w:r>
        <w:t>недостижения</w:t>
      </w:r>
      <w:proofErr w:type="spellEnd"/>
      <w:r>
        <w:t xml:space="preserve"> муниципальными образованиями результатов использования субсидии, установленных соглашениями, и </w:t>
      </w:r>
      <w:proofErr w:type="spellStart"/>
      <w:r>
        <w:t>неустранения</w:t>
      </w:r>
      <w:proofErr w:type="spellEnd"/>
      <w:r>
        <w:t xml:space="preserve"> указанного нарушения в срок до первой даты представления отчета о достижении значений результатов использования субсидии и обязательствах, принятых в целях их достижения, в соответствии с соглашениями в году, следующем за годом предоставления субсидий, объем средств, подлежащий возврату из бюджета муниципального образования в областной бюджет,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СВ</w:t>
      </w:r>
      <w:r>
        <w:rPr>
          <w:vertAlign w:val="subscript"/>
        </w:rPr>
        <w:t>возврата</w:t>
      </w:r>
      <w:proofErr w:type="spellEnd"/>
      <w:r>
        <w:t xml:space="preserve"> = (</w:t>
      </w:r>
      <w:proofErr w:type="spellStart"/>
      <w:r>
        <w:t>С</w:t>
      </w:r>
      <w:r>
        <w:rPr>
          <w:vertAlign w:val="subscript"/>
        </w:rPr>
        <w:t>субсидии</w:t>
      </w:r>
      <w:proofErr w:type="spellEnd"/>
      <w:r>
        <w:t xml:space="preserve"> x k x m / n) x 0,1, где:</w:t>
      </w:r>
    </w:p>
    <w:p w:rsidR="000E4C97" w:rsidRDefault="000E4C97">
      <w:pPr>
        <w:pStyle w:val="ConsPlusNormal"/>
        <w:jc w:val="both"/>
      </w:pPr>
    </w:p>
    <w:p w:rsidR="000E4C97" w:rsidRDefault="000E4C97">
      <w:pPr>
        <w:pStyle w:val="ConsPlusNormal"/>
        <w:ind w:firstLine="540"/>
        <w:jc w:val="both"/>
      </w:pPr>
      <w:proofErr w:type="spellStart"/>
      <w:r>
        <w:t>СВ</w:t>
      </w:r>
      <w:r>
        <w:rPr>
          <w:vertAlign w:val="subscript"/>
        </w:rPr>
        <w:t>возврата</w:t>
      </w:r>
      <w:proofErr w:type="spellEnd"/>
      <w:r>
        <w:t xml:space="preserve"> - объем средств, подлежащий возврату муниципальным образованием в областной бюджет;</w:t>
      </w:r>
    </w:p>
    <w:p w:rsidR="000E4C97" w:rsidRDefault="000E4C97">
      <w:pPr>
        <w:pStyle w:val="ConsPlusNormal"/>
        <w:spacing w:before="220"/>
        <w:ind w:firstLine="540"/>
        <w:jc w:val="both"/>
      </w:pPr>
      <w:proofErr w:type="spellStart"/>
      <w:r>
        <w:t>С</w:t>
      </w:r>
      <w:r>
        <w:rPr>
          <w:vertAlign w:val="subscript"/>
        </w:rPr>
        <w:t>субсидии</w:t>
      </w:r>
      <w:proofErr w:type="spellEnd"/>
      <w:r>
        <w:t xml:space="preserve"> - объем фактически предоставленных бюджету муниципального образования средств субсидии в отчетном году, за исключением остатка субсидии, не использованного по состоянию на 1 января текущего финансового года;</w:t>
      </w:r>
    </w:p>
    <w:p w:rsidR="000E4C97" w:rsidRDefault="000E4C97">
      <w:pPr>
        <w:pStyle w:val="ConsPlusNormal"/>
        <w:spacing w:before="220"/>
        <w:ind w:firstLine="540"/>
        <w:jc w:val="both"/>
      </w:pPr>
      <w:r>
        <w:t>k - коэффициент возврата субсидии;</w:t>
      </w:r>
    </w:p>
    <w:p w:rsidR="000E4C97" w:rsidRDefault="000E4C97">
      <w:pPr>
        <w:pStyle w:val="ConsPlusNormal"/>
        <w:spacing w:before="220"/>
        <w:ind w:firstLine="540"/>
        <w:jc w:val="both"/>
      </w:pPr>
      <w:r>
        <w:t xml:space="preserve">m - количество результатов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 имеет положительное значение;</w:t>
      </w:r>
    </w:p>
    <w:p w:rsidR="000E4C97" w:rsidRDefault="000E4C97">
      <w:pPr>
        <w:pStyle w:val="ConsPlusNormal"/>
        <w:spacing w:before="220"/>
        <w:ind w:firstLine="540"/>
        <w:jc w:val="both"/>
      </w:pPr>
      <w:r>
        <w:t>n - общее количество результатов использования субсидии.</w:t>
      </w:r>
    </w:p>
    <w:p w:rsidR="000E4C97" w:rsidRDefault="000E4C97">
      <w:pPr>
        <w:pStyle w:val="ConsPlusNormal"/>
        <w:spacing w:before="220"/>
        <w:ind w:firstLine="540"/>
        <w:jc w:val="both"/>
      </w:pPr>
      <w:r>
        <w:t>Коэффициент возврата субсидии рассчитывается по следующей формуле:</w:t>
      </w:r>
    </w:p>
    <w:p w:rsidR="000E4C97" w:rsidRDefault="000E4C97">
      <w:pPr>
        <w:pStyle w:val="ConsPlusNormal"/>
        <w:jc w:val="both"/>
      </w:pPr>
    </w:p>
    <w:p w:rsidR="000E4C97" w:rsidRDefault="000E4C97">
      <w:pPr>
        <w:pStyle w:val="ConsPlusNormal"/>
        <w:jc w:val="center"/>
      </w:pPr>
      <w:r>
        <w:t xml:space="preserve">К = SUM </w:t>
      </w:r>
      <w:proofErr w:type="spellStart"/>
      <w:r>
        <w:t>D</w:t>
      </w:r>
      <w:r>
        <w:rPr>
          <w:vertAlign w:val="subscript"/>
        </w:rPr>
        <w:t>i</w:t>
      </w:r>
      <w:proofErr w:type="spellEnd"/>
      <w:r>
        <w:t xml:space="preserve"> / m, где:</w:t>
      </w:r>
    </w:p>
    <w:p w:rsidR="000E4C97" w:rsidRDefault="000E4C97">
      <w:pPr>
        <w:pStyle w:val="ConsPlusNormal"/>
        <w:jc w:val="both"/>
      </w:pPr>
    </w:p>
    <w:p w:rsidR="000E4C97" w:rsidRDefault="000E4C97">
      <w:pPr>
        <w:pStyle w:val="ConsPlusNormal"/>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w:t>
      </w:r>
    </w:p>
    <w:p w:rsidR="000E4C97" w:rsidRDefault="000E4C97">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w:t>
      </w:r>
    </w:p>
    <w:p w:rsidR="000E4C97" w:rsidRDefault="000E4C97">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 определяется по следующей формуле:</w:t>
      </w:r>
    </w:p>
    <w:p w:rsidR="000E4C97" w:rsidRDefault="000E4C97">
      <w:pPr>
        <w:pStyle w:val="ConsPlusNormal"/>
        <w:jc w:val="both"/>
      </w:pPr>
    </w:p>
    <w:p w:rsidR="000E4C97" w:rsidRDefault="000E4C97">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 где:</w:t>
      </w:r>
    </w:p>
    <w:p w:rsidR="000E4C97" w:rsidRDefault="000E4C97">
      <w:pPr>
        <w:pStyle w:val="ConsPlusNormal"/>
        <w:jc w:val="both"/>
      </w:pPr>
    </w:p>
    <w:p w:rsidR="000E4C97" w:rsidRDefault="000E4C97">
      <w:pPr>
        <w:pStyle w:val="ConsPlusNormal"/>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результата использования субсидии на отчетную дату;</w:t>
      </w:r>
    </w:p>
    <w:p w:rsidR="000E4C97" w:rsidRDefault="000E4C97">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использования субсидии, установленное соглашением.</w:t>
      </w:r>
    </w:p>
    <w:p w:rsidR="000E4C97" w:rsidRDefault="000E4C97">
      <w:pPr>
        <w:pStyle w:val="ConsPlusNormal"/>
        <w:spacing w:before="220"/>
        <w:ind w:firstLine="540"/>
        <w:jc w:val="both"/>
      </w:pPr>
      <w:r>
        <w:t>10. В случае нарушения условий соглашения, установления факта представления недостоверной информации для получения субсидии муниципальное образование обязано возвратить в областной бюджет средства субсидии в полном объеме.</w:t>
      </w:r>
    </w:p>
    <w:p w:rsidR="000E4C97" w:rsidRDefault="000E4C97">
      <w:pPr>
        <w:pStyle w:val="ConsPlusNormal"/>
        <w:spacing w:before="220"/>
        <w:ind w:firstLine="540"/>
        <w:jc w:val="both"/>
      </w:pPr>
      <w:r>
        <w:t>11. В случае выявления в отчетном году нарушений условий соглашения средства субсидии подлежат добровольному возврату на лицевой счет Министерства, открытый в Министерстве финансов Смоленской области, в полном объеме.</w:t>
      </w:r>
    </w:p>
    <w:p w:rsidR="000E4C97" w:rsidRDefault="000E4C97">
      <w:pPr>
        <w:pStyle w:val="ConsPlusNormal"/>
        <w:spacing w:before="220"/>
        <w:ind w:firstLine="540"/>
        <w:jc w:val="both"/>
      </w:pPr>
      <w:r>
        <w:t>В случае выявления по истечении отчетного года нарушений условий соглашения средства субсидии подлежат добровольному возврату в доход областного бюджета в полном объеме.</w:t>
      </w:r>
    </w:p>
    <w:p w:rsidR="000E4C97" w:rsidRDefault="000E4C97">
      <w:pPr>
        <w:pStyle w:val="ConsPlusNormal"/>
        <w:spacing w:before="220"/>
        <w:ind w:firstLine="540"/>
        <w:jc w:val="both"/>
      </w:pPr>
      <w:r>
        <w:lastRenderedPageBreak/>
        <w:t>При отказе от добровольного возврата субсидии ее возврат производится Министерством в судебном порядке в соответствии с федеральным законодательством.</w:t>
      </w:r>
    </w:p>
    <w:p w:rsidR="000E4C97" w:rsidRDefault="000E4C97">
      <w:pPr>
        <w:pStyle w:val="ConsPlusNormal"/>
        <w:jc w:val="both"/>
      </w:pPr>
    </w:p>
    <w:p w:rsidR="000E4C97" w:rsidRDefault="000E4C97">
      <w:pPr>
        <w:pStyle w:val="ConsPlusTitle"/>
        <w:jc w:val="center"/>
        <w:outlineLvl w:val="1"/>
      </w:pPr>
      <w:r>
        <w:t>4. Паспорта</w:t>
      </w:r>
    </w:p>
    <w:p w:rsidR="000E4C97" w:rsidRDefault="000E4C97">
      <w:pPr>
        <w:pStyle w:val="ConsPlusTitle"/>
        <w:jc w:val="center"/>
      </w:pPr>
      <w:r>
        <w:t>комплексов процессных мероприятий</w:t>
      </w:r>
    </w:p>
    <w:p w:rsidR="000E4C97" w:rsidRDefault="000E4C97">
      <w:pPr>
        <w:pStyle w:val="ConsPlusNormal"/>
        <w:jc w:val="both"/>
      </w:pPr>
    </w:p>
    <w:p w:rsidR="000E4C97" w:rsidRDefault="000E4C97">
      <w:pPr>
        <w:pStyle w:val="ConsPlusNormal"/>
        <w:ind w:firstLine="540"/>
        <w:jc w:val="both"/>
      </w:pPr>
      <w:r>
        <w:t xml:space="preserve">Утратил силу. - </w:t>
      </w:r>
      <w:hyperlink r:id="rId262">
        <w:r>
          <w:rPr>
            <w:color w:val="0000FF"/>
          </w:rPr>
          <w:t>Постановление</w:t>
        </w:r>
      </w:hyperlink>
      <w:r>
        <w:t xml:space="preserve"> Правительства Смоленской области от 14.03.2024 N 154.</w:t>
      </w:r>
    </w:p>
    <w:p w:rsidR="000E4C97" w:rsidRDefault="000E4C97">
      <w:pPr>
        <w:pStyle w:val="ConsPlusNormal"/>
        <w:jc w:val="both"/>
      </w:pPr>
    </w:p>
    <w:p w:rsidR="000E4C97" w:rsidRDefault="000E4C97">
      <w:pPr>
        <w:pStyle w:val="ConsPlusTitle"/>
        <w:jc w:val="center"/>
        <w:outlineLvl w:val="1"/>
      </w:pPr>
      <w:r>
        <w:t>5. Сведения о финансировании структурных элементов</w:t>
      </w:r>
    </w:p>
    <w:p w:rsidR="000E4C97" w:rsidRDefault="000E4C97">
      <w:pPr>
        <w:pStyle w:val="ConsPlusTitle"/>
        <w:jc w:val="center"/>
      </w:pPr>
      <w:r>
        <w:t>областной государственной программы "Развитие сельского</w:t>
      </w:r>
    </w:p>
    <w:p w:rsidR="000E4C97" w:rsidRDefault="000E4C97">
      <w:pPr>
        <w:pStyle w:val="ConsPlusTitle"/>
        <w:jc w:val="center"/>
      </w:pPr>
      <w:r>
        <w:t>хозяйства и регулирование рынков сельскохозяйственной</w:t>
      </w:r>
    </w:p>
    <w:p w:rsidR="000E4C97" w:rsidRDefault="000E4C97">
      <w:pPr>
        <w:pStyle w:val="ConsPlusTitle"/>
        <w:jc w:val="center"/>
      </w:pPr>
      <w:r>
        <w:t>продукции, сырья и продовольствия в Смоленской области"</w:t>
      </w:r>
    </w:p>
    <w:p w:rsidR="000E4C97" w:rsidRDefault="000E4C97">
      <w:pPr>
        <w:pStyle w:val="ConsPlusNormal"/>
        <w:jc w:val="center"/>
      </w:pPr>
    </w:p>
    <w:p w:rsidR="000E4C97" w:rsidRDefault="000E4C97">
      <w:pPr>
        <w:pStyle w:val="ConsPlusNormal"/>
        <w:jc w:val="center"/>
      </w:pPr>
      <w:r>
        <w:t xml:space="preserve">(в ред. </w:t>
      </w:r>
      <w:hyperlink r:id="rId263">
        <w:r>
          <w:rPr>
            <w:color w:val="0000FF"/>
          </w:rPr>
          <w:t>постановления</w:t>
        </w:r>
      </w:hyperlink>
      <w:r>
        <w:t xml:space="preserve"> Правительства Смоленской области</w:t>
      </w:r>
    </w:p>
    <w:p w:rsidR="000E4C97" w:rsidRDefault="000E4C97">
      <w:pPr>
        <w:pStyle w:val="ConsPlusNormal"/>
        <w:jc w:val="center"/>
      </w:pPr>
      <w:r>
        <w:t>от 30.01.2026 N 63)</w:t>
      </w:r>
    </w:p>
    <w:p w:rsidR="000E4C97" w:rsidRDefault="000E4C97">
      <w:pPr>
        <w:pStyle w:val="ConsPlusNormal"/>
        <w:jc w:val="both"/>
      </w:pPr>
    </w:p>
    <w:p w:rsidR="000E4C97" w:rsidRDefault="000E4C97">
      <w:pPr>
        <w:pStyle w:val="ConsPlusNormal"/>
        <w:sectPr w:rsidR="000E4C97" w:rsidSect="00392DC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554"/>
        <w:gridCol w:w="2479"/>
        <w:gridCol w:w="1684"/>
        <w:gridCol w:w="1264"/>
        <w:gridCol w:w="1264"/>
        <w:gridCol w:w="1264"/>
        <w:gridCol w:w="1264"/>
      </w:tblGrid>
      <w:tr w:rsidR="000E4C97">
        <w:tc>
          <w:tcPr>
            <w:tcW w:w="664" w:type="dxa"/>
            <w:vMerge w:val="restart"/>
          </w:tcPr>
          <w:p w:rsidR="000E4C97" w:rsidRDefault="000E4C97">
            <w:pPr>
              <w:pStyle w:val="ConsPlusNormal"/>
              <w:jc w:val="center"/>
            </w:pPr>
            <w:r>
              <w:lastRenderedPageBreak/>
              <w:t>N п/п</w:t>
            </w:r>
          </w:p>
        </w:tc>
        <w:tc>
          <w:tcPr>
            <w:tcW w:w="2554" w:type="dxa"/>
            <w:vMerge w:val="restart"/>
          </w:tcPr>
          <w:p w:rsidR="000E4C97" w:rsidRDefault="000E4C97">
            <w:pPr>
              <w:pStyle w:val="ConsPlusNormal"/>
              <w:jc w:val="center"/>
            </w:pPr>
            <w:r>
              <w:t>Наименование</w:t>
            </w:r>
          </w:p>
        </w:tc>
        <w:tc>
          <w:tcPr>
            <w:tcW w:w="2479" w:type="dxa"/>
            <w:vMerge w:val="restart"/>
          </w:tcPr>
          <w:p w:rsidR="000E4C97" w:rsidRDefault="000E4C97">
            <w:pPr>
              <w:pStyle w:val="ConsPlusNormal"/>
              <w:jc w:val="center"/>
            </w:pPr>
            <w:r>
              <w:t>Участник Государственной программы</w:t>
            </w:r>
          </w:p>
        </w:tc>
        <w:tc>
          <w:tcPr>
            <w:tcW w:w="1684" w:type="dxa"/>
            <w:vMerge w:val="restart"/>
          </w:tcPr>
          <w:p w:rsidR="000E4C97" w:rsidRDefault="000E4C97">
            <w:pPr>
              <w:pStyle w:val="ConsPlusNormal"/>
              <w:jc w:val="center"/>
            </w:pPr>
            <w:r>
              <w:t>Источник финансового обеспечения</w:t>
            </w:r>
          </w:p>
        </w:tc>
        <w:tc>
          <w:tcPr>
            <w:tcW w:w="5056" w:type="dxa"/>
            <w:gridSpan w:val="4"/>
          </w:tcPr>
          <w:p w:rsidR="000E4C97" w:rsidRDefault="000E4C97">
            <w:pPr>
              <w:pStyle w:val="ConsPlusNormal"/>
              <w:jc w:val="center"/>
            </w:pPr>
            <w:r>
              <w:t>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vMerge/>
          </w:tcPr>
          <w:p w:rsidR="000E4C97" w:rsidRDefault="000E4C97">
            <w:pPr>
              <w:pStyle w:val="ConsPlusNormal"/>
            </w:pPr>
          </w:p>
        </w:tc>
        <w:tc>
          <w:tcPr>
            <w:tcW w:w="1264" w:type="dxa"/>
          </w:tcPr>
          <w:p w:rsidR="000E4C97" w:rsidRDefault="000E4C97">
            <w:pPr>
              <w:pStyle w:val="ConsPlusNormal"/>
              <w:jc w:val="center"/>
            </w:pPr>
            <w:r>
              <w:t>всего</w:t>
            </w:r>
          </w:p>
        </w:tc>
        <w:tc>
          <w:tcPr>
            <w:tcW w:w="1264" w:type="dxa"/>
          </w:tcPr>
          <w:p w:rsidR="000E4C97" w:rsidRDefault="000E4C97">
            <w:pPr>
              <w:pStyle w:val="ConsPlusNormal"/>
              <w:jc w:val="center"/>
            </w:pPr>
            <w:r>
              <w:t>2026 год</w:t>
            </w:r>
          </w:p>
        </w:tc>
        <w:tc>
          <w:tcPr>
            <w:tcW w:w="1264" w:type="dxa"/>
          </w:tcPr>
          <w:p w:rsidR="000E4C97" w:rsidRDefault="000E4C97">
            <w:pPr>
              <w:pStyle w:val="ConsPlusNormal"/>
              <w:jc w:val="center"/>
            </w:pPr>
            <w:r>
              <w:t>2027 год</w:t>
            </w:r>
          </w:p>
        </w:tc>
        <w:tc>
          <w:tcPr>
            <w:tcW w:w="1264" w:type="dxa"/>
          </w:tcPr>
          <w:p w:rsidR="000E4C97" w:rsidRDefault="000E4C97">
            <w:pPr>
              <w:pStyle w:val="ConsPlusNormal"/>
              <w:jc w:val="center"/>
            </w:pPr>
            <w:r>
              <w:t>2028 год</w:t>
            </w:r>
          </w:p>
        </w:tc>
      </w:tr>
      <w:tr w:rsidR="000E4C97">
        <w:tc>
          <w:tcPr>
            <w:tcW w:w="664" w:type="dxa"/>
          </w:tcPr>
          <w:p w:rsidR="000E4C97" w:rsidRDefault="000E4C97">
            <w:pPr>
              <w:pStyle w:val="ConsPlusNormal"/>
              <w:jc w:val="center"/>
            </w:pPr>
            <w:r>
              <w:t>1</w:t>
            </w:r>
          </w:p>
        </w:tc>
        <w:tc>
          <w:tcPr>
            <w:tcW w:w="2554" w:type="dxa"/>
          </w:tcPr>
          <w:p w:rsidR="000E4C97" w:rsidRDefault="000E4C97">
            <w:pPr>
              <w:pStyle w:val="ConsPlusNormal"/>
              <w:jc w:val="center"/>
            </w:pPr>
            <w:r>
              <w:t>2</w:t>
            </w:r>
          </w:p>
        </w:tc>
        <w:tc>
          <w:tcPr>
            <w:tcW w:w="2479" w:type="dxa"/>
          </w:tcPr>
          <w:p w:rsidR="000E4C97" w:rsidRDefault="000E4C97">
            <w:pPr>
              <w:pStyle w:val="ConsPlusNormal"/>
              <w:jc w:val="center"/>
            </w:pPr>
            <w:r>
              <w:t>3</w:t>
            </w:r>
          </w:p>
        </w:tc>
        <w:tc>
          <w:tcPr>
            <w:tcW w:w="1684" w:type="dxa"/>
          </w:tcPr>
          <w:p w:rsidR="000E4C97" w:rsidRDefault="000E4C97">
            <w:pPr>
              <w:pStyle w:val="ConsPlusNormal"/>
              <w:jc w:val="center"/>
            </w:pPr>
            <w:r>
              <w:t>4</w:t>
            </w:r>
          </w:p>
        </w:tc>
        <w:tc>
          <w:tcPr>
            <w:tcW w:w="1264" w:type="dxa"/>
          </w:tcPr>
          <w:p w:rsidR="000E4C97" w:rsidRDefault="000E4C97">
            <w:pPr>
              <w:pStyle w:val="ConsPlusNormal"/>
              <w:jc w:val="center"/>
            </w:pPr>
            <w:r>
              <w:t>5</w:t>
            </w:r>
          </w:p>
        </w:tc>
        <w:tc>
          <w:tcPr>
            <w:tcW w:w="1264" w:type="dxa"/>
          </w:tcPr>
          <w:p w:rsidR="000E4C97" w:rsidRDefault="000E4C97">
            <w:pPr>
              <w:pStyle w:val="ConsPlusNormal"/>
              <w:jc w:val="center"/>
            </w:pPr>
            <w:r>
              <w:t>6</w:t>
            </w:r>
          </w:p>
        </w:tc>
        <w:tc>
          <w:tcPr>
            <w:tcW w:w="1264" w:type="dxa"/>
          </w:tcPr>
          <w:p w:rsidR="000E4C97" w:rsidRDefault="000E4C97">
            <w:pPr>
              <w:pStyle w:val="ConsPlusNormal"/>
              <w:jc w:val="center"/>
            </w:pPr>
            <w:r>
              <w:t>7</w:t>
            </w:r>
          </w:p>
        </w:tc>
        <w:tc>
          <w:tcPr>
            <w:tcW w:w="1264" w:type="dxa"/>
          </w:tcPr>
          <w:p w:rsidR="000E4C97" w:rsidRDefault="000E4C97">
            <w:pPr>
              <w:pStyle w:val="ConsPlusNormal"/>
              <w:jc w:val="center"/>
            </w:pPr>
            <w:r>
              <w:t>8</w:t>
            </w:r>
          </w:p>
        </w:tc>
      </w:tr>
      <w:tr w:rsidR="000E4C97">
        <w:tc>
          <w:tcPr>
            <w:tcW w:w="12437" w:type="dxa"/>
            <w:gridSpan w:val="8"/>
          </w:tcPr>
          <w:p w:rsidR="000E4C97" w:rsidRDefault="000E4C97">
            <w:pPr>
              <w:pStyle w:val="ConsPlusNormal"/>
              <w:jc w:val="center"/>
              <w:outlineLvl w:val="2"/>
            </w:pPr>
            <w:r>
              <w:t>1. Региональный проект "Кадры в агропромышленном комплексе"</w:t>
            </w:r>
          </w:p>
        </w:tc>
      </w:tr>
      <w:tr w:rsidR="000E4C97">
        <w:tc>
          <w:tcPr>
            <w:tcW w:w="664" w:type="dxa"/>
            <w:vMerge w:val="restart"/>
          </w:tcPr>
          <w:p w:rsidR="000E4C97" w:rsidRDefault="000E4C97">
            <w:pPr>
              <w:pStyle w:val="ConsPlusNormal"/>
              <w:jc w:val="both"/>
            </w:pPr>
            <w:r>
              <w:t>1.1.</w:t>
            </w:r>
          </w:p>
        </w:tc>
        <w:tc>
          <w:tcPr>
            <w:tcW w:w="2554" w:type="dxa"/>
            <w:vMerge w:val="restart"/>
          </w:tcPr>
          <w:p w:rsidR="000E4C97" w:rsidRDefault="000E4C97">
            <w:pPr>
              <w:pStyle w:val="ConsPlusNormal"/>
              <w:jc w:val="both"/>
            </w:pPr>
            <w:r>
              <w:t>Субсидии сельскохозяйственным товаропроизводителям на возмещение части затрат, связанных с оплатой труда и проживанием студентов, привлеченных для прохождения практики</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2894,74</w:t>
            </w:r>
          </w:p>
        </w:tc>
        <w:tc>
          <w:tcPr>
            <w:tcW w:w="1264" w:type="dxa"/>
            <w:tcBorders>
              <w:bottom w:val="nil"/>
            </w:tcBorders>
          </w:tcPr>
          <w:p w:rsidR="000E4C97" w:rsidRDefault="000E4C97">
            <w:pPr>
              <w:pStyle w:val="ConsPlusNormal"/>
              <w:jc w:val="center"/>
            </w:pPr>
            <w:r>
              <w:t>2894,74</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2807,90</w:t>
            </w:r>
          </w:p>
        </w:tc>
        <w:tc>
          <w:tcPr>
            <w:tcW w:w="1264" w:type="dxa"/>
            <w:tcBorders>
              <w:top w:val="nil"/>
              <w:bottom w:val="nil"/>
            </w:tcBorders>
          </w:tcPr>
          <w:p w:rsidR="000E4C97" w:rsidRDefault="000E4C97">
            <w:pPr>
              <w:pStyle w:val="ConsPlusNormal"/>
              <w:jc w:val="center"/>
            </w:pPr>
            <w:r>
              <w:t>2807,90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86,84</w:t>
            </w:r>
          </w:p>
        </w:tc>
        <w:tc>
          <w:tcPr>
            <w:tcW w:w="1264" w:type="dxa"/>
            <w:tcBorders>
              <w:top w:val="nil"/>
            </w:tcBorders>
          </w:tcPr>
          <w:p w:rsidR="000E4C97" w:rsidRDefault="000E4C97">
            <w:pPr>
              <w:pStyle w:val="ConsPlusNormal"/>
              <w:jc w:val="center"/>
            </w:pPr>
            <w:r>
              <w:t>86,84</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664" w:type="dxa"/>
            <w:vMerge w:val="restart"/>
          </w:tcPr>
          <w:p w:rsidR="000E4C97" w:rsidRDefault="000E4C97">
            <w:pPr>
              <w:pStyle w:val="ConsPlusNormal"/>
              <w:jc w:val="both"/>
            </w:pPr>
            <w:r>
              <w:t>1.2.</w:t>
            </w:r>
          </w:p>
        </w:tc>
        <w:tc>
          <w:tcPr>
            <w:tcW w:w="2554" w:type="dxa"/>
            <w:vMerge w:val="restart"/>
          </w:tcPr>
          <w:p w:rsidR="000E4C97" w:rsidRDefault="000E4C97">
            <w:pPr>
              <w:pStyle w:val="ConsPlusNormal"/>
              <w:jc w:val="both"/>
            </w:pPr>
            <w:r>
              <w:t>Субсидии сельскохозяйственным товаропроизводителям на возмещение части затрат по заключенным ученическим договорам и договорам о целевом обучении</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802,78</w:t>
            </w:r>
          </w:p>
        </w:tc>
        <w:tc>
          <w:tcPr>
            <w:tcW w:w="1264" w:type="dxa"/>
            <w:tcBorders>
              <w:bottom w:val="nil"/>
            </w:tcBorders>
          </w:tcPr>
          <w:p w:rsidR="000E4C97" w:rsidRDefault="000E4C97">
            <w:pPr>
              <w:pStyle w:val="ConsPlusNormal"/>
              <w:jc w:val="center"/>
            </w:pPr>
            <w:r>
              <w:t>802,78</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778,70</w:t>
            </w:r>
          </w:p>
        </w:tc>
        <w:tc>
          <w:tcPr>
            <w:tcW w:w="1264" w:type="dxa"/>
            <w:tcBorders>
              <w:top w:val="nil"/>
              <w:bottom w:val="nil"/>
            </w:tcBorders>
          </w:tcPr>
          <w:p w:rsidR="000E4C97" w:rsidRDefault="000E4C97">
            <w:pPr>
              <w:pStyle w:val="ConsPlusNormal"/>
              <w:jc w:val="center"/>
            </w:pPr>
            <w:r>
              <w:t>778,70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24,08</w:t>
            </w:r>
          </w:p>
        </w:tc>
        <w:tc>
          <w:tcPr>
            <w:tcW w:w="1264" w:type="dxa"/>
            <w:tcBorders>
              <w:top w:val="nil"/>
            </w:tcBorders>
          </w:tcPr>
          <w:p w:rsidR="000E4C97" w:rsidRDefault="000E4C97">
            <w:pPr>
              <w:pStyle w:val="ConsPlusNormal"/>
              <w:jc w:val="center"/>
            </w:pPr>
            <w:r>
              <w:t>24,08</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664" w:type="dxa"/>
            <w:vMerge w:val="restart"/>
          </w:tcPr>
          <w:p w:rsidR="000E4C97" w:rsidRDefault="000E4C97">
            <w:pPr>
              <w:pStyle w:val="ConsPlusNormal"/>
              <w:jc w:val="both"/>
            </w:pPr>
            <w:r>
              <w:t>1.3</w:t>
            </w:r>
          </w:p>
        </w:tc>
        <w:tc>
          <w:tcPr>
            <w:tcW w:w="2554" w:type="dxa"/>
            <w:vMerge w:val="restart"/>
          </w:tcPr>
          <w:p w:rsidR="000E4C97" w:rsidRDefault="000E4C97">
            <w:pPr>
              <w:pStyle w:val="ConsPlusNormal"/>
              <w:jc w:val="both"/>
            </w:pPr>
            <w:r>
              <w:t xml:space="preserve">Субсидии индивидуальным предпринимателям или </w:t>
            </w:r>
            <w:r>
              <w:lastRenderedPageBreak/>
              <w:t>юридическим лицам (за исключением государственных (муниципальных) учреждений) на возмещение части затрат, связанных с выплатами стимулирующего характера квалифицированным работникам</w:t>
            </w:r>
          </w:p>
        </w:tc>
        <w:tc>
          <w:tcPr>
            <w:tcW w:w="2479" w:type="dxa"/>
            <w:vMerge w:val="restart"/>
          </w:tcPr>
          <w:p w:rsidR="000E4C97" w:rsidRDefault="000E4C97">
            <w:pPr>
              <w:pStyle w:val="ConsPlusNormal"/>
              <w:jc w:val="both"/>
            </w:pPr>
            <w:r>
              <w:lastRenderedPageBreak/>
              <w:t xml:space="preserve">Министерство сельского хозяйства и продовольствия </w:t>
            </w:r>
            <w:r>
              <w:lastRenderedPageBreak/>
              <w:t>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6513,92</w:t>
            </w:r>
          </w:p>
        </w:tc>
        <w:tc>
          <w:tcPr>
            <w:tcW w:w="1264" w:type="dxa"/>
            <w:tcBorders>
              <w:bottom w:val="nil"/>
            </w:tcBorders>
          </w:tcPr>
          <w:p w:rsidR="000E4C97" w:rsidRDefault="000E4C97">
            <w:pPr>
              <w:pStyle w:val="ConsPlusNormal"/>
              <w:jc w:val="center"/>
            </w:pPr>
            <w:r>
              <w:t>6513,92</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6318,50</w:t>
            </w:r>
          </w:p>
        </w:tc>
        <w:tc>
          <w:tcPr>
            <w:tcW w:w="1264" w:type="dxa"/>
            <w:tcBorders>
              <w:top w:val="nil"/>
              <w:bottom w:val="nil"/>
            </w:tcBorders>
          </w:tcPr>
          <w:p w:rsidR="000E4C97" w:rsidRDefault="000E4C97">
            <w:pPr>
              <w:pStyle w:val="ConsPlusNormal"/>
              <w:jc w:val="center"/>
            </w:pPr>
            <w:r>
              <w:t>6318,50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195,42</w:t>
            </w:r>
          </w:p>
        </w:tc>
        <w:tc>
          <w:tcPr>
            <w:tcW w:w="1264" w:type="dxa"/>
            <w:tcBorders>
              <w:top w:val="nil"/>
            </w:tcBorders>
          </w:tcPr>
          <w:p w:rsidR="000E4C97" w:rsidRDefault="000E4C97">
            <w:pPr>
              <w:pStyle w:val="ConsPlusNormal"/>
              <w:jc w:val="center"/>
            </w:pPr>
            <w:r>
              <w:t>195,42</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664" w:type="dxa"/>
            <w:vMerge w:val="restart"/>
          </w:tcPr>
          <w:p w:rsidR="000E4C97" w:rsidRDefault="000E4C97">
            <w:pPr>
              <w:pStyle w:val="ConsPlusNormal"/>
              <w:jc w:val="both"/>
            </w:pPr>
            <w:r>
              <w:t>1.4.</w:t>
            </w:r>
          </w:p>
        </w:tc>
        <w:tc>
          <w:tcPr>
            <w:tcW w:w="2554" w:type="dxa"/>
            <w:vMerge w:val="restart"/>
          </w:tcPr>
          <w:p w:rsidR="000E4C97" w:rsidRDefault="000E4C97">
            <w:pPr>
              <w:pStyle w:val="ConsPlusNormal"/>
              <w:jc w:val="both"/>
            </w:pPr>
            <w:r>
              <w:t>Субсидии индивидуальным предпринимателям или юридическим лицам (за исключением государственных (муниципальных) учреждений) на возмещение части затрат, связанных с выплатами на капитальный ремонт и (или) оснащение оборудованием школ с агротехнологическими классами</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105547,01</w:t>
            </w:r>
          </w:p>
        </w:tc>
        <w:tc>
          <w:tcPr>
            <w:tcW w:w="1264" w:type="dxa"/>
            <w:tcBorders>
              <w:bottom w:val="nil"/>
            </w:tcBorders>
          </w:tcPr>
          <w:p w:rsidR="000E4C97" w:rsidRDefault="000E4C97">
            <w:pPr>
              <w:pStyle w:val="ConsPlusNormal"/>
              <w:jc w:val="center"/>
            </w:pPr>
            <w:r>
              <w:t>105547,01</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102380,60</w:t>
            </w:r>
          </w:p>
        </w:tc>
        <w:tc>
          <w:tcPr>
            <w:tcW w:w="1264" w:type="dxa"/>
            <w:tcBorders>
              <w:top w:val="nil"/>
              <w:bottom w:val="nil"/>
            </w:tcBorders>
          </w:tcPr>
          <w:p w:rsidR="000E4C97" w:rsidRDefault="000E4C97">
            <w:pPr>
              <w:pStyle w:val="ConsPlusNormal"/>
              <w:jc w:val="center"/>
            </w:pPr>
            <w:r>
              <w:t>102380,60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3166,41</w:t>
            </w:r>
          </w:p>
        </w:tc>
        <w:tc>
          <w:tcPr>
            <w:tcW w:w="1264" w:type="dxa"/>
            <w:tcBorders>
              <w:top w:val="nil"/>
            </w:tcBorders>
          </w:tcPr>
          <w:p w:rsidR="000E4C97" w:rsidRDefault="000E4C97">
            <w:pPr>
              <w:pStyle w:val="ConsPlusNormal"/>
              <w:jc w:val="center"/>
            </w:pPr>
            <w:r>
              <w:t>3166,41</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3218" w:type="dxa"/>
            <w:gridSpan w:val="2"/>
            <w:vMerge w:val="restart"/>
          </w:tcPr>
          <w:p w:rsidR="000E4C97" w:rsidRDefault="000E4C97">
            <w:pPr>
              <w:pStyle w:val="ConsPlusNormal"/>
              <w:jc w:val="both"/>
            </w:pPr>
            <w:r>
              <w:t>Итого по региональному проекту</w:t>
            </w:r>
          </w:p>
        </w:tc>
        <w:tc>
          <w:tcPr>
            <w:tcW w:w="2479" w:type="dxa"/>
            <w:vMerge w:val="restart"/>
          </w:tcPr>
          <w:p w:rsidR="000E4C97" w:rsidRDefault="000E4C97">
            <w:pPr>
              <w:pStyle w:val="ConsPlusNormal"/>
            </w:pP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115758,45</w:t>
            </w:r>
          </w:p>
        </w:tc>
        <w:tc>
          <w:tcPr>
            <w:tcW w:w="1264" w:type="dxa"/>
            <w:tcBorders>
              <w:bottom w:val="nil"/>
            </w:tcBorders>
          </w:tcPr>
          <w:p w:rsidR="000E4C97" w:rsidRDefault="000E4C97">
            <w:pPr>
              <w:pStyle w:val="ConsPlusNormal"/>
              <w:jc w:val="center"/>
            </w:pPr>
            <w:r>
              <w:t>115758,45</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112285,70</w:t>
            </w:r>
          </w:p>
        </w:tc>
        <w:tc>
          <w:tcPr>
            <w:tcW w:w="1264" w:type="dxa"/>
            <w:tcBorders>
              <w:top w:val="nil"/>
              <w:bottom w:val="nil"/>
            </w:tcBorders>
          </w:tcPr>
          <w:p w:rsidR="000E4C97" w:rsidRDefault="000E4C97">
            <w:pPr>
              <w:pStyle w:val="ConsPlusNormal"/>
              <w:jc w:val="center"/>
            </w:pPr>
            <w:r>
              <w:t>112285,70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 xml:space="preserve">областной </w:t>
            </w:r>
            <w:r>
              <w:lastRenderedPageBreak/>
              <w:t>бюджет</w:t>
            </w:r>
          </w:p>
        </w:tc>
        <w:tc>
          <w:tcPr>
            <w:tcW w:w="1264" w:type="dxa"/>
            <w:tcBorders>
              <w:top w:val="nil"/>
            </w:tcBorders>
          </w:tcPr>
          <w:p w:rsidR="000E4C97" w:rsidRDefault="000E4C97">
            <w:pPr>
              <w:pStyle w:val="ConsPlusNormal"/>
              <w:jc w:val="center"/>
            </w:pPr>
            <w:r>
              <w:lastRenderedPageBreak/>
              <w:t>3472,75</w:t>
            </w:r>
          </w:p>
        </w:tc>
        <w:tc>
          <w:tcPr>
            <w:tcW w:w="1264" w:type="dxa"/>
            <w:tcBorders>
              <w:top w:val="nil"/>
            </w:tcBorders>
          </w:tcPr>
          <w:p w:rsidR="000E4C97" w:rsidRDefault="000E4C97">
            <w:pPr>
              <w:pStyle w:val="ConsPlusNormal"/>
              <w:jc w:val="center"/>
            </w:pPr>
            <w:r>
              <w:t>3472,75</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12437" w:type="dxa"/>
            <w:gridSpan w:val="8"/>
          </w:tcPr>
          <w:p w:rsidR="000E4C97" w:rsidRDefault="000E4C97">
            <w:pPr>
              <w:pStyle w:val="ConsPlusNormal"/>
              <w:jc w:val="center"/>
              <w:outlineLvl w:val="2"/>
            </w:pPr>
            <w:r>
              <w:t>2. Региональный проект "Создание условий для технической и технологической модернизации сельского хозяйства"</w:t>
            </w:r>
          </w:p>
        </w:tc>
      </w:tr>
      <w:tr w:rsidR="000E4C97">
        <w:tc>
          <w:tcPr>
            <w:tcW w:w="664" w:type="dxa"/>
          </w:tcPr>
          <w:p w:rsidR="000E4C97" w:rsidRDefault="000E4C97">
            <w:pPr>
              <w:pStyle w:val="ConsPlusNormal"/>
              <w:jc w:val="both"/>
            </w:pPr>
            <w:r>
              <w:t>2.1.</w:t>
            </w:r>
          </w:p>
        </w:tc>
        <w:tc>
          <w:tcPr>
            <w:tcW w:w="2554" w:type="dxa"/>
          </w:tcPr>
          <w:p w:rsidR="000E4C97" w:rsidRDefault="000E4C97">
            <w:pPr>
              <w:pStyle w:val="ConsPlusNormal"/>
              <w:jc w:val="both"/>
            </w:pPr>
            <w:r>
              <w:t>Приобретение и техническое сопровождение специализированных программных продуктов для учета ' поголовья сельскохозяйственных животных</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1500,00</w:t>
            </w:r>
          </w:p>
        </w:tc>
        <w:tc>
          <w:tcPr>
            <w:tcW w:w="1264" w:type="dxa"/>
          </w:tcPr>
          <w:p w:rsidR="000E4C97" w:rsidRDefault="000E4C97">
            <w:pPr>
              <w:pStyle w:val="ConsPlusNormal"/>
              <w:jc w:val="center"/>
            </w:pPr>
            <w:r>
              <w:t>500,00</w:t>
            </w:r>
          </w:p>
        </w:tc>
        <w:tc>
          <w:tcPr>
            <w:tcW w:w="1264" w:type="dxa"/>
          </w:tcPr>
          <w:p w:rsidR="000E4C97" w:rsidRDefault="000E4C97">
            <w:pPr>
              <w:pStyle w:val="ConsPlusNormal"/>
              <w:jc w:val="center"/>
            </w:pPr>
            <w:r>
              <w:t>500,00</w:t>
            </w:r>
          </w:p>
        </w:tc>
        <w:tc>
          <w:tcPr>
            <w:tcW w:w="1264" w:type="dxa"/>
          </w:tcPr>
          <w:p w:rsidR="000E4C97" w:rsidRDefault="000E4C97">
            <w:pPr>
              <w:pStyle w:val="ConsPlusNormal"/>
              <w:jc w:val="center"/>
            </w:pPr>
            <w:r>
              <w:t>500,00</w:t>
            </w:r>
          </w:p>
        </w:tc>
      </w:tr>
      <w:tr w:rsidR="000E4C97">
        <w:tc>
          <w:tcPr>
            <w:tcW w:w="664" w:type="dxa"/>
          </w:tcPr>
          <w:p w:rsidR="000E4C97" w:rsidRDefault="000E4C97">
            <w:pPr>
              <w:pStyle w:val="ConsPlusNormal"/>
              <w:jc w:val="both"/>
            </w:pPr>
            <w:r>
              <w:t>2.2.</w:t>
            </w:r>
          </w:p>
        </w:tc>
        <w:tc>
          <w:tcPr>
            <w:tcW w:w="2554" w:type="dxa"/>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российским организациям и индивидуальным предпринимателям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1761,96</w:t>
            </w:r>
          </w:p>
        </w:tc>
        <w:tc>
          <w:tcPr>
            <w:tcW w:w="1264" w:type="dxa"/>
          </w:tcPr>
          <w:p w:rsidR="000E4C97" w:rsidRDefault="000E4C97">
            <w:pPr>
              <w:pStyle w:val="ConsPlusNormal"/>
              <w:jc w:val="center"/>
            </w:pPr>
            <w:r>
              <w:t>1761,96</w:t>
            </w:r>
          </w:p>
        </w:tc>
        <w:tc>
          <w:tcPr>
            <w:tcW w:w="1264" w:type="dxa"/>
          </w:tcPr>
          <w:p w:rsidR="000E4C97" w:rsidRDefault="000E4C97">
            <w:pPr>
              <w:pStyle w:val="ConsPlusNormal"/>
              <w:jc w:val="center"/>
            </w:pPr>
            <w:r>
              <w:t>-</w:t>
            </w:r>
          </w:p>
        </w:tc>
        <w:tc>
          <w:tcPr>
            <w:tcW w:w="1264" w:type="dxa"/>
          </w:tcPr>
          <w:p w:rsidR="000E4C97" w:rsidRDefault="000E4C97">
            <w:pPr>
              <w:pStyle w:val="ConsPlusNormal"/>
              <w:jc w:val="center"/>
            </w:pPr>
            <w:r>
              <w:t>-</w:t>
            </w:r>
          </w:p>
        </w:tc>
      </w:tr>
      <w:tr w:rsidR="000E4C97">
        <w:tc>
          <w:tcPr>
            <w:tcW w:w="664" w:type="dxa"/>
          </w:tcPr>
          <w:p w:rsidR="000E4C97" w:rsidRDefault="000E4C97">
            <w:pPr>
              <w:pStyle w:val="ConsPlusNormal"/>
              <w:jc w:val="both"/>
            </w:pPr>
            <w:r>
              <w:t>2.3.</w:t>
            </w:r>
          </w:p>
        </w:tc>
        <w:tc>
          <w:tcPr>
            <w:tcW w:w="2554" w:type="dxa"/>
          </w:tcPr>
          <w:p w:rsidR="000E4C97" w:rsidRDefault="000E4C97">
            <w:pPr>
              <w:pStyle w:val="ConsPlusNormal"/>
              <w:jc w:val="both"/>
            </w:pPr>
            <w:r>
              <w:t xml:space="preserve">Субсидии </w:t>
            </w:r>
            <w:r>
              <w:lastRenderedPageBreak/>
              <w:t>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tc>
        <w:tc>
          <w:tcPr>
            <w:tcW w:w="2479" w:type="dxa"/>
          </w:tcPr>
          <w:p w:rsidR="000E4C97" w:rsidRDefault="000E4C97">
            <w:pPr>
              <w:pStyle w:val="ConsPlusNormal"/>
              <w:jc w:val="both"/>
            </w:pPr>
            <w:r>
              <w:lastRenderedPageBreak/>
              <w:t xml:space="preserve">Министерство сельского </w:t>
            </w:r>
            <w:r>
              <w:lastRenderedPageBreak/>
              <w:t>хозяйства и продовольствия Смоленской области</w:t>
            </w:r>
          </w:p>
        </w:tc>
        <w:tc>
          <w:tcPr>
            <w:tcW w:w="1684" w:type="dxa"/>
          </w:tcPr>
          <w:p w:rsidR="000E4C97" w:rsidRDefault="000E4C97">
            <w:pPr>
              <w:pStyle w:val="ConsPlusNormal"/>
              <w:jc w:val="both"/>
            </w:pPr>
            <w:r>
              <w:lastRenderedPageBreak/>
              <w:t xml:space="preserve">областной </w:t>
            </w:r>
            <w:r>
              <w:lastRenderedPageBreak/>
              <w:t>бюджет</w:t>
            </w:r>
          </w:p>
        </w:tc>
        <w:tc>
          <w:tcPr>
            <w:tcW w:w="1264" w:type="dxa"/>
          </w:tcPr>
          <w:p w:rsidR="000E4C97" w:rsidRDefault="000E4C97">
            <w:pPr>
              <w:pStyle w:val="ConsPlusNormal"/>
              <w:jc w:val="center"/>
            </w:pPr>
            <w:r>
              <w:lastRenderedPageBreak/>
              <w:t>210000,00</w:t>
            </w:r>
          </w:p>
        </w:tc>
        <w:tc>
          <w:tcPr>
            <w:tcW w:w="1264" w:type="dxa"/>
          </w:tcPr>
          <w:p w:rsidR="000E4C97" w:rsidRDefault="000E4C97">
            <w:pPr>
              <w:pStyle w:val="ConsPlusNormal"/>
              <w:jc w:val="center"/>
            </w:pPr>
            <w:r>
              <w:t>70000,00</w:t>
            </w:r>
          </w:p>
        </w:tc>
        <w:tc>
          <w:tcPr>
            <w:tcW w:w="1264" w:type="dxa"/>
          </w:tcPr>
          <w:p w:rsidR="000E4C97" w:rsidRDefault="000E4C97">
            <w:pPr>
              <w:pStyle w:val="ConsPlusNormal"/>
              <w:jc w:val="center"/>
            </w:pPr>
            <w:r>
              <w:t>70000,00</w:t>
            </w:r>
          </w:p>
        </w:tc>
        <w:tc>
          <w:tcPr>
            <w:tcW w:w="1264" w:type="dxa"/>
          </w:tcPr>
          <w:p w:rsidR="000E4C97" w:rsidRDefault="000E4C97">
            <w:pPr>
              <w:pStyle w:val="ConsPlusNormal"/>
              <w:jc w:val="center"/>
            </w:pPr>
            <w:r>
              <w:t>70000,00</w:t>
            </w:r>
          </w:p>
        </w:tc>
      </w:tr>
      <w:tr w:rsidR="000E4C97">
        <w:tc>
          <w:tcPr>
            <w:tcW w:w="664" w:type="dxa"/>
          </w:tcPr>
          <w:p w:rsidR="000E4C97" w:rsidRDefault="000E4C97">
            <w:pPr>
              <w:pStyle w:val="ConsPlusNormal"/>
              <w:jc w:val="both"/>
            </w:pPr>
            <w:r>
              <w:t>2.4.</w:t>
            </w:r>
          </w:p>
        </w:tc>
        <w:tc>
          <w:tcPr>
            <w:tcW w:w="2554" w:type="dxa"/>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40000,00</w:t>
            </w:r>
          </w:p>
        </w:tc>
        <w:tc>
          <w:tcPr>
            <w:tcW w:w="1264" w:type="dxa"/>
          </w:tcPr>
          <w:p w:rsidR="000E4C97" w:rsidRDefault="000E4C97">
            <w:pPr>
              <w:pStyle w:val="ConsPlusNormal"/>
              <w:jc w:val="center"/>
            </w:pPr>
            <w:r>
              <w:t>40000,00</w:t>
            </w:r>
          </w:p>
        </w:tc>
        <w:tc>
          <w:tcPr>
            <w:tcW w:w="1264" w:type="dxa"/>
          </w:tcPr>
          <w:p w:rsidR="000E4C97" w:rsidRDefault="000E4C97">
            <w:pPr>
              <w:pStyle w:val="ConsPlusNormal"/>
              <w:jc w:val="center"/>
            </w:pPr>
            <w:r>
              <w:t>-</w:t>
            </w:r>
          </w:p>
        </w:tc>
        <w:tc>
          <w:tcPr>
            <w:tcW w:w="1264" w:type="dxa"/>
          </w:tcPr>
          <w:p w:rsidR="000E4C97" w:rsidRDefault="000E4C97">
            <w:pPr>
              <w:pStyle w:val="ConsPlusNormal"/>
              <w:jc w:val="center"/>
            </w:pPr>
            <w:r>
              <w:t>-</w:t>
            </w:r>
          </w:p>
        </w:tc>
      </w:tr>
      <w:tr w:rsidR="000E4C97">
        <w:tc>
          <w:tcPr>
            <w:tcW w:w="664" w:type="dxa"/>
          </w:tcPr>
          <w:p w:rsidR="000E4C97" w:rsidRDefault="000E4C97">
            <w:pPr>
              <w:pStyle w:val="ConsPlusNormal"/>
              <w:jc w:val="both"/>
            </w:pPr>
            <w:r>
              <w:t>2.5.</w:t>
            </w:r>
          </w:p>
        </w:tc>
        <w:tc>
          <w:tcPr>
            <w:tcW w:w="2554" w:type="dxa"/>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организациям, </w:t>
            </w:r>
            <w:r>
              <w:lastRenderedPageBreak/>
              <w:t>осуществляющим переработку льна-долгунца,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
        </w:tc>
        <w:tc>
          <w:tcPr>
            <w:tcW w:w="2479" w:type="dxa"/>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315003,61</w:t>
            </w:r>
          </w:p>
        </w:tc>
        <w:tc>
          <w:tcPr>
            <w:tcW w:w="1264" w:type="dxa"/>
          </w:tcPr>
          <w:p w:rsidR="000E4C97" w:rsidRDefault="000E4C97">
            <w:pPr>
              <w:pStyle w:val="ConsPlusNormal"/>
              <w:jc w:val="center"/>
            </w:pPr>
            <w:r>
              <w:t>55795,18</w:t>
            </w:r>
          </w:p>
        </w:tc>
        <w:tc>
          <w:tcPr>
            <w:tcW w:w="1264" w:type="dxa"/>
          </w:tcPr>
          <w:p w:rsidR="000E4C97" w:rsidRDefault="000E4C97">
            <w:pPr>
              <w:pStyle w:val="ConsPlusNormal"/>
              <w:jc w:val="center"/>
            </w:pPr>
            <w:r>
              <w:t>146666,31</w:t>
            </w:r>
          </w:p>
        </w:tc>
        <w:tc>
          <w:tcPr>
            <w:tcW w:w="1264" w:type="dxa"/>
          </w:tcPr>
          <w:p w:rsidR="000E4C97" w:rsidRDefault="000E4C97">
            <w:pPr>
              <w:pStyle w:val="ConsPlusNormal"/>
              <w:jc w:val="center"/>
            </w:pPr>
            <w:r>
              <w:t>112542,12</w:t>
            </w:r>
          </w:p>
        </w:tc>
      </w:tr>
      <w:tr w:rsidR="000E4C97">
        <w:tc>
          <w:tcPr>
            <w:tcW w:w="664" w:type="dxa"/>
          </w:tcPr>
          <w:p w:rsidR="000E4C97" w:rsidRDefault="000E4C97">
            <w:pPr>
              <w:pStyle w:val="ConsPlusNormal"/>
              <w:jc w:val="both"/>
            </w:pPr>
            <w:r>
              <w:t>2.6.</w:t>
            </w:r>
          </w:p>
        </w:tc>
        <w:tc>
          <w:tcPr>
            <w:tcW w:w="2554" w:type="dxa"/>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и российским организациям, осуществляющим создание и (или) модернизацию объектов агропромышленного комплекса, на возмещение части прямых понесенных затрат на создание и (или) модернизацию объектов агропромышленного комплекса</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6506,53</w:t>
            </w:r>
          </w:p>
        </w:tc>
        <w:tc>
          <w:tcPr>
            <w:tcW w:w="1264" w:type="dxa"/>
          </w:tcPr>
          <w:p w:rsidR="000E4C97" w:rsidRDefault="000E4C97">
            <w:pPr>
              <w:pStyle w:val="ConsPlusNormal"/>
              <w:jc w:val="center"/>
            </w:pPr>
            <w:r>
              <w:t>6506,53</w:t>
            </w:r>
          </w:p>
        </w:tc>
        <w:tc>
          <w:tcPr>
            <w:tcW w:w="1264" w:type="dxa"/>
          </w:tcPr>
          <w:p w:rsidR="000E4C97" w:rsidRDefault="000E4C97">
            <w:pPr>
              <w:pStyle w:val="ConsPlusNormal"/>
              <w:jc w:val="center"/>
            </w:pPr>
            <w:r>
              <w:t>-</w:t>
            </w:r>
          </w:p>
        </w:tc>
        <w:tc>
          <w:tcPr>
            <w:tcW w:w="1264" w:type="dxa"/>
          </w:tcPr>
          <w:p w:rsidR="000E4C97" w:rsidRDefault="000E4C97">
            <w:pPr>
              <w:pStyle w:val="ConsPlusNormal"/>
              <w:jc w:val="center"/>
            </w:pPr>
            <w:r>
              <w:t>-</w:t>
            </w:r>
          </w:p>
        </w:tc>
      </w:tr>
      <w:tr w:rsidR="000E4C97">
        <w:tc>
          <w:tcPr>
            <w:tcW w:w="664" w:type="dxa"/>
          </w:tcPr>
          <w:p w:rsidR="000E4C97" w:rsidRDefault="000E4C97">
            <w:pPr>
              <w:pStyle w:val="ConsPlusNormal"/>
              <w:jc w:val="both"/>
            </w:pPr>
            <w:r>
              <w:lastRenderedPageBreak/>
              <w:t>2.7.</w:t>
            </w:r>
          </w:p>
        </w:tc>
        <w:tc>
          <w:tcPr>
            <w:tcW w:w="2554" w:type="dxa"/>
          </w:tcPr>
          <w:p w:rsidR="000E4C97" w:rsidRDefault="000E4C97">
            <w:pPr>
              <w:pStyle w:val="ConsPlusNormal"/>
              <w:jc w:val="both"/>
            </w:pPr>
            <w:r>
              <w:t>Гранты на реализацию комплексных научно-технических проектов в агропромышленном комплексе</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300,00</w:t>
            </w:r>
          </w:p>
        </w:tc>
        <w:tc>
          <w:tcPr>
            <w:tcW w:w="1264" w:type="dxa"/>
          </w:tcPr>
          <w:p w:rsidR="000E4C97" w:rsidRDefault="000E4C97">
            <w:pPr>
              <w:pStyle w:val="ConsPlusNormal"/>
              <w:jc w:val="center"/>
            </w:pPr>
            <w:r>
              <w:t>100,00</w:t>
            </w:r>
          </w:p>
        </w:tc>
        <w:tc>
          <w:tcPr>
            <w:tcW w:w="1264" w:type="dxa"/>
          </w:tcPr>
          <w:p w:rsidR="000E4C97" w:rsidRDefault="000E4C97">
            <w:pPr>
              <w:pStyle w:val="ConsPlusNormal"/>
              <w:jc w:val="center"/>
            </w:pPr>
            <w:r>
              <w:t>100,00</w:t>
            </w:r>
          </w:p>
        </w:tc>
        <w:tc>
          <w:tcPr>
            <w:tcW w:w="1264" w:type="dxa"/>
          </w:tcPr>
          <w:p w:rsidR="000E4C97" w:rsidRDefault="000E4C97">
            <w:pPr>
              <w:pStyle w:val="ConsPlusNormal"/>
              <w:jc w:val="center"/>
            </w:pPr>
            <w:r>
              <w:t>100,00</w:t>
            </w:r>
          </w:p>
        </w:tc>
      </w:tr>
      <w:tr w:rsidR="000E4C97">
        <w:tc>
          <w:tcPr>
            <w:tcW w:w="664" w:type="dxa"/>
          </w:tcPr>
          <w:p w:rsidR="000E4C97" w:rsidRDefault="000E4C97">
            <w:pPr>
              <w:pStyle w:val="ConsPlusNormal"/>
              <w:jc w:val="both"/>
            </w:pPr>
            <w:r>
              <w:t>2.8.</w:t>
            </w:r>
          </w:p>
        </w:tc>
        <w:tc>
          <w:tcPr>
            <w:tcW w:w="2554" w:type="dxa"/>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организациям на финансовое обеспечение затрат на уплату первоначального взноса (аванса) по договорам финансовой аренды (лизинга) техники</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240000,00</w:t>
            </w:r>
          </w:p>
        </w:tc>
        <w:tc>
          <w:tcPr>
            <w:tcW w:w="1264" w:type="dxa"/>
          </w:tcPr>
          <w:p w:rsidR="000E4C97" w:rsidRDefault="000E4C97">
            <w:pPr>
              <w:pStyle w:val="ConsPlusNormal"/>
              <w:jc w:val="center"/>
            </w:pPr>
            <w:r>
              <w:t>40000,00</w:t>
            </w:r>
          </w:p>
        </w:tc>
        <w:tc>
          <w:tcPr>
            <w:tcW w:w="1264" w:type="dxa"/>
          </w:tcPr>
          <w:p w:rsidR="000E4C97" w:rsidRDefault="000E4C97">
            <w:pPr>
              <w:pStyle w:val="ConsPlusNormal"/>
              <w:jc w:val="center"/>
            </w:pPr>
            <w:r>
              <w:t>100000,00</w:t>
            </w:r>
          </w:p>
        </w:tc>
        <w:tc>
          <w:tcPr>
            <w:tcW w:w="1264" w:type="dxa"/>
          </w:tcPr>
          <w:p w:rsidR="000E4C97" w:rsidRDefault="000E4C97">
            <w:pPr>
              <w:pStyle w:val="ConsPlusNormal"/>
              <w:jc w:val="center"/>
            </w:pPr>
            <w:r>
              <w:t>100000,00</w:t>
            </w:r>
          </w:p>
        </w:tc>
      </w:tr>
      <w:tr w:rsidR="000E4C97">
        <w:tc>
          <w:tcPr>
            <w:tcW w:w="664" w:type="dxa"/>
            <w:vMerge w:val="restart"/>
          </w:tcPr>
          <w:p w:rsidR="000E4C97" w:rsidRDefault="000E4C97">
            <w:pPr>
              <w:pStyle w:val="ConsPlusNormal"/>
              <w:jc w:val="both"/>
            </w:pPr>
            <w:r>
              <w:t>2.9.</w:t>
            </w:r>
          </w:p>
        </w:tc>
        <w:tc>
          <w:tcPr>
            <w:tcW w:w="2554" w:type="dxa"/>
            <w:vMerge w:val="restart"/>
          </w:tcPr>
          <w:p w:rsidR="000E4C97" w:rsidRDefault="000E4C97">
            <w:pPr>
              <w:pStyle w:val="ConsPlusNormal"/>
              <w:jc w:val="both"/>
            </w:pPr>
            <w:r>
              <w:t xml:space="preserve">Субсидии крестьянским (фермерским) хозяйствам, индивидуальным предпринимателям. сельскохозяйственным потребительским кооперативам (за исключением сельскохозяйственных кредитных потребительских кооперативов) на поддержку приоритетных </w:t>
            </w:r>
            <w:r>
              <w:lastRenderedPageBreak/>
              <w:t>направлений малого агробизнеса</w:t>
            </w:r>
          </w:p>
        </w:tc>
        <w:tc>
          <w:tcPr>
            <w:tcW w:w="2479" w:type="dxa"/>
            <w:vMerge w:val="restart"/>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210268,57</w:t>
            </w:r>
          </w:p>
        </w:tc>
        <w:tc>
          <w:tcPr>
            <w:tcW w:w="1264" w:type="dxa"/>
            <w:tcBorders>
              <w:bottom w:val="nil"/>
            </w:tcBorders>
          </w:tcPr>
          <w:p w:rsidR="000E4C97" w:rsidRDefault="000E4C97">
            <w:pPr>
              <w:pStyle w:val="ConsPlusNormal"/>
              <w:jc w:val="center"/>
            </w:pPr>
            <w:r>
              <w:t>135588,89</w:t>
            </w:r>
          </w:p>
        </w:tc>
        <w:tc>
          <w:tcPr>
            <w:tcW w:w="1264" w:type="dxa"/>
            <w:tcBorders>
              <w:bottom w:val="nil"/>
            </w:tcBorders>
          </w:tcPr>
          <w:p w:rsidR="000E4C97" w:rsidRDefault="000E4C97">
            <w:pPr>
              <w:pStyle w:val="ConsPlusNormal"/>
              <w:jc w:val="center"/>
            </w:pPr>
            <w:r>
              <w:t>37105,00</w:t>
            </w:r>
          </w:p>
        </w:tc>
        <w:tc>
          <w:tcPr>
            <w:tcW w:w="1264" w:type="dxa"/>
            <w:tcBorders>
              <w:bottom w:val="nil"/>
            </w:tcBorders>
          </w:tcPr>
          <w:p w:rsidR="000E4C97" w:rsidRDefault="000E4C97">
            <w:pPr>
              <w:pStyle w:val="ConsPlusNormal"/>
              <w:jc w:val="center"/>
            </w:pPr>
            <w:r>
              <w:t>37574,68</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vMerge w:val="restart"/>
            <w:tcBorders>
              <w:top w:val="nil"/>
            </w:tcBorders>
          </w:tcPr>
          <w:p w:rsidR="000E4C97" w:rsidRDefault="000E4C97">
            <w:pPr>
              <w:pStyle w:val="ConsPlusNormal"/>
              <w:jc w:val="both"/>
            </w:pPr>
            <w:r>
              <w:t>федеральный бюджет областной бюджет</w:t>
            </w:r>
          </w:p>
        </w:tc>
        <w:tc>
          <w:tcPr>
            <w:tcW w:w="1264" w:type="dxa"/>
            <w:tcBorders>
              <w:top w:val="nil"/>
              <w:bottom w:val="nil"/>
            </w:tcBorders>
          </w:tcPr>
          <w:p w:rsidR="000E4C97" w:rsidRDefault="000E4C97">
            <w:pPr>
              <w:pStyle w:val="ConsPlusNormal"/>
              <w:jc w:val="center"/>
            </w:pPr>
            <w:r>
              <w:t>169195,00</w:t>
            </w:r>
          </w:p>
        </w:tc>
        <w:tc>
          <w:tcPr>
            <w:tcW w:w="1264" w:type="dxa"/>
            <w:tcBorders>
              <w:top w:val="nil"/>
              <w:bottom w:val="nil"/>
            </w:tcBorders>
          </w:tcPr>
          <w:p w:rsidR="000E4C97" w:rsidRDefault="000E4C97">
            <w:pPr>
              <w:pStyle w:val="ConsPlusNormal"/>
              <w:jc w:val="center"/>
            </w:pPr>
            <w:r>
              <w:t>109827,00</w:t>
            </w:r>
          </w:p>
        </w:tc>
        <w:tc>
          <w:tcPr>
            <w:tcW w:w="1264" w:type="dxa"/>
            <w:tcBorders>
              <w:top w:val="nil"/>
              <w:bottom w:val="nil"/>
            </w:tcBorders>
          </w:tcPr>
          <w:p w:rsidR="000E4C97" w:rsidRDefault="000E4C97">
            <w:pPr>
              <w:pStyle w:val="ConsPlusNormal"/>
              <w:jc w:val="center"/>
            </w:pPr>
            <w:r>
              <w:t>29684,00</w:t>
            </w:r>
          </w:p>
        </w:tc>
        <w:tc>
          <w:tcPr>
            <w:tcW w:w="1264" w:type="dxa"/>
            <w:tcBorders>
              <w:top w:val="nil"/>
              <w:bottom w:val="nil"/>
            </w:tcBorders>
          </w:tcPr>
          <w:p w:rsidR="000E4C97" w:rsidRDefault="000E4C97">
            <w:pPr>
              <w:pStyle w:val="ConsPlusNormal"/>
              <w:jc w:val="center"/>
            </w:pPr>
            <w:r>
              <w:t>29684,00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vMerge/>
            <w:tcBorders>
              <w:top w:val="nil"/>
            </w:tcBorders>
          </w:tcPr>
          <w:p w:rsidR="000E4C97" w:rsidRDefault="000E4C97">
            <w:pPr>
              <w:pStyle w:val="ConsPlusNormal"/>
            </w:pPr>
          </w:p>
        </w:tc>
        <w:tc>
          <w:tcPr>
            <w:tcW w:w="1264" w:type="dxa"/>
            <w:tcBorders>
              <w:top w:val="nil"/>
            </w:tcBorders>
          </w:tcPr>
          <w:p w:rsidR="000E4C97" w:rsidRDefault="000E4C97">
            <w:pPr>
              <w:pStyle w:val="ConsPlusNormal"/>
              <w:jc w:val="center"/>
            </w:pPr>
            <w:r>
              <w:t>41073,57</w:t>
            </w:r>
          </w:p>
        </w:tc>
        <w:tc>
          <w:tcPr>
            <w:tcW w:w="1264" w:type="dxa"/>
            <w:tcBorders>
              <w:top w:val="nil"/>
            </w:tcBorders>
          </w:tcPr>
          <w:p w:rsidR="000E4C97" w:rsidRDefault="000E4C97">
            <w:pPr>
              <w:pStyle w:val="ConsPlusNormal"/>
              <w:jc w:val="center"/>
            </w:pPr>
            <w:r>
              <w:t>25761,89</w:t>
            </w:r>
          </w:p>
        </w:tc>
        <w:tc>
          <w:tcPr>
            <w:tcW w:w="1264" w:type="dxa"/>
            <w:tcBorders>
              <w:top w:val="nil"/>
            </w:tcBorders>
          </w:tcPr>
          <w:p w:rsidR="000E4C97" w:rsidRDefault="000E4C97">
            <w:pPr>
              <w:pStyle w:val="ConsPlusNormal"/>
              <w:jc w:val="center"/>
            </w:pPr>
            <w:r>
              <w:t>7421,00</w:t>
            </w:r>
          </w:p>
        </w:tc>
        <w:tc>
          <w:tcPr>
            <w:tcW w:w="1264" w:type="dxa"/>
            <w:tcBorders>
              <w:top w:val="nil"/>
            </w:tcBorders>
          </w:tcPr>
          <w:p w:rsidR="000E4C97" w:rsidRDefault="000E4C97">
            <w:pPr>
              <w:pStyle w:val="ConsPlusNormal"/>
              <w:jc w:val="center"/>
            </w:pPr>
            <w:r>
              <w:t>7890,68</w:t>
            </w:r>
          </w:p>
        </w:tc>
      </w:tr>
      <w:tr w:rsidR="000E4C97">
        <w:tc>
          <w:tcPr>
            <w:tcW w:w="664" w:type="dxa"/>
            <w:vMerge w:val="restart"/>
          </w:tcPr>
          <w:p w:rsidR="000E4C97" w:rsidRDefault="000E4C97">
            <w:pPr>
              <w:pStyle w:val="ConsPlusNormal"/>
              <w:jc w:val="both"/>
            </w:pPr>
            <w:r>
              <w:t>2.10.</w:t>
            </w:r>
          </w:p>
        </w:tc>
        <w:tc>
          <w:tcPr>
            <w:tcW w:w="2554" w:type="dxa"/>
            <w:vMerge w:val="restart"/>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w:t>
            </w:r>
            <w:proofErr w:type="spellStart"/>
            <w:r>
              <w:t>культуртехнических</w:t>
            </w:r>
            <w:proofErr w:type="spellEnd"/>
            <w:r>
              <w:t xml:space="preserve"> мероприятий на выбывших сельскохозяйственных угодьях, вовлекаемых в сельскохозяйственный оборот</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635483,09</w:t>
            </w:r>
          </w:p>
        </w:tc>
        <w:tc>
          <w:tcPr>
            <w:tcW w:w="1264" w:type="dxa"/>
            <w:tcBorders>
              <w:bottom w:val="nil"/>
            </w:tcBorders>
          </w:tcPr>
          <w:p w:rsidR="000E4C97" w:rsidRDefault="000E4C97">
            <w:pPr>
              <w:pStyle w:val="ConsPlusNormal"/>
              <w:jc w:val="center"/>
            </w:pPr>
            <w:r>
              <w:t>635483,09</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514741,30</w:t>
            </w:r>
          </w:p>
        </w:tc>
        <w:tc>
          <w:tcPr>
            <w:tcW w:w="1264" w:type="dxa"/>
            <w:tcBorders>
              <w:top w:val="nil"/>
              <w:bottom w:val="nil"/>
            </w:tcBorders>
          </w:tcPr>
          <w:p w:rsidR="000E4C97" w:rsidRDefault="000E4C97">
            <w:pPr>
              <w:pStyle w:val="ConsPlusNormal"/>
              <w:jc w:val="center"/>
            </w:pPr>
            <w:r>
              <w:t>514741,30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120741,79</w:t>
            </w:r>
          </w:p>
        </w:tc>
        <w:tc>
          <w:tcPr>
            <w:tcW w:w="1264" w:type="dxa"/>
            <w:tcBorders>
              <w:top w:val="nil"/>
            </w:tcBorders>
          </w:tcPr>
          <w:p w:rsidR="000E4C97" w:rsidRDefault="000E4C97">
            <w:pPr>
              <w:pStyle w:val="ConsPlusNormal"/>
              <w:jc w:val="center"/>
            </w:pPr>
            <w:r>
              <w:t>120741,79</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3218" w:type="dxa"/>
            <w:gridSpan w:val="2"/>
            <w:vMerge w:val="restart"/>
          </w:tcPr>
          <w:p w:rsidR="000E4C97" w:rsidRDefault="000E4C97">
            <w:pPr>
              <w:pStyle w:val="ConsPlusNormal"/>
              <w:jc w:val="both"/>
            </w:pPr>
            <w:r>
              <w:t>Итого по региональному проекту</w:t>
            </w:r>
          </w:p>
        </w:tc>
        <w:tc>
          <w:tcPr>
            <w:tcW w:w="2479" w:type="dxa"/>
            <w:vMerge w:val="restart"/>
          </w:tcPr>
          <w:p w:rsidR="000E4C97" w:rsidRDefault="000E4C97">
            <w:pPr>
              <w:pStyle w:val="ConsPlusNormal"/>
            </w:pP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1660823,76</w:t>
            </w:r>
          </w:p>
        </w:tc>
        <w:tc>
          <w:tcPr>
            <w:tcW w:w="1264" w:type="dxa"/>
            <w:tcBorders>
              <w:bottom w:val="nil"/>
            </w:tcBorders>
          </w:tcPr>
          <w:p w:rsidR="000E4C97" w:rsidRDefault="000E4C97">
            <w:pPr>
              <w:pStyle w:val="ConsPlusNormal"/>
              <w:jc w:val="center"/>
            </w:pPr>
            <w:r>
              <w:t>985735,65</w:t>
            </w:r>
          </w:p>
        </w:tc>
        <w:tc>
          <w:tcPr>
            <w:tcW w:w="1264" w:type="dxa"/>
            <w:tcBorders>
              <w:bottom w:val="nil"/>
            </w:tcBorders>
          </w:tcPr>
          <w:p w:rsidR="000E4C97" w:rsidRDefault="000E4C97">
            <w:pPr>
              <w:pStyle w:val="ConsPlusNormal"/>
              <w:jc w:val="center"/>
            </w:pPr>
            <w:r>
              <w:t>354371,31</w:t>
            </w:r>
          </w:p>
        </w:tc>
        <w:tc>
          <w:tcPr>
            <w:tcW w:w="1264" w:type="dxa"/>
            <w:tcBorders>
              <w:bottom w:val="nil"/>
            </w:tcBorders>
          </w:tcPr>
          <w:p w:rsidR="000E4C97" w:rsidRDefault="000E4C97">
            <w:pPr>
              <w:pStyle w:val="ConsPlusNormal"/>
              <w:jc w:val="center"/>
            </w:pPr>
            <w:r>
              <w:t>320716,80</w:t>
            </w:r>
          </w:p>
        </w:tc>
      </w:tr>
      <w:tr w:rsidR="000E4C97">
        <w:tblPrEx>
          <w:tblBorders>
            <w:insideH w:val="nil"/>
          </w:tblBorders>
        </w:tblPrEx>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683936,30</w:t>
            </w:r>
          </w:p>
        </w:tc>
        <w:tc>
          <w:tcPr>
            <w:tcW w:w="1264" w:type="dxa"/>
            <w:tcBorders>
              <w:top w:val="nil"/>
              <w:bottom w:val="nil"/>
            </w:tcBorders>
          </w:tcPr>
          <w:p w:rsidR="000E4C97" w:rsidRDefault="000E4C97">
            <w:pPr>
              <w:pStyle w:val="ConsPlusNormal"/>
              <w:jc w:val="center"/>
            </w:pPr>
            <w:r>
              <w:t>624568,30</w:t>
            </w:r>
          </w:p>
        </w:tc>
        <w:tc>
          <w:tcPr>
            <w:tcW w:w="1264" w:type="dxa"/>
            <w:tcBorders>
              <w:top w:val="nil"/>
              <w:bottom w:val="nil"/>
            </w:tcBorders>
          </w:tcPr>
          <w:p w:rsidR="000E4C97" w:rsidRDefault="000E4C97">
            <w:pPr>
              <w:pStyle w:val="ConsPlusNormal"/>
              <w:jc w:val="center"/>
            </w:pPr>
            <w:r>
              <w:t>29684,00</w:t>
            </w:r>
          </w:p>
        </w:tc>
        <w:tc>
          <w:tcPr>
            <w:tcW w:w="1264" w:type="dxa"/>
            <w:tcBorders>
              <w:top w:val="nil"/>
              <w:bottom w:val="nil"/>
            </w:tcBorders>
          </w:tcPr>
          <w:p w:rsidR="000E4C97" w:rsidRDefault="000E4C97">
            <w:pPr>
              <w:pStyle w:val="ConsPlusNormal"/>
              <w:jc w:val="center"/>
            </w:pPr>
            <w:r>
              <w:t>29684,00</w:t>
            </w:r>
          </w:p>
        </w:tc>
      </w:tr>
      <w:tr w:rsidR="000E4C97">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976887,46</w:t>
            </w:r>
          </w:p>
        </w:tc>
        <w:tc>
          <w:tcPr>
            <w:tcW w:w="1264" w:type="dxa"/>
            <w:tcBorders>
              <w:top w:val="nil"/>
            </w:tcBorders>
          </w:tcPr>
          <w:p w:rsidR="000E4C97" w:rsidRDefault="000E4C97">
            <w:pPr>
              <w:pStyle w:val="ConsPlusNormal"/>
              <w:jc w:val="center"/>
            </w:pPr>
            <w:r>
              <w:t>361167,35</w:t>
            </w:r>
          </w:p>
        </w:tc>
        <w:tc>
          <w:tcPr>
            <w:tcW w:w="1264" w:type="dxa"/>
            <w:tcBorders>
              <w:top w:val="nil"/>
            </w:tcBorders>
          </w:tcPr>
          <w:p w:rsidR="000E4C97" w:rsidRDefault="000E4C97">
            <w:pPr>
              <w:pStyle w:val="ConsPlusNormal"/>
              <w:jc w:val="center"/>
            </w:pPr>
            <w:r>
              <w:t>324687,31</w:t>
            </w:r>
          </w:p>
        </w:tc>
        <w:tc>
          <w:tcPr>
            <w:tcW w:w="1264" w:type="dxa"/>
            <w:tcBorders>
              <w:top w:val="nil"/>
            </w:tcBorders>
          </w:tcPr>
          <w:p w:rsidR="000E4C97" w:rsidRDefault="000E4C97">
            <w:pPr>
              <w:pStyle w:val="ConsPlusNormal"/>
              <w:jc w:val="center"/>
            </w:pPr>
            <w:r>
              <w:t>291032,80</w:t>
            </w:r>
          </w:p>
        </w:tc>
      </w:tr>
      <w:tr w:rsidR="000E4C97">
        <w:tc>
          <w:tcPr>
            <w:tcW w:w="12437" w:type="dxa"/>
            <w:gridSpan w:val="8"/>
          </w:tcPr>
          <w:p w:rsidR="000E4C97" w:rsidRDefault="000E4C97">
            <w:pPr>
              <w:pStyle w:val="ConsPlusNormal"/>
              <w:jc w:val="center"/>
              <w:outlineLvl w:val="2"/>
            </w:pPr>
            <w:r>
              <w:t>3. Региональный проект "Комплексное развитие сельских территорий"</w:t>
            </w:r>
          </w:p>
        </w:tc>
      </w:tr>
      <w:tr w:rsidR="000E4C97">
        <w:tc>
          <w:tcPr>
            <w:tcW w:w="664" w:type="dxa"/>
            <w:vMerge w:val="restart"/>
          </w:tcPr>
          <w:p w:rsidR="000E4C97" w:rsidRDefault="000E4C97">
            <w:pPr>
              <w:pStyle w:val="ConsPlusNormal"/>
              <w:jc w:val="both"/>
            </w:pPr>
            <w:r>
              <w:t>3.1.</w:t>
            </w:r>
          </w:p>
        </w:tc>
        <w:tc>
          <w:tcPr>
            <w:tcW w:w="2554" w:type="dxa"/>
            <w:vMerge w:val="restart"/>
          </w:tcPr>
          <w:p w:rsidR="000E4C97" w:rsidRDefault="000E4C97">
            <w:pPr>
              <w:pStyle w:val="ConsPlusNormal"/>
              <w:jc w:val="both"/>
            </w:pPr>
            <w:r>
              <w:t xml:space="preserve">Субсидии муниципальным </w:t>
            </w:r>
            <w:r>
              <w:lastRenderedPageBreak/>
              <w:t>образованиям Смоленской области на развитие транспортной инфраструктуры на сельских территориях</w:t>
            </w:r>
          </w:p>
        </w:tc>
        <w:tc>
          <w:tcPr>
            <w:tcW w:w="2479" w:type="dxa"/>
            <w:vMerge w:val="restart"/>
          </w:tcPr>
          <w:p w:rsidR="000E4C97" w:rsidRDefault="000E4C97">
            <w:pPr>
              <w:pStyle w:val="ConsPlusNormal"/>
              <w:jc w:val="both"/>
            </w:pPr>
            <w:r>
              <w:lastRenderedPageBreak/>
              <w:t xml:space="preserve">Министерство транспорта и дорожного </w:t>
            </w:r>
            <w:r>
              <w:lastRenderedPageBreak/>
              <w:t>хозяйства Смоленской области, органы местного самоуправления муниципальных образований Смоленской области (по согласованию)</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44165,12</w:t>
            </w:r>
          </w:p>
        </w:tc>
        <w:tc>
          <w:tcPr>
            <w:tcW w:w="1264" w:type="dxa"/>
            <w:tcBorders>
              <w:bottom w:val="nil"/>
            </w:tcBorders>
          </w:tcPr>
          <w:p w:rsidR="000E4C97" w:rsidRDefault="000E4C97">
            <w:pPr>
              <w:pStyle w:val="ConsPlusNormal"/>
              <w:jc w:val="center"/>
            </w:pPr>
            <w:r>
              <w:t>9825,98</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34339,14</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 xml:space="preserve">федеральный </w:t>
            </w:r>
            <w:r>
              <w:lastRenderedPageBreak/>
              <w:t>бюджет</w:t>
            </w:r>
          </w:p>
        </w:tc>
        <w:tc>
          <w:tcPr>
            <w:tcW w:w="1264" w:type="dxa"/>
            <w:tcBorders>
              <w:top w:val="nil"/>
              <w:bottom w:val="nil"/>
            </w:tcBorders>
          </w:tcPr>
          <w:p w:rsidR="000E4C97" w:rsidRDefault="000E4C97">
            <w:pPr>
              <w:pStyle w:val="ConsPlusNormal"/>
              <w:jc w:val="center"/>
            </w:pPr>
            <w:r>
              <w:lastRenderedPageBreak/>
              <w:t>37800,89</w:t>
            </w:r>
          </w:p>
        </w:tc>
        <w:tc>
          <w:tcPr>
            <w:tcW w:w="1264" w:type="dxa"/>
            <w:tcBorders>
              <w:top w:val="nil"/>
              <w:bottom w:val="nil"/>
            </w:tcBorders>
          </w:tcPr>
          <w:p w:rsidR="000E4C97" w:rsidRDefault="000E4C97">
            <w:pPr>
              <w:pStyle w:val="ConsPlusNormal"/>
              <w:jc w:val="center"/>
            </w:pPr>
            <w:r>
              <w:t>8482,70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29318,19</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бюджетные ассигнования дорожного фонда Смоленской области (далее - дорожный фонд)</w:t>
            </w:r>
          </w:p>
        </w:tc>
        <w:tc>
          <w:tcPr>
            <w:tcW w:w="1264" w:type="dxa"/>
            <w:tcBorders>
              <w:top w:val="nil"/>
              <w:bottom w:val="nil"/>
            </w:tcBorders>
          </w:tcPr>
          <w:p w:rsidR="000E4C97" w:rsidRDefault="000E4C97">
            <w:pPr>
              <w:pStyle w:val="ConsPlusNormal"/>
              <w:jc w:val="center"/>
            </w:pPr>
            <w:r>
              <w:t>1903,55</w:t>
            </w:r>
          </w:p>
        </w:tc>
        <w:tc>
          <w:tcPr>
            <w:tcW w:w="1264" w:type="dxa"/>
            <w:tcBorders>
              <w:top w:val="nil"/>
              <w:bottom w:val="nil"/>
            </w:tcBorders>
          </w:tcPr>
          <w:p w:rsidR="000E4C97" w:rsidRDefault="000E4C97">
            <w:pPr>
              <w:pStyle w:val="ConsPlusNormal"/>
              <w:jc w:val="center"/>
            </w:pPr>
            <w:r>
              <w:t>350,85</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1552,70</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местные бюджеты</w:t>
            </w:r>
          </w:p>
        </w:tc>
        <w:tc>
          <w:tcPr>
            <w:tcW w:w="1264" w:type="dxa"/>
            <w:tcBorders>
              <w:top w:val="nil"/>
              <w:bottom w:val="nil"/>
            </w:tcBorders>
          </w:tcPr>
          <w:p w:rsidR="000E4C97" w:rsidRDefault="000E4C97">
            <w:pPr>
              <w:pStyle w:val="ConsPlusNormal"/>
              <w:jc w:val="center"/>
            </w:pPr>
            <w:r>
              <w:t>44,17</w:t>
            </w:r>
          </w:p>
        </w:tc>
        <w:tc>
          <w:tcPr>
            <w:tcW w:w="1264" w:type="dxa"/>
            <w:tcBorders>
              <w:top w:val="nil"/>
              <w:bottom w:val="nil"/>
            </w:tcBorders>
          </w:tcPr>
          <w:p w:rsidR="000E4C97" w:rsidRDefault="000E4C97">
            <w:pPr>
              <w:pStyle w:val="ConsPlusNormal"/>
              <w:jc w:val="center"/>
            </w:pPr>
            <w:r>
              <w:t>9,83</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34,34</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4416,51</w:t>
            </w:r>
          </w:p>
        </w:tc>
        <w:tc>
          <w:tcPr>
            <w:tcW w:w="1264" w:type="dxa"/>
            <w:tcBorders>
              <w:top w:val="nil"/>
            </w:tcBorders>
          </w:tcPr>
          <w:p w:rsidR="000E4C97" w:rsidRDefault="000E4C97">
            <w:pPr>
              <w:pStyle w:val="ConsPlusNormal"/>
              <w:jc w:val="center"/>
            </w:pPr>
            <w:r>
              <w:t>982,60</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3433,91</w:t>
            </w:r>
          </w:p>
        </w:tc>
      </w:tr>
      <w:tr w:rsidR="000E4C97">
        <w:tc>
          <w:tcPr>
            <w:tcW w:w="664" w:type="dxa"/>
            <w:vMerge w:val="restart"/>
          </w:tcPr>
          <w:p w:rsidR="000E4C97" w:rsidRDefault="000E4C97">
            <w:pPr>
              <w:pStyle w:val="ConsPlusNormal"/>
              <w:jc w:val="both"/>
            </w:pPr>
            <w:r>
              <w:t>3.2.</w:t>
            </w:r>
          </w:p>
        </w:tc>
        <w:tc>
          <w:tcPr>
            <w:tcW w:w="2554" w:type="dxa"/>
            <w:vMerge w:val="restart"/>
          </w:tcPr>
          <w:p w:rsidR="000E4C97" w:rsidRDefault="000E4C97">
            <w:pPr>
              <w:pStyle w:val="ConsPlusNormal"/>
              <w:jc w:val="both"/>
            </w:pPr>
            <w:r>
              <w:t>Развитие транспортной инфраструктуры на сельских территориях (автомобильные дороги общего пользования регионального и межмуниципального значения), в том числе:</w:t>
            </w:r>
          </w:p>
        </w:tc>
        <w:tc>
          <w:tcPr>
            <w:tcW w:w="2479" w:type="dxa"/>
            <w:vMerge w:val="restart"/>
          </w:tcPr>
          <w:p w:rsidR="000E4C97" w:rsidRDefault="000E4C97">
            <w:pPr>
              <w:pStyle w:val="ConsPlusNormal"/>
              <w:jc w:val="both"/>
            </w:pPr>
            <w:r>
              <w:t>Министерство транспорта и дорожного хозяйства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390928,59</w:t>
            </w:r>
          </w:p>
        </w:tc>
        <w:tc>
          <w:tcPr>
            <w:tcW w:w="1264" w:type="dxa"/>
            <w:tcBorders>
              <w:bottom w:val="nil"/>
            </w:tcBorders>
          </w:tcPr>
          <w:p w:rsidR="000E4C97" w:rsidRDefault="000E4C97">
            <w:pPr>
              <w:pStyle w:val="ConsPlusNormal"/>
              <w:jc w:val="center"/>
            </w:pPr>
            <w:r>
              <w:t>327603,30</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63325,29</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192396,51</w:t>
            </w:r>
          </w:p>
        </w:tc>
        <w:tc>
          <w:tcPr>
            <w:tcW w:w="1264" w:type="dxa"/>
            <w:tcBorders>
              <w:top w:val="nil"/>
              <w:bottom w:val="nil"/>
            </w:tcBorders>
          </w:tcPr>
          <w:p w:rsidR="000E4C97" w:rsidRDefault="000E4C97">
            <w:pPr>
              <w:pStyle w:val="ConsPlusNormal"/>
              <w:jc w:val="center"/>
            </w:pPr>
            <w:r>
              <w:t>138270,30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54126,21</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дорожный фонд</w:t>
            </w:r>
          </w:p>
        </w:tc>
        <w:tc>
          <w:tcPr>
            <w:tcW w:w="1264" w:type="dxa"/>
            <w:tcBorders>
              <w:top w:val="nil"/>
              <w:bottom w:val="nil"/>
            </w:tcBorders>
          </w:tcPr>
          <w:p w:rsidR="000E4C97" w:rsidRDefault="000E4C97">
            <w:pPr>
              <w:pStyle w:val="ConsPlusNormal"/>
              <w:jc w:val="center"/>
            </w:pPr>
            <w:r>
              <w:t>159439,22</w:t>
            </w:r>
          </w:p>
        </w:tc>
        <w:tc>
          <w:tcPr>
            <w:tcW w:w="1264" w:type="dxa"/>
            <w:tcBorders>
              <w:top w:val="nil"/>
              <w:bottom w:val="nil"/>
            </w:tcBorders>
          </w:tcPr>
          <w:p w:rsidR="000E4C97" w:rsidRDefault="000E4C97">
            <w:pPr>
              <w:pStyle w:val="ConsPlusNormal"/>
              <w:jc w:val="center"/>
            </w:pPr>
            <w:r>
              <w:t>156572,67</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2866,55</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39092,86</w:t>
            </w:r>
          </w:p>
        </w:tc>
        <w:tc>
          <w:tcPr>
            <w:tcW w:w="1264" w:type="dxa"/>
            <w:tcBorders>
              <w:top w:val="nil"/>
            </w:tcBorders>
          </w:tcPr>
          <w:p w:rsidR="000E4C97" w:rsidRDefault="000E4C97">
            <w:pPr>
              <w:pStyle w:val="ConsPlusNormal"/>
              <w:jc w:val="center"/>
            </w:pPr>
            <w:r>
              <w:t>32760,33</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6332,53</w:t>
            </w:r>
          </w:p>
        </w:tc>
      </w:tr>
      <w:tr w:rsidR="000E4C97">
        <w:tc>
          <w:tcPr>
            <w:tcW w:w="664" w:type="dxa"/>
            <w:vMerge w:val="restart"/>
          </w:tcPr>
          <w:p w:rsidR="000E4C97" w:rsidRDefault="000E4C97">
            <w:pPr>
              <w:pStyle w:val="ConsPlusNormal"/>
              <w:jc w:val="both"/>
            </w:pPr>
            <w:r>
              <w:t>3.2.1.</w:t>
            </w:r>
          </w:p>
        </w:tc>
        <w:tc>
          <w:tcPr>
            <w:tcW w:w="2554" w:type="dxa"/>
            <w:vMerge w:val="restart"/>
          </w:tcPr>
          <w:p w:rsidR="000E4C97" w:rsidRDefault="000E4C97">
            <w:pPr>
              <w:pStyle w:val="ConsPlusNormal"/>
              <w:jc w:val="both"/>
            </w:pPr>
            <w:r>
              <w:t>Ремонт автомобильных дорог общего пользования регионального и межмуниципального значения</w:t>
            </w:r>
          </w:p>
        </w:tc>
        <w:tc>
          <w:tcPr>
            <w:tcW w:w="2479" w:type="dxa"/>
            <w:vMerge w:val="restart"/>
          </w:tcPr>
          <w:p w:rsidR="000E4C97" w:rsidRDefault="000E4C97">
            <w:pPr>
              <w:pStyle w:val="ConsPlusNormal"/>
              <w:jc w:val="both"/>
            </w:pPr>
            <w:r>
              <w:t xml:space="preserve">Министерство транспорта и дорожного хозяйства Смоленской области, смоленское областное государственное бюджетное учреждение "Управление областных </w:t>
            </w:r>
            <w:r>
              <w:lastRenderedPageBreak/>
              <w:t>автомобильных дорог"</w:t>
            </w:r>
          </w:p>
        </w:tc>
        <w:tc>
          <w:tcPr>
            <w:tcW w:w="1684" w:type="dxa"/>
            <w:tcBorders>
              <w:bottom w:val="nil"/>
            </w:tcBorders>
          </w:tcPr>
          <w:p w:rsidR="000E4C97" w:rsidRDefault="000E4C97">
            <w:pPr>
              <w:pStyle w:val="ConsPlusNormal"/>
              <w:jc w:val="both"/>
            </w:pPr>
            <w:r>
              <w:lastRenderedPageBreak/>
              <w:t>федеральный бюджет</w:t>
            </w:r>
          </w:p>
        </w:tc>
        <w:tc>
          <w:tcPr>
            <w:tcW w:w="1264" w:type="dxa"/>
            <w:tcBorders>
              <w:bottom w:val="nil"/>
            </w:tcBorders>
          </w:tcPr>
          <w:p w:rsidR="000E4C97" w:rsidRDefault="000E4C97">
            <w:pPr>
              <w:pStyle w:val="ConsPlusNormal"/>
              <w:jc w:val="center"/>
            </w:pPr>
            <w:r>
              <w:t>177784,69</w:t>
            </w:r>
          </w:p>
        </w:tc>
        <w:tc>
          <w:tcPr>
            <w:tcW w:w="1264" w:type="dxa"/>
            <w:tcBorders>
              <w:bottom w:val="nil"/>
            </w:tcBorders>
          </w:tcPr>
          <w:p w:rsidR="000E4C97" w:rsidRDefault="000E4C97">
            <w:pPr>
              <w:pStyle w:val="ConsPlusNormal"/>
              <w:jc w:val="center"/>
            </w:pPr>
            <w:r>
              <w:t>138270,30</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39514,39</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дорожный фонд</w:t>
            </w:r>
          </w:p>
        </w:tc>
        <w:tc>
          <w:tcPr>
            <w:tcW w:w="1264" w:type="dxa"/>
            <w:tcBorders>
              <w:top w:val="nil"/>
              <w:bottom w:val="nil"/>
            </w:tcBorders>
          </w:tcPr>
          <w:p w:rsidR="000E4C97" w:rsidRDefault="000E4C97">
            <w:pPr>
              <w:pStyle w:val="ConsPlusNormal"/>
              <w:jc w:val="center"/>
            </w:pPr>
            <w:r>
              <w:t>158665,37</w:t>
            </w:r>
          </w:p>
        </w:tc>
        <w:tc>
          <w:tcPr>
            <w:tcW w:w="1264" w:type="dxa"/>
            <w:tcBorders>
              <w:top w:val="nil"/>
              <w:bottom w:val="nil"/>
            </w:tcBorders>
          </w:tcPr>
          <w:p w:rsidR="000E4C97" w:rsidRDefault="000E4C97">
            <w:pPr>
              <w:pStyle w:val="ConsPlusNormal"/>
              <w:jc w:val="center"/>
            </w:pPr>
            <w:r>
              <w:t>156572,67</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2092,70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37383,34</w:t>
            </w:r>
          </w:p>
        </w:tc>
        <w:tc>
          <w:tcPr>
            <w:tcW w:w="1264" w:type="dxa"/>
            <w:tcBorders>
              <w:top w:val="nil"/>
            </w:tcBorders>
          </w:tcPr>
          <w:p w:rsidR="000E4C97" w:rsidRDefault="000E4C97">
            <w:pPr>
              <w:pStyle w:val="ConsPlusNormal"/>
              <w:jc w:val="center"/>
            </w:pPr>
            <w:r>
              <w:t>32760,33</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4623,01</w:t>
            </w:r>
          </w:p>
        </w:tc>
      </w:tr>
      <w:tr w:rsidR="000E4C97">
        <w:tc>
          <w:tcPr>
            <w:tcW w:w="664" w:type="dxa"/>
            <w:vMerge w:val="restart"/>
          </w:tcPr>
          <w:p w:rsidR="000E4C97" w:rsidRDefault="000E4C97">
            <w:pPr>
              <w:pStyle w:val="ConsPlusNormal"/>
              <w:jc w:val="both"/>
            </w:pPr>
            <w:r>
              <w:t>3.2.2.</w:t>
            </w:r>
          </w:p>
        </w:tc>
        <w:tc>
          <w:tcPr>
            <w:tcW w:w="2554" w:type="dxa"/>
            <w:vMerge w:val="restart"/>
          </w:tcPr>
          <w:p w:rsidR="000E4C97" w:rsidRDefault="000E4C97">
            <w:pPr>
              <w:pStyle w:val="ConsPlusNormal"/>
              <w:jc w:val="both"/>
            </w:pPr>
            <w:r>
              <w:t xml:space="preserve">Реконструкция автомобильной дороги общего пользования регионального значения </w:t>
            </w:r>
            <w:proofErr w:type="gramStart"/>
            <w:r>
              <w:t>от</w:t>
            </w:r>
            <w:proofErr w:type="gramEnd"/>
            <w:r>
              <w:t xml:space="preserve"> а/д М-1 "Беларусь" Москва - граница с Республикой Беларусь - Рыбки - </w:t>
            </w:r>
            <w:proofErr w:type="spellStart"/>
            <w:r>
              <w:t>Зарьево</w:t>
            </w:r>
            <w:proofErr w:type="spellEnd"/>
            <w:r>
              <w:t xml:space="preserve"> до объекта агропромышленного комплекса в дер. Рыбки</w:t>
            </w:r>
          </w:p>
        </w:tc>
        <w:tc>
          <w:tcPr>
            <w:tcW w:w="2479" w:type="dxa"/>
            <w:vMerge w:val="restart"/>
          </w:tcPr>
          <w:p w:rsidR="000E4C97" w:rsidRDefault="000E4C97">
            <w:pPr>
              <w:pStyle w:val="ConsPlusNormal"/>
              <w:jc w:val="both"/>
            </w:pPr>
            <w:r>
              <w:t>Министерство транспорта и дорожного хозяйства Смоленской области, смоленское областное государственное бюджетное учреждение "Управление областных автомобильных дорог)</w:t>
            </w:r>
          </w:p>
        </w:tc>
        <w:tc>
          <w:tcPr>
            <w:tcW w:w="1684" w:type="dxa"/>
            <w:tcBorders>
              <w:bottom w:val="nil"/>
            </w:tcBorders>
          </w:tcPr>
          <w:p w:rsidR="000E4C97" w:rsidRDefault="000E4C97">
            <w:pPr>
              <w:pStyle w:val="ConsPlusNormal"/>
              <w:jc w:val="both"/>
            </w:pPr>
            <w:r>
              <w:t>федеральный бюджет</w:t>
            </w:r>
          </w:p>
        </w:tc>
        <w:tc>
          <w:tcPr>
            <w:tcW w:w="1264" w:type="dxa"/>
            <w:tcBorders>
              <w:bottom w:val="nil"/>
            </w:tcBorders>
          </w:tcPr>
          <w:p w:rsidR="000E4C97" w:rsidRDefault="000E4C97">
            <w:pPr>
              <w:pStyle w:val="ConsPlusNormal"/>
              <w:jc w:val="center"/>
            </w:pPr>
            <w:r>
              <w:t>14611,82</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14611,82</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дорожный фонд</w:t>
            </w:r>
          </w:p>
        </w:tc>
        <w:tc>
          <w:tcPr>
            <w:tcW w:w="1264" w:type="dxa"/>
            <w:tcBorders>
              <w:top w:val="nil"/>
              <w:bottom w:val="nil"/>
            </w:tcBorders>
          </w:tcPr>
          <w:p w:rsidR="000E4C97" w:rsidRDefault="000E4C97">
            <w:pPr>
              <w:pStyle w:val="ConsPlusNormal"/>
              <w:jc w:val="center"/>
            </w:pPr>
            <w:r>
              <w:t>773,85</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773,85</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1709,52</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1709,52</w:t>
            </w:r>
          </w:p>
        </w:tc>
      </w:tr>
      <w:tr w:rsidR="000E4C97">
        <w:tc>
          <w:tcPr>
            <w:tcW w:w="664" w:type="dxa"/>
            <w:vMerge w:val="restart"/>
          </w:tcPr>
          <w:p w:rsidR="000E4C97" w:rsidRDefault="000E4C97">
            <w:pPr>
              <w:pStyle w:val="ConsPlusNormal"/>
              <w:jc w:val="both"/>
            </w:pPr>
            <w:r>
              <w:t>3.3.</w:t>
            </w:r>
          </w:p>
        </w:tc>
        <w:tc>
          <w:tcPr>
            <w:tcW w:w="2554" w:type="dxa"/>
            <w:vMerge w:val="restart"/>
          </w:tcPr>
          <w:p w:rsidR="000E4C97" w:rsidRDefault="000E4C97">
            <w:pPr>
              <w:pStyle w:val="ConsPlusNormal"/>
              <w:jc w:val="both"/>
            </w:pPr>
            <w:r>
              <w:t>Субсидии муниципальным образованиям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 органы местного самоуправления муниципальных образований Смоленской области (по согласованию)</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475171,34</w:t>
            </w:r>
          </w:p>
        </w:tc>
        <w:tc>
          <w:tcPr>
            <w:tcW w:w="1264" w:type="dxa"/>
            <w:tcBorders>
              <w:bottom w:val="nil"/>
            </w:tcBorders>
          </w:tcPr>
          <w:p w:rsidR="000E4C97" w:rsidRDefault="000E4C97">
            <w:pPr>
              <w:pStyle w:val="ConsPlusNormal"/>
              <w:jc w:val="center"/>
            </w:pPr>
            <w:r>
              <w:t>244492,18</w:t>
            </w:r>
          </w:p>
        </w:tc>
        <w:tc>
          <w:tcPr>
            <w:tcW w:w="1264" w:type="dxa"/>
            <w:tcBorders>
              <w:bottom w:val="nil"/>
            </w:tcBorders>
          </w:tcPr>
          <w:p w:rsidR="000E4C97" w:rsidRDefault="000E4C97">
            <w:pPr>
              <w:pStyle w:val="ConsPlusNormal"/>
              <w:jc w:val="center"/>
            </w:pPr>
            <w:r>
              <w:t>23680,93</w:t>
            </w:r>
          </w:p>
        </w:tc>
        <w:tc>
          <w:tcPr>
            <w:tcW w:w="1264" w:type="dxa"/>
            <w:tcBorders>
              <w:bottom w:val="nil"/>
            </w:tcBorders>
          </w:tcPr>
          <w:p w:rsidR="000E4C97" w:rsidRDefault="000E4C97">
            <w:pPr>
              <w:pStyle w:val="ConsPlusNormal"/>
              <w:jc w:val="center"/>
            </w:pPr>
            <w:r>
              <w:t>206998,23</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356513,00</w:t>
            </w:r>
          </w:p>
        </w:tc>
        <w:tc>
          <w:tcPr>
            <w:tcW w:w="1264" w:type="dxa"/>
            <w:tcBorders>
              <w:top w:val="nil"/>
              <w:bottom w:val="nil"/>
            </w:tcBorders>
          </w:tcPr>
          <w:p w:rsidR="000E4C97" w:rsidRDefault="000E4C97">
            <w:pPr>
              <w:pStyle w:val="ConsPlusNormal"/>
              <w:jc w:val="center"/>
            </w:pPr>
            <w:r>
              <w:t>155193,00</w:t>
            </w:r>
          </w:p>
        </w:tc>
        <w:tc>
          <w:tcPr>
            <w:tcW w:w="1264" w:type="dxa"/>
            <w:tcBorders>
              <w:top w:val="nil"/>
              <w:bottom w:val="nil"/>
            </w:tcBorders>
          </w:tcPr>
          <w:p w:rsidR="000E4C97" w:rsidRDefault="000E4C97">
            <w:pPr>
              <w:pStyle w:val="ConsPlusNormal"/>
              <w:jc w:val="center"/>
            </w:pPr>
            <w:r>
              <w:t>20667,00</w:t>
            </w:r>
          </w:p>
        </w:tc>
        <w:tc>
          <w:tcPr>
            <w:tcW w:w="1264" w:type="dxa"/>
            <w:tcBorders>
              <w:top w:val="nil"/>
              <w:bottom w:val="nil"/>
            </w:tcBorders>
          </w:tcPr>
          <w:p w:rsidR="000E4C97" w:rsidRDefault="000E4C97">
            <w:pPr>
              <w:pStyle w:val="ConsPlusNormal"/>
              <w:jc w:val="center"/>
            </w:pPr>
            <w:r>
              <w:t>180653,00</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областной бюджет</w:t>
            </w:r>
          </w:p>
        </w:tc>
        <w:tc>
          <w:tcPr>
            <w:tcW w:w="1264" w:type="dxa"/>
            <w:tcBorders>
              <w:top w:val="nil"/>
              <w:bottom w:val="nil"/>
            </w:tcBorders>
          </w:tcPr>
          <w:p w:rsidR="000E4C97" w:rsidRDefault="000E4C97">
            <w:pPr>
              <w:pStyle w:val="ConsPlusNormal"/>
              <w:jc w:val="center"/>
            </w:pPr>
            <w:r>
              <w:t>17365,11</w:t>
            </w:r>
          </w:p>
        </w:tc>
        <w:tc>
          <w:tcPr>
            <w:tcW w:w="1264" w:type="dxa"/>
            <w:tcBorders>
              <w:top w:val="nil"/>
              <w:bottom w:val="nil"/>
            </w:tcBorders>
          </w:tcPr>
          <w:p w:rsidR="000E4C97" w:rsidRDefault="000E4C97">
            <w:pPr>
              <w:pStyle w:val="ConsPlusNormal"/>
              <w:jc w:val="center"/>
            </w:pPr>
            <w:r>
              <w:t>8976,78</w:t>
            </w:r>
          </w:p>
        </w:tc>
        <w:tc>
          <w:tcPr>
            <w:tcW w:w="1264" w:type="dxa"/>
            <w:tcBorders>
              <w:top w:val="nil"/>
              <w:bottom w:val="nil"/>
            </w:tcBorders>
          </w:tcPr>
          <w:p w:rsidR="000E4C97" w:rsidRDefault="000E4C97">
            <w:pPr>
              <w:pStyle w:val="ConsPlusNormal"/>
              <w:jc w:val="center"/>
            </w:pPr>
            <w:r>
              <w:t>861,12</w:t>
            </w:r>
          </w:p>
        </w:tc>
        <w:tc>
          <w:tcPr>
            <w:tcW w:w="1264" w:type="dxa"/>
            <w:tcBorders>
              <w:top w:val="nil"/>
              <w:bottom w:val="nil"/>
            </w:tcBorders>
          </w:tcPr>
          <w:p w:rsidR="000E4C97" w:rsidRDefault="000E4C97">
            <w:pPr>
              <w:pStyle w:val="ConsPlusNormal"/>
              <w:jc w:val="center"/>
            </w:pPr>
            <w:r>
              <w:t>7527,21</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местные бюджеты</w:t>
            </w:r>
          </w:p>
        </w:tc>
        <w:tc>
          <w:tcPr>
            <w:tcW w:w="1264" w:type="dxa"/>
            <w:tcBorders>
              <w:top w:val="nil"/>
              <w:bottom w:val="nil"/>
            </w:tcBorders>
          </w:tcPr>
          <w:p w:rsidR="000E4C97" w:rsidRDefault="000E4C97">
            <w:pPr>
              <w:pStyle w:val="ConsPlusNormal"/>
              <w:jc w:val="center"/>
            </w:pPr>
            <w:r>
              <w:t>38453,21</w:t>
            </w:r>
          </w:p>
        </w:tc>
        <w:tc>
          <w:tcPr>
            <w:tcW w:w="1264" w:type="dxa"/>
            <w:tcBorders>
              <w:top w:val="nil"/>
              <w:bottom w:val="nil"/>
            </w:tcBorders>
          </w:tcPr>
          <w:p w:rsidR="000E4C97" w:rsidRDefault="000E4C97">
            <w:pPr>
              <w:pStyle w:val="ConsPlusNormal"/>
              <w:jc w:val="center"/>
            </w:pPr>
            <w:r>
              <w:t>17482,38</w:t>
            </w:r>
          </w:p>
        </w:tc>
        <w:tc>
          <w:tcPr>
            <w:tcW w:w="1264" w:type="dxa"/>
            <w:tcBorders>
              <w:top w:val="nil"/>
              <w:bottom w:val="nil"/>
            </w:tcBorders>
          </w:tcPr>
          <w:p w:rsidR="000E4C97" w:rsidRDefault="000E4C97">
            <w:pPr>
              <w:pStyle w:val="ConsPlusNormal"/>
              <w:jc w:val="center"/>
            </w:pPr>
            <w:r>
              <w:t>2152,81</w:t>
            </w:r>
          </w:p>
        </w:tc>
        <w:tc>
          <w:tcPr>
            <w:tcW w:w="1264" w:type="dxa"/>
            <w:tcBorders>
              <w:top w:val="nil"/>
              <w:bottom w:val="nil"/>
            </w:tcBorders>
          </w:tcPr>
          <w:p w:rsidR="000E4C97" w:rsidRDefault="000E4C97">
            <w:pPr>
              <w:pStyle w:val="ConsPlusNormal"/>
              <w:jc w:val="center"/>
            </w:pPr>
            <w:r>
              <w:t>18818,02</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62840,02</w:t>
            </w:r>
          </w:p>
        </w:tc>
        <w:tc>
          <w:tcPr>
            <w:tcW w:w="1264" w:type="dxa"/>
            <w:tcBorders>
              <w:top w:val="nil"/>
            </w:tcBorders>
          </w:tcPr>
          <w:p w:rsidR="000E4C97" w:rsidRDefault="000E4C97">
            <w:pPr>
              <w:pStyle w:val="ConsPlusNormal"/>
              <w:jc w:val="center"/>
            </w:pPr>
            <w:r>
              <w:t>62840,02</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664" w:type="dxa"/>
            <w:vMerge w:val="restart"/>
          </w:tcPr>
          <w:p w:rsidR="000E4C97" w:rsidRDefault="000E4C97">
            <w:pPr>
              <w:pStyle w:val="ConsPlusNormal"/>
              <w:jc w:val="both"/>
            </w:pPr>
            <w:r>
              <w:lastRenderedPageBreak/>
              <w:t>3.4.</w:t>
            </w:r>
          </w:p>
        </w:tc>
        <w:tc>
          <w:tcPr>
            <w:tcW w:w="2554" w:type="dxa"/>
            <w:vMerge w:val="restart"/>
          </w:tcPr>
          <w:p w:rsidR="000E4C97" w:rsidRDefault="000E4C97">
            <w:pPr>
              <w:pStyle w:val="ConsPlusNormal"/>
              <w:jc w:val="both"/>
            </w:pPr>
            <w:r>
              <w:t>Субсидии муниципальным образованиям Смоленской области на реализацию проектов комплексного развития сельских территорий (агломераций), включающих строительство, реконструкцию и капитальный ремонт объектов социальной и инженерной инфраструктуры</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 органы местного самоуправления муниципальных образований Смоленской области (по согласованию)</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711496,47</w:t>
            </w:r>
          </w:p>
        </w:tc>
        <w:tc>
          <w:tcPr>
            <w:tcW w:w="1264" w:type="dxa"/>
            <w:tcBorders>
              <w:bottom w:val="nil"/>
            </w:tcBorders>
          </w:tcPr>
          <w:p w:rsidR="000E4C97" w:rsidRDefault="000E4C97">
            <w:pPr>
              <w:pStyle w:val="ConsPlusNormal"/>
              <w:jc w:val="center"/>
            </w:pPr>
            <w:r>
              <w:t>327000,00</w:t>
            </w:r>
          </w:p>
        </w:tc>
        <w:tc>
          <w:tcPr>
            <w:tcW w:w="1264" w:type="dxa"/>
            <w:tcBorders>
              <w:bottom w:val="nil"/>
            </w:tcBorders>
          </w:tcPr>
          <w:p w:rsidR="000E4C97" w:rsidRDefault="000E4C97">
            <w:pPr>
              <w:pStyle w:val="ConsPlusNormal"/>
              <w:jc w:val="center"/>
            </w:pPr>
            <w:r>
              <w:t>204818,77</w:t>
            </w:r>
          </w:p>
        </w:tc>
        <w:tc>
          <w:tcPr>
            <w:tcW w:w="1264" w:type="dxa"/>
            <w:tcBorders>
              <w:bottom w:val="nil"/>
            </w:tcBorders>
          </w:tcPr>
          <w:p w:rsidR="000E4C97" w:rsidRDefault="000E4C97">
            <w:pPr>
              <w:pStyle w:val="ConsPlusNormal"/>
              <w:jc w:val="center"/>
            </w:pPr>
            <w:r>
              <w:t>179677,70</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685943,60</w:t>
            </w:r>
          </w:p>
        </w:tc>
        <w:tc>
          <w:tcPr>
            <w:tcW w:w="1264" w:type="dxa"/>
            <w:tcBorders>
              <w:top w:val="nil"/>
              <w:bottom w:val="nil"/>
            </w:tcBorders>
          </w:tcPr>
          <w:p w:rsidR="000E4C97" w:rsidRDefault="000E4C97">
            <w:pPr>
              <w:pStyle w:val="ConsPlusNormal"/>
              <w:jc w:val="center"/>
            </w:pPr>
            <w:r>
              <w:t>316870,20</w:t>
            </w:r>
          </w:p>
        </w:tc>
        <w:tc>
          <w:tcPr>
            <w:tcW w:w="1264" w:type="dxa"/>
            <w:tcBorders>
              <w:top w:val="nil"/>
              <w:bottom w:val="nil"/>
            </w:tcBorders>
          </w:tcPr>
          <w:p w:rsidR="000E4C97" w:rsidRDefault="000E4C97">
            <w:pPr>
              <w:pStyle w:val="ConsPlusNormal"/>
              <w:jc w:val="center"/>
            </w:pPr>
            <w:r>
              <w:t>196606,30</w:t>
            </w:r>
          </w:p>
        </w:tc>
        <w:tc>
          <w:tcPr>
            <w:tcW w:w="1264" w:type="dxa"/>
            <w:tcBorders>
              <w:top w:val="nil"/>
              <w:bottom w:val="nil"/>
            </w:tcBorders>
          </w:tcPr>
          <w:p w:rsidR="000E4C97" w:rsidRDefault="000E4C97">
            <w:pPr>
              <w:pStyle w:val="ConsPlusNormal"/>
              <w:jc w:val="center"/>
            </w:pPr>
            <w:r>
              <w:t>172467,10</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областной бюджет</w:t>
            </w:r>
          </w:p>
        </w:tc>
        <w:tc>
          <w:tcPr>
            <w:tcW w:w="1264" w:type="dxa"/>
            <w:tcBorders>
              <w:top w:val="nil"/>
              <w:bottom w:val="nil"/>
            </w:tcBorders>
          </w:tcPr>
          <w:p w:rsidR="000E4C97" w:rsidRDefault="000E4C97">
            <w:pPr>
              <w:pStyle w:val="ConsPlusNormal"/>
              <w:jc w:val="center"/>
            </w:pPr>
            <w:r>
              <w:t>25180,86</w:t>
            </w:r>
          </w:p>
        </w:tc>
        <w:tc>
          <w:tcPr>
            <w:tcW w:w="1264" w:type="dxa"/>
            <w:tcBorders>
              <w:top w:val="nil"/>
              <w:bottom w:val="nil"/>
            </w:tcBorders>
          </w:tcPr>
          <w:p w:rsidR="000E4C97" w:rsidRDefault="000E4C97">
            <w:pPr>
              <w:pStyle w:val="ConsPlusNormal"/>
              <w:jc w:val="center"/>
            </w:pPr>
            <w:r>
              <w:t>9802,80</w:t>
            </w:r>
          </w:p>
        </w:tc>
        <w:tc>
          <w:tcPr>
            <w:tcW w:w="1264" w:type="dxa"/>
            <w:tcBorders>
              <w:top w:val="nil"/>
              <w:bottom w:val="nil"/>
            </w:tcBorders>
          </w:tcPr>
          <w:p w:rsidR="000E4C97" w:rsidRDefault="000E4C97">
            <w:pPr>
              <w:pStyle w:val="ConsPlusNormal"/>
              <w:jc w:val="center"/>
            </w:pPr>
            <w:r>
              <w:t>8191,93</w:t>
            </w:r>
          </w:p>
        </w:tc>
        <w:tc>
          <w:tcPr>
            <w:tcW w:w="1264" w:type="dxa"/>
            <w:tcBorders>
              <w:top w:val="nil"/>
              <w:bottom w:val="nil"/>
            </w:tcBorders>
          </w:tcPr>
          <w:p w:rsidR="000E4C97" w:rsidRDefault="000E4C97">
            <w:pPr>
              <w:pStyle w:val="ConsPlusNormal"/>
              <w:jc w:val="center"/>
            </w:pPr>
            <w:r>
              <w:t>7186,13</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местные бюджеты</w:t>
            </w:r>
          </w:p>
        </w:tc>
        <w:tc>
          <w:tcPr>
            <w:tcW w:w="1264" w:type="dxa"/>
            <w:tcBorders>
              <w:top w:val="nil"/>
            </w:tcBorders>
          </w:tcPr>
          <w:p w:rsidR="000E4C97" w:rsidRDefault="000E4C97">
            <w:pPr>
              <w:pStyle w:val="ConsPlusNormal"/>
              <w:jc w:val="center"/>
            </w:pPr>
            <w:r>
              <w:t>372,01</w:t>
            </w:r>
          </w:p>
        </w:tc>
        <w:tc>
          <w:tcPr>
            <w:tcW w:w="1264" w:type="dxa"/>
            <w:tcBorders>
              <w:top w:val="nil"/>
            </w:tcBorders>
          </w:tcPr>
          <w:p w:rsidR="000E4C97" w:rsidRDefault="000E4C97">
            <w:pPr>
              <w:pStyle w:val="ConsPlusNormal"/>
              <w:jc w:val="center"/>
            </w:pPr>
            <w:r>
              <w:t>327,00</w:t>
            </w:r>
          </w:p>
        </w:tc>
        <w:tc>
          <w:tcPr>
            <w:tcW w:w="1264" w:type="dxa"/>
            <w:tcBorders>
              <w:top w:val="nil"/>
            </w:tcBorders>
          </w:tcPr>
          <w:p w:rsidR="000E4C97" w:rsidRDefault="000E4C97">
            <w:pPr>
              <w:pStyle w:val="ConsPlusNormal"/>
              <w:jc w:val="center"/>
            </w:pPr>
            <w:r>
              <w:t>20,54</w:t>
            </w:r>
          </w:p>
        </w:tc>
        <w:tc>
          <w:tcPr>
            <w:tcW w:w="1264" w:type="dxa"/>
            <w:tcBorders>
              <w:top w:val="nil"/>
            </w:tcBorders>
          </w:tcPr>
          <w:p w:rsidR="000E4C97" w:rsidRDefault="000E4C97">
            <w:pPr>
              <w:pStyle w:val="ConsPlusNormal"/>
              <w:jc w:val="center"/>
            </w:pPr>
            <w:r>
              <w:t>24,47</w:t>
            </w:r>
          </w:p>
        </w:tc>
      </w:tr>
      <w:tr w:rsidR="000E4C97">
        <w:tc>
          <w:tcPr>
            <w:tcW w:w="664" w:type="dxa"/>
            <w:vMerge w:val="restart"/>
          </w:tcPr>
          <w:p w:rsidR="000E4C97" w:rsidRDefault="000E4C97">
            <w:pPr>
              <w:pStyle w:val="ConsPlusNormal"/>
              <w:jc w:val="both"/>
            </w:pPr>
            <w:r>
              <w:t>3.5.</w:t>
            </w:r>
          </w:p>
        </w:tc>
        <w:tc>
          <w:tcPr>
            <w:tcW w:w="2554" w:type="dxa"/>
            <w:vMerge w:val="restart"/>
          </w:tcPr>
          <w:p w:rsidR="000E4C97" w:rsidRDefault="000E4C97">
            <w:pPr>
              <w:pStyle w:val="ConsPlusNormal"/>
              <w:jc w:val="both"/>
            </w:pPr>
            <w:r>
              <w:t>Субсидии муниципальным образованиям Смоленской области на реализацию мероприятий по благоустройству сельских территорий</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 органы местного самоуправления муниципальных образований Смоленской области (по согласованию)</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1466074,66</w:t>
            </w:r>
          </w:p>
        </w:tc>
        <w:tc>
          <w:tcPr>
            <w:tcW w:w="1264" w:type="dxa"/>
            <w:tcBorders>
              <w:bottom w:val="nil"/>
            </w:tcBorders>
          </w:tcPr>
          <w:p w:rsidR="000E4C97" w:rsidRDefault="000E4C97">
            <w:pPr>
              <w:pStyle w:val="ConsPlusNormal"/>
              <w:jc w:val="center"/>
            </w:pPr>
            <w:r>
              <w:t>183631,36</w:t>
            </w:r>
          </w:p>
        </w:tc>
        <w:tc>
          <w:tcPr>
            <w:tcW w:w="1264" w:type="dxa"/>
            <w:tcBorders>
              <w:bottom w:val="nil"/>
            </w:tcBorders>
          </w:tcPr>
          <w:p w:rsidR="000E4C97" w:rsidRDefault="000E4C97">
            <w:pPr>
              <w:pStyle w:val="ConsPlusNormal"/>
              <w:jc w:val="center"/>
            </w:pPr>
            <w:r>
              <w:t>558783,48</w:t>
            </w:r>
          </w:p>
        </w:tc>
        <w:tc>
          <w:tcPr>
            <w:tcW w:w="1264" w:type="dxa"/>
            <w:tcBorders>
              <w:bottom w:val="nil"/>
            </w:tcBorders>
          </w:tcPr>
          <w:p w:rsidR="000E4C97" w:rsidRDefault="000E4C97">
            <w:pPr>
              <w:pStyle w:val="ConsPlusNormal"/>
              <w:jc w:val="center"/>
            </w:pPr>
            <w:r>
              <w:t>723659,82</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986487,60</w:t>
            </w:r>
          </w:p>
        </w:tc>
        <w:tc>
          <w:tcPr>
            <w:tcW w:w="1264" w:type="dxa"/>
            <w:tcBorders>
              <w:top w:val="nil"/>
              <w:bottom w:val="nil"/>
            </w:tcBorders>
          </w:tcPr>
          <w:p w:rsidR="000E4C97" w:rsidRDefault="000E4C97">
            <w:pPr>
              <w:pStyle w:val="ConsPlusNormal"/>
              <w:jc w:val="center"/>
            </w:pPr>
            <w:r>
              <w:t>124685,70</w:t>
            </w:r>
          </w:p>
        </w:tc>
        <w:tc>
          <w:tcPr>
            <w:tcW w:w="1264" w:type="dxa"/>
            <w:tcBorders>
              <w:top w:val="nil"/>
              <w:bottom w:val="nil"/>
            </w:tcBorders>
          </w:tcPr>
          <w:p w:rsidR="000E4C97" w:rsidRDefault="000E4C97">
            <w:pPr>
              <w:pStyle w:val="ConsPlusNormal"/>
              <w:jc w:val="center"/>
            </w:pPr>
            <w:r>
              <w:t>375502,50</w:t>
            </w:r>
          </w:p>
        </w:tc>
        <w:tc>
          <w:tcPr>
            <w:tcW w:w="1264" w:type="dxa"/>
            <w:tcBorders>
              <w:top w:val="nil"/>
              <w:bottom w:val="nil"/>
            </w:tcBorders>
          </w:tcPr>
          <w:p w:rsidR="000E4C97" w:rsidRDefault="000E4C97">
            <w:pPr>
              <w:pStyle w:val="ConsPlusNormal"/>
              <w:jc w:val="center"/>
            </w:pPr>
            <w:r>
              <w:t>486299,40</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областной бюджет</w:t>
            </w:r>
          </w:p>
        </w:tc>
        <w:tc>
          <w:tcPr>
            <w:tcW w:w="1264" w:type="dxa"/>
            <w:tcBorders>
              <w:top w:val="nil"/>
              <w:bottom w:val="nil"/>
            </w:tcBorders>
          </w:tcPr>
          <w:p w:rsidR="000E4C97" w:rsidRDefault="000E4C97">
            <w:pPr>
              <w:pStyle w:val="ConsPlusNormal"/>
              <w:jc w:val="center"/>
            </w:pPr>
            <w:r>
              <w:t>39764,68</w:t>
            </w:r>
          </w:p>
        </w:tc>
        <w:tc>
          <w:tcPr>
            <w:tcW w:w="1264" w:type="dxa"/>
            <w:tcBorders>
              <w:top w:val="nil"/>
              <w:bottom w:val="nil"/>
            </w:tcBorders>
          </w:tcPr>
          <w:p w:rsidR="000E4C97" w:rsidRDefault="000E4C97">
            <w:pPr>
              <w:pStyle w:val="ConsPlusNormal"/>
              <w:jc w:val="center"/>
            </w:pPr>
            <w:r>
              <w:t>3856,26</w:t>
            </w:r>
          </w:p>
        </w:tc>
        <w:tc>
          <w:tcPr>
            <w:tcW w:w="1264" w:type="dxa"/>
            <w:tcBorders>
              <w:top w:val="nil"/>
              <w:bottom w:val="nil"/>
            </w:tcBorders>
          </w:tcPr>
          <w:p w:rsidR="000E4C97" w:rsidRDefault="000E4C97">
            <w:pPr>
              <w:pStyle w:val="ConsPlusNormal"/>
              <w:jc w:val="center"/>
            </w:pPr>
            <w:r>
              <w:t>15645,94</w:t>
            </w:r>
          </w:p>
        </w:tc>
        <w:tc>
          <w:tcPr>
            <w:tcW w:w="1264" w:type="dxa"/>
            <w:tcBorders>
              <w:top w:val="nil"/>
              <w:bottom w:val="nil"/>
            </w:tcBorders>
          </w:tcPr>
          <w:p w:rsidR="000E4C97" w:rsidRDefault="000E4C97">
            <w:pPr>
              <w:pStyle w:val="ConsPlusNormal"/>
              <w:jc w:val="center"/>
            </w:pPr>
            <w:r>
              <w:t>20262,48</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местные бюджеты</w:t>
            </w:r>
          </w:p>
        </w:tc>
        <w:tc>
          <w:tcPr>
            <w:tcW w:w="1264" w:type="dxa"/>
            <w:tcBorders>
              <w:top w:val="nil"/>
              <w:bottom w:val="nil"/>
            </w:tcBorders>
          </w:tcPr>
          <w:p w:rsidR="000E4C97" w:rsidRDefault="000E4C97">
            <w:pPr>
              <w:pStyle w:val="ConsPlusNormal"/>
              <w:jc w:val="center"/>
            </w:pPr>
            <w:r>
              <w:t>219911,19</w:t>
            </w:r>
          </w:p>
        </w:tc>
        <w:tc>
          <w:tcPr>
            <w:tcW w:w="1264" w:type="dxa"/>
            <w:tcBorders>
              <w:top w:val="nil"/>
              <w:bottom w:val="nil"/>
            </w:tcBorders>
          </w:tcPr>
          <w:p w:rsidR="000E4C97" w:rsidRDefault="000E4C97">
            <w:pPr>
              <w:pStyle w:val="ConsPlusNormal"/>
              <w:jc w:val="center"/>
            </w:pPr>
            <w:r>
              <w:t>27544,70</w:t>
            </w:r>
          </w:p>
        </w:tc>
        <w:tc>
          <w:tcPr>
            <w:tcW w:w="1264" w:type="dxa"/>
            <w:tcBorders>
              <w:top w:val="nil"/>
              <w:bottom w:val="nil"/>
            </w:tcBorders>
          </w:tcPr>
          <w:p w:rsidR="000E4C97" w:rsidRDefault="000E4C97">
            <w:pPr>
              <w:pStyle w:val="ConsPlusNormal"/>
              <w:jc w:val="center"/>
            </w:pPr>
            <w:r>
              <w:t>83817,52</w:t>
            </w:r>
          </w:p>
        </w:tc>
        <w:tc>
          <w:tcPr>
            <w:tcW w:w="1264" w:type="dxa"/>
            <w:tcBorders>
              <w:top w:val="nil"/>
              <w:bottom w:val="nil"/>
            </w:tcBorders>
          </w:tcPr>
          <w:p w:rsidR="000E4C97" w:rsidRDefault="000E4C97">
            <w:pPr>
              <w:pStyle w:val="ConsPlusNormal"/>
              <w:jc w:val="center"/>
            </w:pPr>
            <w:r>
              <w:t>108548,97</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219911,19</w:t>
            </w:r>
          </w:p>
        </w:tc>
        <w:tc>
          <w:tcPr>
            <w:tcW w:w="1264" w:type="dxa"/>
            <w:tcBorders>
              <w:top w:val="nil"/>
            </w:tcBorders>
          </w:tcPr>
          <w:p w:rsidR="000E4C97" w:rsidRDefault="000E4C97">
            <w:pPr>
              <w:pStyle w:val="ConsPlusNormal"/>
              <w:jc w:val="center"/>
            </w:pPr>
            <w:r>
              <w:t>27544,70</w:t>
            </w:r>
          </w:p>
        </w:tc>
        <w:tc>
          <w:tcPr>
            <w:tcW w:w="1264" w:type="dxa"/>
            <w:tcBorders>
              <w:top w:val="nil"/>
            </w:tcBorders>
          </w:tcPr>
          <w:p w:rsidR="000E4C97" w:rsidRDefault="000E4C97">
            <w:pPr>
              <w:pStyle w:val="ConsPlusNormal"/>
              <w:jc w:val="center"/>
            </w:pPr>
            <w:r>
              <w:t>83817,52</w:t>
            </w:r>
          </w:p>
        </w:tc>
        <w:tc>
          <w:tcPr>
            <w:tcW w:w="1264" w:type="dxa"/>
            <w:tcBorders>
              <w:top w:val="nil"/>
            </w:tcBorders>
          </w:tcPr>
          <w:p w:rsidR="000E4C97" w:rsidRDefault="000E4C97">
            <w:pPr>
              <w:pStyle w:val="ConsPlusNormal"/>
              <w:jc w:val="center"/>
            </w:pPr>
            <w:r>
              <w:t>108548,97</w:t>
            </w:r>
          </w:p>
        </w:tc>
      </w:tr>
      <w:tr w:rsidR="000E4C97">
        <w:tc>
          <w:tcPr>
            <w:tcW w:w="664" w:type="dxa"/>
            <w:vMerge w:val="restart"/>
          </w:tcPr>
          <w:p w:rsidR="000E4C97" w:rsidRDefault="000E4C97">
            <w:pPr>
              <w:pStyle w:val="ConsPlusNormal"/>
              <w:jc w:val="both"/>
            </w:pPr>
            <w:r>
              <w:t>3.6.</w:t>
            </w:r>
          </w:p>
        </w:tc>
        <w:tc>
          <w:tcPr>
            <w:tcW w:w="2554" w:type="dxa"/>
            <w:vMerge w:val="restart"/>
          </w:tcPr>
          <w:p w:rsidR="000E4C97" w:rsidRDefault="000E4C97">
            <w:pPr>
              <w:pStyle w:val="ConsPlusNormal"/>
              <w:jc w:val="both"/>
            </w:pPr>
            <w:r>
              <w:t xml:space="preserve">Социальные выплаты на строительство (приобретение) жилья </w:t>
            </w:r>
            <w:r>
              <w:lastRenderedPageBreak/>
              <w:t>гражданам, проживающим на сельских территориях</w:t>
            </w:r>
          </w:p>
        </w:tc>
        <w:tc>
          <w:tcPr>
            <w:tcW w:w="2479" w:type="dxa"/>
            <w:vMerge w:val="restart"/>
          </w:tcPr>
          <w:p w:rsidR="000E4C97" w:rsidRDefault="000E4C97">
            <w:pPr>
              <w:pStyle w:val="ConsPlusNormal"/>
              <w:jc w:val="both"/>
            </w:pPr>
            <w:r>
              <w:lastRenderedPageBreak/>
              <w:t xml:space="preserve">Министерство сельского хозяйства и продовольствия </w:t>
            </w:r>
            <w:r>
              <w:lastRenderedPageBreak/>
              <w:t>Смоленской области, органы местного самоуправления муниципальных образований Смоленской области (по согласованию)</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78762,11</w:t>
            </w:r>
          </w:p>
        </w:tc>
        <w:tc>
          <w:tcPr>
            <w:tcW w:w="1264" w:type="dxa"/>
            <w:tcBorders>
              <w:bottom w:val="nil"/>
            </w:tcBorders>
          </w:tcPr>
          <w:p w:rsidR="000E4C97" w:rsidRDefault="000E4C97">
            <w:pPr>
              <w:pStyle w:val="ConsPlusNormal"/>
              <w:jc w:val="center"/>
            </w:pPr>
            <w:r>
              <w:t>4697,32</w:t>
            </w:r>
          </w:p>
        </w:tc>
        <w:tc>
          <w:tcPr>
            <w:tcW w:w="1264" w:type="dxa"/>
            <w:tcBorders>
              <w:bottom w:val="nil"/>
            </w:tcBorders>
          </w:tcPr>
          <w:p w:rsidR="000E4C97" w:rsidRDefault="000E4C97">
            <w:pPr>
              <w:pStyle w:val="ConsPlusNormal"/>
              <w:jc w:val="center"/>
            </w:pPr>
            <w:r>
              <w:t>30151,25</w:t>
            </w:r>
          </w:p>
        </w:tc>
        <w:tc>
          <w:tcPr>
            <w:tcW w:w="1264" w:type="dxa"/>
            <w:tcBorders>
              <w:bottom w:val="nil"/>
            </w:tcBorders>
          </w:tcPr>
          <w:p w:rsidR="000E4C97" w:rsidRDefault="000E4C97">
            <w:pPr>
              <w:pStyle w:val="ConsPlusNormal"/>
              <w:jc w:val="center"/>
            </w:pPr>
            <w:r>
              <w:t>43913,54</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75658,60</w:t>
            </w:r>
          </w:p>
        </w:tc>
        <w:tc>
          <w:tcPr>
            <w:tcW w:w="1264" w:type="dxa"/>
            <w:tcBorders>
              <w:top w:val="nil"/>
              <w:bottom w:val="nil"/>
            </w:tcBorders>
          </w:tcPr>
          <w:p w:rsidR="000E4C97" w:rsidRDefault="000E4C97">
            <w:pPr>
              <w:pStyle w:val="ConsPlusNormal"/>
              <w:jc w:val="center"/>
            </w:pPr>
            <w:r>
              <w:t>4556,40</w:t>
            </w:r>
          </w:p>
        </w:tc>
        <w:tc>
          <w:tcPr>
            <w:tcW w:w="1264" w:type="dxa"/>
            <w:tcBorders>
              <w:top w:val="nil"/>
              <w:bottom w:val="nil"/>
            </w:tcBorders>
          </w:tcPr>
          <w:p w:rsidR="000E4C97" w:rsidRDefault="000E4C97">
            <w:pPr>
              <w:pStyle w:val="ConsPlusNormal"/>
              <w:jc w:val="center"/>
            </w:pPr>
            <w:r>
              <w:t>28945,20</w:t>
            </w:r>
          </w:p>
        </w:tc>
        <w:tc>
          <w:tcPr>
            <w:tcW w:w="1264" w:type="dxa"/>
            <w:tcBorders>
              <w:top w:val="nil"/>
              <w:bottom w:val="nil"/>
            </w:tcBorders>
          </w:tcPr>
          <w:p w:rsidR="000E4C97" w:rsidRDefault="000E4C97">
            <w:pPr>
              <w:pStyle w:val="ConsPlusNormal"/>
              <w:jc w:val="center"/>
            </w:pPr>
            <w:r>
              <w:t>42157,00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3103,51</w:t>
            </w:r>
          </w:p>
        </w:tc>
        <w:tc>
          <w:tcPr>
            <w:tcW w:w="1264" w:type="dxa"/>
            <w:tcBorders>
              <w:top w:val="nil"/>
            </w:tcBorders>
          </w:tcPr>
          <w:p w:rsidR="000E4C97" w:rsidRDefault="000E4C97">
            <w:pPr>
              <w:pStyle w:val="ConsPlusNormal"/>
              <w:jc w:val="center"/>
            </w:pPr>
            <w:r>
              <w:t>140,92</w:t>
            </w:r>
          </w:p>
        </w:tc>
        <w:tc>
          <w:tcPr>
            <w:tcW w:w="1264" w:type="dxa"/>
            <w:tcBorders>
              <w:top w:val="nil"/>
            </w:tcBorders>
          </w:tcPr>
          <w:p w:rsidR="000E4C97" w:rsidRDefault="000E4C97">
            <w:pPr>
              <w:pStyle w:val="ConsPlusNormal"/>
              <w:jc w:val="center"/>
            </w:pPr>
            <w:r>
              <w:t>1206,05</w:t>
            </w:r>
          </w:p>
        </w:tc>
        <w:tc>
          <w:tcPr>
            <w:tcW w:w="1264" w:type="dxa"/>
            <w:tcBorders>
              <w:top w:val="nil"/>
            </w:tcBorders>
          </w:tcPr>
          <w:p w:rsidR="000E4C97" w:rsidRDefault="000E4C97">
            <w:pPr>
              <w:pStyle w:val="ConsPlusNormal"/>
              <w:jc w:val="center"/>
            </w:pPr>
            <w:r>
              <w:t>1756,54</w:t>
            </w:r>
          </w:p>
        </w:tc>
      </w:tr>
      <w:tr w:rsidR="000E4C97">
        <w:tc>
          <w:tcPr>
            <w:tcW w:w="3218" w:type="dxa"/>
            <w:gridSpan w:val="2"/>
            <w:vMerge w:val="restart"/>
          </w:tcPr>
          <w:p w:rsidR="000E4C97" w:rsidRDefault="000E4C97">
            <w:pPr>
              <w:pStyle w:val="ConsPlusNormal"/>
              <w:jc w:val="both"/>
            </w:pPr>
            <w:r>
              <w:t>Итого по региональному проекту</w:t>
            </w:r>
          </w:p>
        </w:tc>
        <w:tc>
          <w:tcPr>
            <w:tcW w:w="2479" w:type="dxa"/>
            <w:vMerge w:val="restart"/>
          </w:tcPr>
          <w:p w:rsidR="000E4C97" w:rsidRDefault="000E4C97">
            <w:pPr>
              <w:pStyle w:val="ConsPlusNormal"/>
            </w:pP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3166598,29</w:t>
            </w:r>
          </w:p>
        </w:tc>
        <w:tc>
          <w:tcPr>
            <w:tcW w:w="1264" w:type="dxa"/>
            <w:tcBorders>
              <w:bottom w:val="nil"/>
            </w:tcBorders>
          </w:tcPr>
          <w:p w:rsidR="000E4C97" w:rsidRDefault="000E4C97">
            <w:pPr>
              <w:pStyle w:val="ConsPlusNormal"/>
              <w:jc w:val="center"/>
            </w:pPr>
            <w:r>
              <w:t>1097250,14</w:t>
            </w:r>
          </w:p>
        </w:tc>
        <w:tc>
          <w:tcPr>
            <w:tcW w:w="1264" w:type="dxa"/>
            <w:tcBorders>
              <w:bottom w:val="nil"/>
            </w:tcBorders>
          </w:tcPr>
          <w:p w:rsidR="000E4C97" w:rsidRDefault="000E4C97">
            <w:pPr>
              <w:pStyle w:val="ConsPlusNormal"/>
              <w:jc w:val="center"/>
            </w:pPr>
            <w:r>
              <w:t>817434,43</w:t>
            </w:r>
          </w:p>
        </w:tc>
        <w:tc>
          <w:tcPr>
            <w:tcW w:w="1264" w:type="dxa"/>
            <w:tcBorders>
              <w:bottom w:val="nil"/>
            </w:tcBorders>
          </w:tcPr>
          <w:p w:rsidR="000E4C97" w:rsidRDefault="000E4C97">
            <w:pPr>
              <w:pStyle w:val="ConsPlusNormal"/>
              <w:jc w:val="center"/>
            </w:pPr>
            <w:r>
              <w:t>1251913,72</w:t>
            </w:r>
          </w:p>
        </w:tc>
      </w:tr>
      <w:tr w:rsidR="000E4C97">
        <w:tblPrEx>
          <w:tblBorders>
            <w:insideH w:val="nil"/>
          </w:tblBorders>
        </w:tblPrEx>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2334800,20</w:t>
            </w:r>
          </w:p>
        </w:tc>
        <w:tc>
          <w:tcPr>
            <w:tcW w:w="1264" w:type="dxa"/>
            <w:tcBorders>
              <w:top w:val="nil"/>
              <w:bottom w:val="nil"/>
            </w:tcBorders>
          </w:tcPr>
          <w:p w:rsidR="000E4C97" w:rsidRDefault="000E4C97">
            <w:pPr>
              <w:pStyle w:val="ConsPlusNormal"/>
              <w:jc w:val="center"/>
            </w:pPr>
            <w:r>
              <w:t>748058,30</w:t>
            </w:r>
          </w:p>
        </w:tc>
        <w:tc>
          <w:tcPr>
            <w:tcW w:w="1264" w:type="dxa"/>
            <w:tcBorders>
              <w:top w:val="nil"/>
              <w:bottom w:val="nil"/>
            </w:tcBorders>
          </w:tcPr>
          <w:p w:rsidR="000E4C97" w:rsidRDefault="000E4C97">
            <w:pPr>
              <w:pStyle w:val="ConsPlusNormal"/>
              <w:jc w:val="center"/>
            </w:pPr>
            <w:r>
              <w:t>621721,00</w:t>
            </w:r>
          </w:p>
        </w:tc>
        <w:tc>
          <w:tcPr>
            <w:tcW w:w="1264" w:type="dxa"/>
            <w:tcBorders>
              <w:top w:val="nil"/>
              <w:bottom w:val="nil"/>
            </w:tcBorders>
          </w:tcPr>
          <w:p w:rsidR="000E4C97" w:rsidRDefault="000E4C97">
            <w:pPr>
              <w:pStyle w:val="ConsPlusNormal"/>
              <w:jc w:val="center"/>
            </w:pPr>
            <w:r>
              <w:t>965020,90</w:t>
            </w:r>
          </w:p>
        </w:tc>
      </w:tr>
      <w:tr w:rsidR="000E4C97">
        <w:tblPrEx>
          <w:tblBorders>
            <w:insideH w:val="nil"/>
          </w:tblBorders>
        </w:tblPrEx>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областной бюджет</w:t>
            </w:r>
          </w:p>
        </w:tc>
        <w:tc>
          <w:tcPr>
            <w:tcW w:w="1264" w:type="dxa"/>
            <w:tcBorders>
              <w:top w:val="nil"/>
              <w:bottom w:val="nil"/>
            </w:tcBorders>
          </w:tcPr>
          <w:p w:rsidR="000E4C97" w:rsidRDefault="000E4C97">
            <w:pPr>
              <w:pStyle w:val="ConsPlusNormal"/>
              <w:jc w:val="center"/>
            </w:pPr>
            <w:r>
              <w:t>85414,16</w:t>
            </w:r>
          </w:p>
        </w:tc>
        <w:tc>
          <w:tcPr>
            <w:tcW w:w="1264" w:type="dxa"/>
            <w:tcBorders>
              <w:top w:val="nil"/>
              <w:bottom w:val="nil"/>
            </w:tcBorders>
          </w:tcPr>
          <w:p w:rsidR="000E4C97" w:rsidRDefault="000E4C97">
            <w:pPr>
              <w:pStyle w:val="ConsPlusNormal"/>
              <w:jc w:val="center"/>
            </w:pPr>
            <w:r>
              <w:t>22776,76</w:t>
            </w:r>
          </w:p>
        </w:tc>
        <w:tc>
          <w:tcPr>
            <w:tcW w:w="1264" w:type="dxa"/>
            <w:tcBorders>
              <w:top w:val="nil"/>
              <w:bottom w:val="nil"/>
            </w:tcBorders>
          </w:tcPr>
          <w:p w:rsidR="000E4C97" w:rsidRDefault="000E4C97">
            <w:pPr>
              <w:pStyle w:val="ConsPlusNormal"/>
              <w:jc w:val="center"/>
            </w:pPr>
            <w:r>
              <w:t>25905,04</w:t>
            </w:r>
          </w:p>
        </w:tc>
        <w:tc>
          <w:tcPr>
            <w:tcW w:w="1264" w:type="dxa"/>
            <w:tcBorders>
              <w:top w:val="nil"/>
              <w:bottom w:val="nil"/>
            </w:tcBorders>
          </w:tcPr>
          <w:p w:rsidR="000E4C97" w:rsidRDefault="000E4C97">
            <w:pPr>
              <w:pStyle w:val="ConsPlusNormal"/>
              <w:jc w:val="center"/>
            </w:pPr>
            <w:r>
              <w:t>36732,36</w:t>
            </w:r>
          </w:p>
        </w:tc>
      </w:tr>
      <w:tr w:rsidR="000E4C97">
        <w:tblPrEx>
          <w:tblBorders>
            <w:insideH w:val="nil"/>
          </w:tblBorders>
        </w:tblPrEx>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дорожный фонд</w:t>
            </w:r>
          </w:p>
        </w:tc>
        <w:tc>
          <w:tcPr>
            <w:tcW w:w="1264" w:type="dxa"/>
            <w:tcBorders>
              <w:top w:val="nil"/>
              <w:bottom w:val="nil"/>
            </w:tcBorders>
          </w:tcPr>
          <w:p w:rsidR="000E4C97" w:rsidRDefault="000E4C97">
            <w:pPr>
              <w:pStyle w:val="ConsPlusNormal"/>
              <w:jc w:val="center"/>
            </w:pPr>
            <w:r>
              <w:t>161342,77</w:t>
            </w:r>
          </w:p>
        </w:tc>
        <w:tc>
          <w:tcPr>
            <w:tcW w:w="1264" w:type="dxa"/>
            <w:tcBorders>
              <w:top w:val="nil"/>
              <w:bottom w:val="nil"/>
            </w:tcBorders>
          </w:tcPr>
          <w:p w:rsidR="000E4C97" w:rsidRDefault="000E4C97">
            <w:pPr>
              <w:pStyle w:val="ConsPlusNormal"/>
              <w:jc w:val="center"/>
            </w:pPr>
            <w:r>
              <w:t>156923,52</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4419,25</w:t>
            </w:r>
          </w:p>
        </w:tc>
      </w:tr>
      <w:tr w:rsidR="000E4C97">
        <w:tblPrEx>
          <w:tblBorders>
            <w:insideH w:val="nil"/>
          </w:tblBorders>
        </w:tblPrEx>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местные бюджеты</w:t>
            </w:r>
          </w:p>
        </w:tc>
        <w:tc>
          <w:tcPr>
            <w:tcW w:w="1264" w:type="dxa"/>
            <w:tcBorders>
              <w:top w:val="nil"/>
              <w:bottom w:val="nil"/>
            </w:tcBorders>
          </w:tcPr>
          <w:p w:rsidR="000E4C97" w:rsidRDefault="000E4C97">
            <w:pPr>
              <w:pStyle w:val="ConsPlusNormal"/>
              <w:jc w:val="center"/>
            </w:pPr>
            <w:r>
              <w:t>258780,58</w:t>
            </w:r>
          </w:p>
        </w:tc>
        <w:tc>
          <w:tcPr>
            <w:tcW w:w="1264" w:type="dxa"/>
            <w:tcBorders>
              <w:top w:val="nil"/>
              <w:bottom w:val="nil"/>
            </w:tcBorders>
          </w:tcPr>
          <w:p w:rsidR="000E4C97" w:rsidRDefault="000E4C97">
            <w:pPr>
              <w:pStyle w:val="ConsPlusNormal"/>
              <w:jc w:val="center"/>
            </w:pPr>
            <w:r>
              <w:t>45363,91</w:t>
            </w:r>
          </w:p>
        </w:tc>
        <w:tc>
          <w:tcPr>
            <w:tcW w:w="1264" w:type="dxa"/>
            <w:tcBorders>
              <w:top w:val="nil"/>
              <w:bottom w:val="nil"/>
            </w:tcBorders>
          </w:tcPr>
          <w:p w:rsidR="000E4C97" w:rsidRDefault="000E4C97">
            <w:pPr>
              <w:pStyle w:val="ConsPlusNormal"/>
              <w:jc w:val="center"/>
            </w:pPr>
            <w:r>
              <w:t>85990,87</w:t>
            </w:r>
          </w:p>
        </w:tc>
        <w:tc>
          <w:tcPr>
            <w:tcW w:w="1264" w:type="dxa"/>
            <w:tcBorders>
              <w:top w:val="nil"/>
              <w:bottom w:val="nil"/>
            </w:tcBorders>
          </w:tcPr>
          <w:p w:rsidR="000E4C97" w:rsidRDefault="000E4C97">
            <w:pPr>
              <w:pStyle w:val="ConsPlusNormal"/>
              <w:jc w:val="center"/>
            </w:pPr>
            <w:r>
              <w:t>127425,80</w:t>
            </w:r>
          </w:p>
        </w:tc>
      </w:tr>
      <w:tr w:rsidR="000E4C97">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326260,58</w:t>
            </w:r>
          </w:p>
        </w:tc>
        <w:tc>
          <w:tcPr>
            <w:tcW w:w="1264" w:type="dxa"/>
            <w:tcBorders>
              <w:top w:val="nil"/>
            </w:tcBorders>
          </w:tcPr>
          <w:p w:rsidR="000E4C97" w:rsidRDefault="000E4C97">
            <w:pPr>
              <w:pStyle w:val="ConsPlusNormal"/>
              <w:jc w:val="center"/>
            </w:pPr>
            <w:r>
              <w:t>124127,65</w:t>
            </w:r>
          </w:p>
        </w:tc>
        <w:tc>
          <w:tcPr>
            <w:tcW w:w="1264" w:type="dxa"/>
            <w:tcBorders>
              <w:top w:val="nil"/>
            </w:tcBorders>
          </w:tcPr>
          <w:p w:rsidR="000E4C97" w:rsidRDefault="000E4C97">
            <w:pPr>
              <w:pStyle w:val="ConsPlusNormal"/>
              <w:jc w:val="center"/>
            </w:pPr>
            <w:r>
              <w:t>83817,52</w:t>
            </w:r>
          </w:p>
        </w:tc>
        <w:tc>
          <w:tcPr>
            <w:tcW w:w="1264" w:type="dxa"/>
            <w:tcBorders>
              <w:top w:val="nil"/>
            </w:tcBorders>
          </w:tcPr>
          <w:p w:rsidR="000E4C97" w:rsidRDefault="000E4C97">
            <w:pPr>
              <w:pStyle w:val="ConsPlusNormal"/>
              <w:jc w:val="center"/>
            </w:pPr>
            <w:r>
              <w:t>118315,41</w:t>
            </w:r>
          </w:p>
        </w:tc>
      </w:tr>
      <w:tr w:rsidR="000E4C97">
        <w:tc>
          <w:tcPr>
            <w:tcW w:w="12437" w:type="dxa"/>
            <w:gridSpan w:val="8"/>
          </w:tcPr>
          <w:p w:rsidR="000E4C97" w:rsidRDefault="000E4C97">
            <w:pPr>
              <w:pStyle w:val="ConsPlusNormal"/>
              <w:jc w:val="center"/>
              <w:outlineLvl w:val="2"/>
            </w:pPr>
            <w:r>
              <w:t>4. Комплекс процессных мероприятий "Повышение эффективности функционирования отраслей агропромышленного комплекса"</w:t>
            </w:r>
          </w:p>
        </w:tc>
      </w:tr>
      <w:tr w:rsidR="000E4C97">
        <w:tc>
          <w:tcPr>
            <w:tcW w:w="664" w:type="dxa"/>
          </w:tcPr>
          <w:p w:rsidR="000E4C97" w:rsidRDefault="000E4C97">
            <w:pPr>
              <w:pStyle w:val="ConsPlusNormal"/>
              <w:jc w:val="both"/>
            </w:pPr>
            <w:r>
              <w:t>4.1.</w:t>
            </w:r>
          </w:p>
        </w:tc>
        <w:tc>
          <w:tcPr>
            <w:tcW w:w="2554" w:type="dxa"/>
          </w:tcPr>
          <w:p w:rsidR="000E4C97" w:rsidRDefault="000E4C97">
            <w:pPr>
              <w:pStyle w:val="ConsPlusNormal"/>
              <w:jc w:val="both"/>
            </w:pPr>
            <w:r>
              <w:t>Финансовое обеспечение расходов, связанных с осуществлением закупок товаров, работ, услуг</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2070,00</w:t>
            </w:r>
          </w:p>
        </w:tc>
        <w:tc>
          <w:tcPr>
            <w:tcW w:w="1264" w:type="dxa"/>
          </w:tcPr>
          <w:p w:rsidR="000E4C97" w:rsidRDefault="000E4C97">
            <w:pPr>
              <w:pStyle w:val="ConsPlusNormal"/>
              <w:jc w:val="center"/>
            </w:pPr>
            <w:r>
              <w:t>690,00</w:t>
            </w:r>
          </w:p>
        </w:tc>
        <w:tc>
          <w:tcPr>
            <w:tcW w:w="1264" w:type="dxa"/>
          </w:tcPr>
          <w:p w:rsidR="000E4C97" w:rsidRDefault="000E4C97">
            <w:pPr>
              <w:pStyle w:val="ConsPlusNormal"/>
              <w:jc w:val="center"/>
            </w:pPr>
            <w:r>
              <w:t>690,00</w:t>
            </w:r>
          </w:p>
        </w:tc>
        <w:tc>
          <w:tcPr>
            <w:tcW w:w="1264" w:type="dxa"/>
          </w:tcPr>
          <w:p w:rsidR="000E4C97" w:rsidRDefault="000E4C97">
            <w:pPr>
              <w:pStyle w:val="ConsPlusNormal"/>
              <w:jc w:val="center"/>
            </w:pPr>
            <w:r>
              <w:t>690,00</w:t>
            </w:r>
          </w:p>
        </w:tc>
      </w:tr>
      <w:tr w:rsidR="000E4C97">
        <w:tc>
          <w:tcPr>
            <w:tcW w:w="664" w:type="dxa"/>
          </w:tcPr>
          <w:p w:rsidR="000E4C97" w:rsidRDefault="000E4C97">
            <w:pPr>
              <w:pStyle w:val="ConsPlusNormal"/>
              <w:jc w:val="both"/>
            </w:pPr>
            <w:r>
              <w:t>4.2.</w:t>
            </w:r>
          </w:p>
        </w:tc>
        <w:tc>
          <w:tcPr>
            <w:tcW w:w="2554" w:type="dxa"/>
          </w:tcPr>
          <w:p w:rsidR="000E4C97" w:rsidRDefault="000E4C97">
            <w:pPr>
              <w:pStyle w:val="ConsPlusNormal"/>
              <w:jc w:val="both"/>
            </w:pPr>
            <w:r>
              <w:t xml:space="preserve">Техническое сопровождение специализированного программного средства </w:t>
            </w:r>
            <w:r>
              <w:lastRenderedPageBreak/>
              <w:t>"Учет бюджетных средств, предоставленных сельскохозяйственным товаропроизводителям в форме субсидий"</w:t>
            </w:r>
          </w:p>
        </w:tc>
        <w:tc>
          <w:tcPr>
            <w:tcW w:w="2479" w:type="dxa"/>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1110,00</w:t>
            </w:r>
          </w:p>
        </w:tc>
        <w:tc>
          <w:tcPr>
            <w:tcW w:w="1264" w:type="dxa"/>
          </w:tcPr>
          <w:p w:rsidR="000E4C97" w:rsidRDefault="000E4C97">
            <w:pPr>
              <w:pStyle w:val="ConsPlusNormal"/>
              <w:jc w:val="center"/>
            </w:pPr>
            <w:r>
              <w:t>370,00</w:t>
            </w:r>
          </w:p>
        </w:tc>
        <w:tc>
          <w:tcPr>
            <w:tcW w:w="1264" w:type="dxa"/>
          </w:tcPr>
          <w:p w:rsidR="000E4C97" w:rsidRDefault="000E4C97">
            <w:pPr>
              <w:pStyle w:val="ConsPlusNormal"/>
              <w:jc w:val="center"/>
            </w:pPr>
            <w:r>
              <w:t>370,00</w:t>
            </w:r>
          </w:p>
        </w:tc>
        <w:tc>
          <w:tcPr>
            <w:tcW w:w="1264" w:type="dxa"/>
          </w:tcPr>
          <w:p w:rsidR="000E4C97" w:rsidRDefault="000E4C97">
            <w:pPr>
              <w:pStyle w:val="ConsPlusNormal"/>
              <w:jc w:val="center"/>
            </w:pPr>
            <w:r>
              <w:t>370,00</w:t>
            </w:r>
          </w:p>
        </w:tc>
      </w:tr>
      <w:tr w:rsidR="000E4C97">
        <w:tc>
          <w:tcPr>
            <w:tcW w:w="664" w:type="dxa"/>
          </w:tcPr>
          <w:p w:rsidR="000E4C97" w:rsidRDefault="000E4C97">
            <w:pPr>
              <w:pStyle w:val="ConsPlusNormal"/>
              <w:jc w:val="both"/>
            </w:pPr>
            <w:r>
              <w:t>4.3.</w:t>
            </w:r>
          </w:p>
        </w:tc>
        <w:tc>
          <w:tcPr>
            <w:tcW w:w="2554" w:type="dxa"/>
          </w:tcPr>
          <w:p w:rsidR="000E4C97" w:rsidRDefault="000E4C97">
            <w:pPr>
              <w:pStyle w:val="ConsPlusNormal"/>
              <w:jc w:val="both"/>
            </w:pPr>
            <w:r>
              <w:t>Организация всероссийских, (региональных, в том числе межрегиональных) совещаний, конференций, ярмарок и других мероприятий и (или) участие в них</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3000,00</w:t>
            </w:r>
          </w:p>
        </w:tc>
        <w:tc>
          <w:tcPr>
            <w:tcW w:w="1264" w:type="dxa"/>
          </w:tcPr>
          <w:p w:rsidR="000E4C97" w:rsidRDefault="000E4C97">
            <w:pPr>
              <w:pStyle w:val="ConsPlusNormal"/>
              <w:jc w:val="center"/>
            </w:pPr>
            <w:r>
              <w:t>1000,00</w:t>
            </w:r>
          </w:p>
        </w:tc>
        <w:tc>
          <w:tcPr>
            <w:tcW w:w="1264" w:type="dxa"/>
          </w:tcPr>
          <w:p w:rsidR="000E4C97" w:rsidRDefault="000E4C97">
            <w:pPr>
              <w:pStyle w:val="ConsPlusNormal"/>
              <w:jc w:val="center"/>
            </w:pPr>
            <w:r>
              <w:t>1000,00</w:t>
            </w:r>
          </w:p>
        </w:tc>
        <w:tc>
          <w:tcPr>
            <w:tcW w:w="1264" w:type="dxa"/>
          </w:tcPr>
          <w:p w:rsidR="000E4C97" w:rsidRDefault="000E4C97">
            <w:pPr>
              <w:pStyle w:val="ConsPlusNormal"/>
              <w:jc w:val="center"/>
            </w:pPr>
            <w:r>
              <w:t>1000,00</w:t>
            </w:r>
          </w:p>
        </w:tc>
      </w:tr>
      <w:tr w:rsidR="000E4C97">
        <w:tc>
          <w:tcPr>
            <w:tcW w:w="664" w:type="dxa"/>
          </w:tcPr>
          <w:p w:rsidR="000E4C97" w:rsidRDefault="000E4C97">
            <w:pPr>
              <w:pStyle w:val="ConsPlusNormal"/>
              <w:jc w:val="both"/>
            </w:pPr>
            <w:r>
              <w:t>4.4.</w:t>
            </w:r>
          </w:p>
        </w:tc>
        <w:tc>
          <w:tcPr>
            <w:tcW w:w="2554" w:type="dxa"/>
          </w:tcPr>
          <w:p w:rsidR="000E4C97" w:rsidRDefault="000E4C97">
            <w:pPr>
              <w:pStyle w:val="ConsPlusNormal"/>
              <w:jc w:val="both"/>
            </w:pPr>
            <w:r>
              <w:t>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3000,00</w:t>
            </w:r>
          </w:p>
        </w:tc>
        <w:tc>
          <w:tcPr>
            <w:tcW w:w="1264" w:type="dxa"/>
          </w:tcPr>
          <w:p w:rsidR="000E4C97" w:rsidRDefault="000E4C97">
            <w:pPr>
              <w:pStyle w:val="ConsPlusNormal"/>
              <w:jc w:val="center"/>
            </w:pPr>
            <w:r>
              <w:t>3000,00</w:t>
            </w:r>
          </w:p>
        </w:tc>
        <w:tc>
          <w:tcPr>
            <w:tcW w:w="1264" w:type="dxa"/>
          </w:tcPr>
          <w:p w:rsidR="000E4C97" w:rsidRDefault="000E4C97">
            <w:pPr>
              <w:pStyle w:val="ConsPlusNormal"/>
              <w:jc w:val="center"/>
            </w:pPr>
            <w:r>
              <w:t>-</w:t>
            </w:r>
          </w:p>
        </w:tc>
        <w:tc>
          <w:tcPr>
            <w:tcW w:w="1264" w:type="dxa"/>
          </w:tcPr>
          <w:p w:rsidR="000E4C97" w:rsidRDefault="000E4C97">
            <w:pPr>
              <w:pStyle w:val="ConsPlusNormal"/>
              <w:jc w:val="center"/>
            </w:pPr>
            <w:r>
              <w:t>-</w:t>
            </w:r>
          </w:p>
        </w:tc>
      </w:tr>
      <w:tr w:rsidR="000E4C97">
        <w:tc>
          <w:tcPr>
            <w:tcW w:w="664" w:type="dxa"/>
          </w:tcPr>
          <w:p w:rsidR="000E4C97" w:rsidRDefault="000E4C97">
            <w:pPr>
              <w:pStyle w:val="ConsPlusNormal"/>
              <w:jc w:val="both"/>
            </w:pPr>
            <w:r>
              <w:t>4.5.</w:t>
            </w:r>
          </w:p>
        </w:tc>
        <w:tc>
          <w:tcPr>
            <w:tcW w:w="2554" w:type="dxa"/>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занимающимся </w:t>
            </w:r>
            <w:r>
              <w:lastRenderedPageBreak/>
              <w:t>производством товарной рыбы, на возмещение части затрат на реализованную товарную рыбу, произведенную в Смоленской области</w:t>
            </w:r>
          </w:p>
        </w:tc>
        <w:tc>
          <w:tcPr>
            <w:tcW w:w="2479" w:type="dxa"/>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39000,00</w:t>
            </w:r>
          </w:p>
        </w:tc>
        <w:tc>
          <w:tcPr>
            <w:tcW w:w="1264" w:type="dxa"/>
          </w:tcPr>
          <w:p w:rsidR="000E4C97" w:rsidRDefault="000E4C97">
            <w:pPr>
              <w:pStyle w:val="ConsPlusNormal"/>
              <w:jc w:val="center"/>
            </w:pPr>
            <w:r>
              <w:t>13000,00</w:t>
            </w:r>
          </w:p>
        </w:tc>
        <w:tc>
          <w:tcPr>
            <w:tcW w:w="1264" w:type="dxa"/>
          </w:tcPr>
          <w:p w:rsidR="000E4C97" w:rsidRDefault="000E4C97">
            <w:pPr>
              <w:pStyle w:val="ConsPlusNormal"/>
              <w:jc w:val="center"/>
            </w:pPr>
            <w:r>
              <w:t>13000,00</w:t>
            </w:r>
          </w:p>
        </w:tc>
        <w:tc>
          <w:tcPr>
            <w:tcW w:w="1264" w:type="dxa"/>
          </w:tcPr>
          <w:p w:rsidR="000E4C97" w:rsidRDefault="000E4C97">
            <w:pPr>
              <w:pStyle w:val="ConsPlusNormal"/>
              <w:jc w:val="center"/>
            </w:pPr>
            <w:r>
              <w:t>13000,00</w:t>
            </w:r>
          </w:p>
        </w:tc>
      </w:tr>
      <w:tr w:rsidR="000E4C97">
        <w:tc>
          <w:tcPr>
            <w:tcW w:w="664" w:type="dxa"/>
          </w:tcPr>
          <w:p w:rsidR="000E4C97" w:rsidRDefault="000E4C97">
            <w:pPr>
              <w:pStyle w:val="ConsPlusNormal"/>
              <w:jc w:val="both"/>
            </w:pPr>
            <w:r>
              <w:t>4.6.</w:t>
            </w:r>
          </w:p>
        </w:tc>
        <w:tc>
          <w:tcPr>
            <w:tcW w:w="2554" w:type="dxa"/>
          </w:tcPr>
          <w:p w:rsidR="000E4C97" w:rsidRDefault="000E4C97">
            <w:pPr>
              <w:pStyle w:val="ConsPlusNormal"/>
              <w:jc w:val="both"/>
            </w:pPr>
            <w:r>
              <w:t>Субсидия автономной некоммерческой организации "Центр сельскохозяйственного консультирования Смоленской области" на финансовое обеспечение затрат, связанных с ее развитием</w:t>
            </w:r>
          </w:p>
        </w:tc>
        <w:tc>
          <w:tcPr>
            <w:tcW w:w="2479" w:type="dxa"/>
          </w:tcPr>
          <w:p w:rsidR="000E4C97" w:rsidRDefault="000E4C97">
            <w:pPr>
              <w:pStyle w:val="ConsPlusNormal"/>
              <w:jc w:val="both"/>
            </w:pPr>
            <w:r>
              <w:t>Министерство сельского хозяйства и продовольствия Смоленской области, автономная некоммерческая организация "Центр сельскохозяйственного консультирования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30000,00</w:t>
            </w:r>
          </w:p>
        </w:tc>
        <w:tc>
          <w:tcPr>
            <w:tcW w:w="1264" w:type="dxa"/>
          </w:tcPr>
          <w:p w:rsidR="000E4C97" w:rsidRDefault="000E4C97">
            <w:pPr>
              <w:pStyle w:val="ConsPlusNormal"/>
              <w:jc w:val="center"/>
            </w:pPr>
            <w:r>
              <w:t>10000,00</w:t>
            </w:r>
          </w:p>
        </w:tc>
        <w:tc>
          <w:tcPr>
            <w:tcW w:w="1264" w:type="dxa"/>
          </w:tcPr>
          <w:p w:rsidR="000E4C97" w:rsidRDefault="000E4C97">
            <w:pPr>
              <w:pStyle w:val="ConsPlusNormal"/>
              <w:jc w:val="center"/>
            </w:pPr>
            <w:r>
              <w:t>10000,00</w:t>
            </w:r>
          </w:p>
        </w:tc>
        <w:tc>
          <w:tcPr>
            <w:tcW w:w="1264" w:type="dxa"/>
          </w:tcPr>
          <w:p w:rsidR="000E4C97" w:rsidRDefault="000E4C97">
            <w:pPr>
              <w:pStyle w:val="ConsPlusNormal"/>
              <w:jc w:val="center"/>
            </w:pPr>
            <w:r>
              <w:t>10000,00</w:t>
            </w:r>
          </w:p>
        </w:tc>
      </w:tr>
      <w:tr w:rsidR="000E4C97">
        <w:tc>
          <w:tcPr>
            <w:tcW w:w="664" w:type="dxa"/>
          </w:tcPr>
          <w:p w:rsidR="000E4C97" w:rsidRDefault="000E4C97">
            <w:pPr>
              <w:pStyle w:val="ConsPlusNormal"/>
              <w:jc w:val="both"/>
            </w:pPr>
            <w:r>
              <w:t>4.7.</w:t>
            </w:r>
          </w:p>
        </w:tc>
        <w:tc>
          <w:tcPr>
            <w:tcW w:w="2554" w:type="dxa"/>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w:t>
            </w:r>
            <w:r>
              <w:lastRenderedPageBreak/>
              <w:t>занятых масличными культурами</w:t>
            </w:r>
          </w:p>
        </w:tc>
        <w:tc>
          <w:tcPr>
            <w:tcW w:w="2479" w:type="dxa"/>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90000,00</w:t>
            </w:r>
          </w:p>
        </w:tc>
        <w:tc>
          <w:tcPr>
            <w:tcW w:w="1264" w:type="dxa"/>
          </w:tcPr>
          <w:p w:rsidR="000E4C97" w:rsidRDefault="000E4C97">
            <w:pPr>
              <w:pStyle w:val="ConsPlusNormal"/>
              <w:jc w:val="center"/>
            </w:pPr>
            <w:r>
              <w:t>30000,00</w:t>
            </w:r>
          </w:p>
        </w:tc>
        <w:tc>
          <w:tcPr>
            <w:tcW w:w="1264" w:type="dxa"/>
          </w:tcPr>
          <w:p w:rsidR="000E4C97" w:rsidRDefault="000E4C97">
            <w:pPr>
              <w:pStyle w:val="ConsPlusNormal"/>
              <w:jc w:val="center"/>
            </w:pPr>
            <w:r>
              <w:t>30000,00</w:t>
            </w:r>
          </w:p>
        </w:tc>
        <w:tc>
          <w:tcPr>
            <w:tcW w:w="1264" w:type="dxa"/>
          </w:tcPr>
          <w:p w:rsidR="000E4C97" w:rsidRDefault="000E4C97">
            <w:pPr>
              <w:pStyle w:val="ConsPlusNormal"/>
              <w:jc w:val="center"/>
            </w:pPr>
            <w:r>
              <w:t>30000,00</w:t>
            </w:r>
          </w:p>
        </w:tc>
      </w:tr>
      <w:tr w:rsidR="000E4C97">
        <w:tc>
          <w:tcPr>
            <w:tcW w:w="664" w:type="dxa"/>
          </w:tcPr>
          <w:p w:rsidR="000E4C97" w:rsidRDefault="000E4C97">
            <w:pPr>
              <w:pStyle w:val="ConsPlusNormal"/>
              <w:jc w:val="both"/>
            </w:pPr>
            <w:r>
              <w:t>4.8.</w:t>
            </w:r>
          </w:p>
        </w:tc>
        <w:tc>
          <w:tcPr>
            <w:tcW w:w="2554" w:type="dxa"/>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430113,66</w:t>
            </w:r>
          </w:p>
        </w:tc>
        <w:tc>
          <w:tcPr>
            <w:tcW w:w="1264" w:type="dxa"/>
          </w:tcPr>
          <w:p w:rsidR="000E4C97" w:rsidRDefault="000E4C97">
            <w:pPr>
              <w:pStyle w:val="ConsPlusNormal"/>
              <w:jc w:val="center"/>
            </w:pPr>
            <w:r>
              <w:t>130113,66</w:t>
            </w:r>
          </w:p>
        </w:tc>
        <w:tc>
          <w:tcPr>
            <w:tcW w:w="1264" w:type="dxa"/>
          </w:tcPr>
          <w:p w:rsidR="000E4C97" w:rsidRDefault="000E4C97">
            <w:pPr>
              <w:pStyle w:val="ConsPlusNormal"/>
              <w:jc w:val="center"/>
            </w:pPr>
            <w:r>
              <w:t>150000,00</w:t>
            </w:r>
          </w:p>
        </w:tc>
        <w:tc>
          <w:tcPr>
            <w:tcW w:w="1264" w:type="dxa"/>
          </w:tcPr>
          <w:p w:rsidR="000E4C97" w:rsidRDefault="000E4C97">
            <w:pPr>
              <w:pStyle w:val="ConsPlusNormal"/>
              <w:jc w:val="center"/>
            </w:pPr>
            <w:r>
              <w:t>150000,00</w:t>
            </w:r>
          </w:p>
        </w:tc>
      </w:tr>
      <w:tr w:rsidR="000E4C97">
        <w:tc>
          <w:tcPr>
            <w:tcW w:w="664" w:type="dxa"/>
          </w:tcPr>
          <w:p w:rsidR="000E4C97" w:rsidRDefault="000E4C97">
            <w:pPr>
              <w:pStyle w:val="ConsPlusNormal"/>
              <w:jc w:val="both"/>
            </w:pPr>
            <w:r>
              <w:t>4.9.</w:t>
            </w:r>
          </w:p>
        </w:tc>
        <w:tc>
          <w:tcPr>
            <w:tcW w:w="2554" w:type="dxa"/>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w:t>
            </w:r>
            <w:r>
              <w:lastRenderedPageBreak/>
              <w:t>комплекса агротехнологических работ в отношении посевных площадей, занятых льном-долгунцом и (или) технической коноплей</w:t>
            </w:r>
          </w:p>
        </w:tc>
        <w:tc>
          <w:tcPr>
            <w:tcW w:w="2479" w:type="dxa"/>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60000,00</w:t>
            </w:r>
          </w:p>
        </w:tc>
        <w:tc>
          <w:tcPr>
            <w:tcW w:w="1264" w:type="dxa"/>
          </w:tcPr>
          <w:p w:rsidR="000E4C97" w:rsidRDefault="000E4C97">
            <w:pPr>
              <w:pStyle w:val="ConsPlusNormal"/>
              <w:jc w:val="center"/>
            </w:pPr>
            <w:r>
              <w:t>20000,00</w:t>
            </w:r>
          </w:p>
        </w:tc>
        <w:tc>
          <w:tcPr>
            <w:tcW w:w="1264" w:type="dxa"/>
          </w:tcPr>
          <w:p w:rsidR="000E4C97" w:rsidRDefault="000E4C97">
            <w:pPr>
              <w:pStyle w:val="ConsPlusNormal"/>
              <w:jc w:val="center"/>
            </w:pPr>
            <w:r>
              <w:t>20000,00</w:t>
            </w:r>
          </w:p>
        </w:tc>
        <w:tc>
          <w:tcPr>
            <w:tcW w:w="1264" w:type="dxa"/>
          </w:tcPr>
          <w:p w:rsidR="000E4C97" w:rsidRDefault="000E4C97">
            <w:pPr>
              <w:pStyle w:val="ConsPlusNormal"/>
              <w:jc w:val="center"/>
            </w:pPr>
            <w:r>
              <w:t>20000,00</w:t>
            </w:r>
          </w:p>
        </w:tc>
      </w:tr>
      <w:tr w:rsidR="000E4C97">
        <w:tc>
          <w:tcPr>
            <w:tcW w:w="664" w:type="dxa"/>
          </w:tcPr>
          <w:p w:rsidR="000E4C97" w:rsidRDefault="000E4C97">
            <w:pPr>
              <w:pStyle w:val="ConsPlusNormal"/>
              <w:jc w:val="both"/>
            </w:pPr>
            <w:r>
              <w:t>4.10.</w:t>
            </w:r>
          </w:p>
        </w:tc>
        <w:tc>
          <w:tcPr>
            <w:tcW w:w="2554" w:type="dxa"/>
          </w:tcPr>
          <w:p w:rsidR="000E4C97" w:rsidRDefault="000E4C97">
            <w:pPr>
              <w:pStyle w:val="ConsPlusNormal"/>
              <w:jc w:val="both"/>
            </w:pPr>
            <w:r>
              <w:t>Субсидии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30000,00</w:t>
            </w:r>
          </w:p>
        </w:tc>
        <w:tc>
          <w:tcPr>
            <w:tcW w:w="1264" w:type="dxa"/>
          </w:tcPr>
          <w:p w:rsidR="000E4C97" w:rsidRDefault="000E4C97">
            <w:pPr>
              <w:pStyle w:val="ConsPlusNormal"/>
              <w:jc w:val="center"/>
            </w:pPr>
            <w:r>
              <w:t>10000,00</w:t>
            </w:r>
          </w:p>
        </w:tc>
        <w:tc>
          <w:tcPr>
            <w:tcW w:w="1264" w:type="dxa"/>
          </w:tcPr>
          <w:p w:rsidR="000E4C97" w:rsidRDefault="000E4C97">
            <w:pPr>
              <w:pStyle w:val="ConsPlusNormal"/>
              <w:jc w:val="center"/>
            </w:pPr>
            <w:r>
              <w:t>10000,00</w:t>
            </w:r>
          </w:p>
        </w:tc>
        <w:tc>
          <w:tcPr>
            <w:tcW w:w="1264" w:type="dxa"/>
          </w:tcPr>
          <w:p w:rsidR="000E4C97" w:rsidRDefault="000E4C97">
            <w:pPr>
              <w:pStyle w:val="ConsPlusNormal"/>
              <w:jc w:val="center"/>
            </w:pPr>
            <w:r>
              <w:t>10000,00</w:t>
            </w:r>
          </w:p>
        </w:tc>
      </w:tr>
      <w:tr w:rsidR="000E4C97">
        <w:tc>
          <w:tcPr>
            <w:tcW w:w="664" w:type="dxa"/>
          </w:tcPr>
          <w:p w:rsidR="000E4C97" w:rsidRDefault="000E4C97">
            <w:pPr>
              <w:pStyle w:val="ConsPlusNormal"/>
              <w:jc w:val="both"/>
            </w:pPr>
            <w:r>
              <w:t>4.11.</w:t>
            </w:r>
          </w:p>
        </w:tc>
        <w:tc>
          <w:tcPr>
            <w:tcW w:w="2554" w:type="dxa"/>
          </w:tcPr>
          <w:p w:rsidR="000E4C97" w:rsidRDefault="000E4C97">
            <w:pPr>
              <w:pStyle w:val="ConsPlusNormal"/>
              <w:jc w:val="both"/>
            </w:pPr>
            <w:r>
              <w:t xml:space="preserve">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w:t>
            </w:r>
            <w:r>
              <w:lastRenderedPageBreak/>
              <w:t>(фермерских) хозяйствах, областных государственных организациях ветеринарии, у индивидуальных предпринимателей</w:t>
            </w:r>
          </w:p>
        </w:tc>
        <w:tc>
          <w:tcPr>
            <w:tcW w:w="2479" w:type="dxa"/>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5400,00</w:t>
            </w:r>
          </w:p>
        </w:tc>
        <w:tc>
          <w:tcPr>
            <w:tcW w:w="1264" w:type="dxa"/>
          </w:tcPr>
          <w:p w:rsidR="000E4C97" w:rsidRDefault="000E4C97">
            <w:pPr>
              <w:pStyle w:val="ConsPlusNormal"/>
              <w:jc w:val="center"/>
            </w:pPr>
            <w:r>
              <w:t>1800,00</w:t>
            </w:r>
          </w:p>
        </w:tc>
        <w:tc>
          <w:tcPr>
            <w:tcW w:w="1264" w:type="dxa"/>
          </w:tcPr>
          <w:p w:rsidR="000E4C97" w:rsidRDefault="000E4C97">
            <w:pPr>
              <w:pStyle w:val="ConsPlusNormal"/>
              <w:jc w:val="center"/>
            </w:pPr>
            <w:r>
              <w:t>1800,00</w:t>
            </w:r>
          </w:p>
        </w:tc>
        <w:tc>
          <w:tcPr>
            <w:tcW w:w="1264" w:type="dxa"/>
          </w:tcPr>
          <w:p w:rsidR="000E4C97" w:rsidRDefault="000E4C97">
            <w:pPr>
              <w:pStyle w:val="ConsPlusNormal"/>
              <w:jc w:val="center"/>
            </w:pPr>
            <w:r>
              <w:t>1800,00</w:t>
            </w:r>
          </w:p>
        </w:tc>
      </w:tr>
      <w:tr w:rsidR="000E4C97">
        <w:tc>
          <w:tcPr>
            <w:tcW w:w="664" w:type="dxa"/>
          </w:tcPr>
          <w:p w:rsidR="000E4C97" w:rsidRDefault="000E4C97">
            <w:pPr>
              <w:pStyle w:val="ConsPlusNormal"/>
              <w:jc w:val="both"/>
            </w:pPr>
            <w:r>
              <w:t>4.12.</w:t>
            </w:r>
          </w:p>
        </w:tc>
        <w:tc>
          <w:tcPr>
            <w:tcW w:w="2554" w:type="dxa"/>
          </w:tcPr>
          <w:p w:rsidR="000E4C97" w:rsidRDefault="000E4C97">
            <w:pPr>
              <w:pStyle w:val="ConsPlusNormal"/>
              <w:jc w:val="both"/>
            </w:pPr>
            <w: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2400,00</w:t>
            </w:r>
          </w:p>
        </w:tc>
        <w:tc>
          <w:tcPr>
            <w:tcW w:w="1264" w:type="dxa"/>
          </w:tcPr>
          <w:p w:rsidR="000E4C97" w:rsidRDefault="000E4C97">
            <w:pPr>
              <w:pStyle w:val="ConsPlusNormal"/>
              <w:jc w:val="center"/>
            </w:pPr>
            <w:r>
              <w:t>800,00</w:t>
            </w:r>
          </w:p>
        </w:tc>
        <w:tc>
          <w:tcPr>
            <w:tcW w:w="1264" w:type="dxa"/>
          </w:tcPr>
          <w:p w:rsidR="000E4C97" w:rsidRDefault="000E4C97">
            <w:pPr>
              <w:pStyle w:val="ConsPlusNormal"/>
              <w:jc w:val="center"/>
            </w:pPr>
            <w:r>
              <w:t>800,00</w:t>
            </w:r>
          </w:p>
        </w:tc>
        <w:tc>
          <w:tcPr>
            <w:tcW w:w="1264" w:type="dxa"/>
          </w:tcPr>
          <w:p w:rsidR="000E4C97" w:rsidRDefault="000E4C97">
            <w:pPr>
              <w:pStyle w:val="ConsPlusNormal"/>
              <w:jc w:val="center"/>
            </w:pPr>
            <w:r>
              <w:t>800,00</w:t>
            </w:r>
          </w:p>
        </w:tc>
      </w:tr>
      <w:tr w:rsidR="000E4C97">
        <w:tc>
          <w:tcPr>
            <w:tcW w:w="664" w:type="dxa"/>
          </w:tcPr>
          <w:p w:rsidR="000E4C97" w:rsidRDefault="000E4C97">
            <w:pPr>
              <w:pStyle w:val="ConsPlusNormal"/>
              <w:jc w:val="both"/>
            </w:pPr>
            <w:r>
              <w:t>4.13.</w:t>
            </w:r>
          </w:p>
        </w:tc>
        <w:tc>
          <w:tcPr>
            <w:tcW w:w="2554" w:type="dxa"/>
          </w:tcPr>
          <w:p w:rsidR="000E4C97" w:rsidRDefault="000E4C97">
            <w:pPr>
              <w:pStyle w:val="ConsPlusNormal"/>
              <w:jc w:val="both"/>
            </w:pPr>
            <w:r>
              <w:t>Премии участникам и (или) победителям по итогам участия в конкурсах, ярмарках и других мероприятиях</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6000,00</w:t>
            </w:r>
          </w:p>
        </w:tc>
        <w:tc>
          <w:tcPr>
            <w:tcW w:w="1264" w:type="dxa"/>
          </w:tcPr>
          <w:p w:rsidR="000E4C97" w:rsidRDefault="000E4C97">
            <w:pPr>
              <w:pStyle w:val="ConsPlusNormal"/>
              <w:jc w:val="center"/>
            </w:pPr>
            <w:r>
              <w:t>2000,00</w:t>
            </w:r>
          </w:p>
        </w:tc>
        <w:tc>
          <w:tcPr>
            <w:tcW w:w="1264" w:type="dxa"/>
          </w:tcPr>
          <w:p w:rsidR="000E4C97" w:rsidRDefault="000E4C97">
            <w:pPr>
              <w:pStyle w:val="ConsPlusNormal"/>
              <w:jc w:val="center"/>
            </w:pPr>
            <w:r>
              <w:t>2000,00</w:t>
            </w:r>
          </w:p>
        </w:tc>
        <w:tc>
          <w:tcPr>
            <w:tcW w:w="1264" w:type="dxa"/>
          </w:tcPr>
          <w:p w:rsidR="000E4C97" w:rsidRDefault="000E4C97">
            <w:pPr>
              <w:pStyle w:val="ConsPlusNormal"/>
              <w:jc w:val="center"/>
            </w:pPr>
            <w:r>
              <w:t>2000,00</w:t>
            </w:r>
          </w:p>
        </w:tc>
      </w:tr>
      <w:tr w:rsidR="000E4C97">
        <w:tc>
          <w:tcPr>
            <w:tcW w:w="664" w:type="dxa"/>
          </w:tcPr>
          <w:p w:rsidR="000E4C97" w:rsidRDefault="000E4C97">
            <w:pPr>
              <w:pStyle w:val="ConsPlusNormal"/>
              <w:jc w:val="both"/>
            </w:pPr>
            <w:r>
              <w:t>4.14.</w:t>
            </w:r>
          </w:p>
        </w:tc>
        <w:tc>
          <w:tcPr>
            <w:tcW w:w="2554" w:type="dxa"/>
          </w:tcPr>
          <w:p w:rsidR="000E4C97" w:rsidRDefault="000E4C97">
            <w:pPr>
              <w:pStyle w:val="ConsPlusNormal"/>
              <w:jc w:val="both"/>
            </w:pPr>
            <w:r>
              <w:t>Премии победителям ежегодных мероприятий, связанных с подведением итогов работы агропромышленного комплекса</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6000,00</w:t>
            </w:r>
          </w:p>
        </w:tc>
        <w:tc>
          <w:tcPr>
            <w:tcW w:w="1264" w:type="dxa"/>
          </w:tcPr>
          <w:p w:rsidR="000E4C97" w:rsidRDefault="000E4C97">
            <w:pPr>
              <w:pStyle w:val="ConsPlusNormal"/>
              <w:jc w:val="center"/>
            </w:pPr>
            <w:r>
              <w:t>2000,00</w:t>
            </w:r>
          </w:p>
        </w:tc>
        <w:tc>
          <w:tcPr>
            <w:tcW w:w="1264" w:type="dxa"/>
          </w:tcPr>
          <w:p w:rsidR="000E4C97" w:rsidRDefault="000E4C97">
            <w:pPr>
              <w:pStyle w:val="ConsPlusNormal"/>
              <w:jc w:val="center"/>
            </w:pPr>
            <w:r>
              <w:t>2000,00</w:t>
            </w:r>
          </w:p>
        </w:tc>
        <w:tc>
          <w:tcPr>
            <w:tcW w:w="1264" w:type="dxa"/>
          </w:tcPr>
          <w:p w:rsidR="000E4C97" w:rsidRDefault="000E4C97">
            <w:pPr>
              <w:pStyle w:val="ConsPlusNormal"/>
              <w:jc w:val="center"/>
            </w:pPr>
            <w:r>
              <w:t>2000,00</w:t>
            </w:r>
          </w:p>
        </w:tc>
      </w:tr>
      <w:tr w:rsidR="000E4C97">
        <w:tc>
          <w:tcPr>
            <w:tcW w:w="664" w:type="dxa"/>
            <w:vMerge w:val="restart"/>
          </w:tcPr>
          <w:p w:rsidR="000E4C97" w:rsidRDefault="000E4C97">
            <w:pPr>
              <w:pStyle w:val="ConsPlusNormal"/>
              <w:jc w:val="both"/>
            </w:pPr>
            <w:r>
              <w:t>4.15.</w:t>
            </w:r>
          </w:p>
        </w:tc>
        <w:tc>
          <w:tcPr>
            <w:tcW w:w="2554" w:type="dxa"/>
            <w:vMerge w:val="restart"/>
          </w:tcPr>
          <w:p w:rsidR="000E4C97" w:rsidRDefault="000E4C97">
            <w:pPr>
              <w:pStyle w:val="ConsPlusNormal"/>
              <w:jc w:val="both"/>
            </w:pPr>
            <w:r>
              <w:t xml:space="preserve">Субсидии сельскохозяйственным </w:t>
            </w:r>
            <w:r>
              <w:lastRenderedPageBreak/>
              <w:t>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стимулирование увеличения производства картофеля и овощей</w:t>
            </w:r>
          </w:p>
        </w:tc>
        <w:tc>
          <w:tcPr>
            <w:tcW w:w="2479" w:type="dxa"/>
            <w:vMerge w:val="restart"/>
          </w:tcPr>
          <w:p w:rsidR="000E4C97" w:rsidRDefault="000E4C97">
            <w:pPr>
              <w:pStyle w:val="ConsPlusNormal"/>
              <w:jc w:val="both"/>
            </w:pPr>
            <w:r>
              <w:lastRenderedPageBreak/>
              <w:t xml:space="preserve">Министерство сельского хозяйства и </w:t>
            </w:r>
            <w:r>
              <w:lastRenderedPageBreak/>
              <w:t>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121778,51</w:t>
            </w:r>
          </w:p>
        </w:tc>
        <w:tc>
          <w:tcPr>
            <w:tcW w:w="1264" w:type="dxa"/>
            <w:tcBorders>
              <w:bottom w:val="nil"/>
            </w:tcBorders>
          </w:tcPr>
          <w:p w:rsidR="000E4C97" w:rsidRDefault="000E4C97">
            <w:pPr>
              <w:pStyle w:val="ConsPlusNormal"/>
              <w:jc w:val="center"/>
            </w:pPr>
            <w:r>
              <w:t>39745,43</w:t>
            </w:r>
          </w:p>
        </w:tc>
        <w:tc>
          <w:tcPr>
            <w:tcW w:w="1264" w:type="dxa"/>
            <w:tcBorders>
              <w:bottom w:val="nil"/>
            </w:tcBorders>
          </w:tcPr>
          <w:p w:rsidR="000E4C97" w:rsidRDefault="000E4C97">
            <w:pPr>
              <w:pStyle w:val="ConsPlusNormal"/>
              <w:jc w:val="center"/>
            </w:pPr>
            <w:r>
              <w:t>40616,88</w:t>
            </w:r>
          </w:p>
        </w:tc>
        <w:tc>
          <w:tcPr>
            <w:tcW w:w="1264" w:type="dxa"/>
            <w:tcBorders>
              <w:bottom w:val="nil"/>
            </w:tcBorders>
          </w:tcPr>
          <w:p w:rsidR="000E4C97" w:rsidRDefault="000E4C97">
            <w:pPr>
              <w:pStyle w:val="ConsPlusNormal"/>
              <w:jc w:val="center"/>
            </w:pPr>
            <w:r>
              <w:t>41416,20</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 xml:space="preserve">федеральный </w:t>
            </w:r>
            <w:r>
              <w:lastRenderedPageBreak/>
              <w:t>бюджет</w:t>
            </w:r>
          </w:p>
        </w:tc>
        <w:tc>
          <w:tcPr>
            <w:tcW w:w="1264" w:type="dxa"/>
            <w:tcBorders>
              <w:top w:val="nil"/>
              <w:bottom w:val="nil"/>
            </w:tcBorders>
          </w:tcPr>
          <w:p w:rsidR="000E4C97" w:rsidRDefault="000E4C97">
            <w:pPr>
              <w:pStyle w:val="ConsPlusNormal"/>
              <w:jc w:val="center"/>
            </w:pPr>
            <w:r>
              <w:lastRenderedPageBreak/>
              <w:t>97406,10</w:t>
            </w:r>
          </w:p>
        </w:tc>
        <w:tc>
          <w:tcPr>
            <w:tcW w:w="1264" w:type="dxa"/>
            <w:tcBorders>
              <w:top w:val="nil"/>
              <w:bottom w:val="nil"/>
            </w:tcBorders>
          </w:tcPr>
          <w:p w:rsidR="000E4C97" w:rsidRDefault="000E4C97">
            <w:pPr>
              <w:pStyle w:val="ConsPlusNormal"/>
              <w:jc w:val="center"/>
            </w:pPr>
            <w:r>
              <w:t>32193,80</w:t>
            </w:r>
          </w:p>
        </w:tc>
        <w:tc>
          <w:tcPr>
            <w:tcW w:w="1264" w:type="dxa"/>
            <w:tcBorders>
              <w:top w:val="nil"/>
              <w:bottom w:val="nil"/>
            </w:tcBorders>
          </w:tcPr>
          <w:p w:rsidR="000E4C97" w:rsidRDefault="000E4C97">
            <w:pPr>
              <w:pStyle w:val="ConsPlusNormal"/>
              <w:jc w:val="center"/>
            </w:pPr>
            <w:r>
              <w:t>32493,50</w:t>
            </w:r>
          </w:p>
        </w:tc>
        <w:tc>
          <w:tcPr>
            <w:tcW w:w="1264" w:type="dxa"/>
            <w:tcBorders>
              <w:top w:val="nil"/>
              <w:bottom w:val="nil"/>
            </w:tcBorders>
          </w:tcPr>
          <w:p w:rsidR="000E4C97" w:rsidRDefault="000E4C97">
            <w:pPr>
              <w:pStyle w:val="ConsPlusNormal"/>
              <w:jc w:val="center"/>
            </w:pPr>
            <w:r>
              <w:t>32718,80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24372,41</w:t>
            </w:r>
          </w:p>
        </w:tc>
        <w:tc>
          <w:tcPr>
            <w:tcW w:w="1264" w:type="dxa"/>
            <w:tcBorders>
              <w:top w:val="nil"/>
            </w:tcBorders>
          </w:tcPr>
          <w:p w:rsidR="000E4C97" w:rsidRDefault="000E4C97">
            <w:pPr>
              <w:pStyle w:val="ConsPlusNormal"/>
              <w:jc w:val="center"/>
            </w:pPr>
            <w:r>
              <w:t>7551,63</w:t>
            </w:r>
          </w:p>
        </w:tc>
        <w:tc>
          <w:tcPr>
            <w:tcW w:w="1264" w:type="dxa"/>
            <w:tcBorders>
              <w:top w:val="nil"/>
            </w:tcBorders>
          </w:tcPr>
          <w:p w:rsidR="000E4C97" w:rsidRDefault="000E4C97">
            <w:pPr>
              <w:pStyle w:val="ConsPlusNormal"/>
              <w:jc w:val="center"/>
            </w:pPr>
            <w:r>
              <w:t>8123,38</w:t>
            </w:r>
          </w:p>
        </w:tc>
        <w:tc>
          <w:tcPr>
            <w:tcW w:w="1264" w:type="dxa"/>
            <w:tcBorders>
              <w:top w:val="nil"/>
            </w:tcBorders>
          </w:tcPr>
          <w:p w:rsidR="000E4C97" w:rsidRDefault="000E4C97">
            <w:pPr>
              <w:pStyle w:val="ConsPlusNormal"/>
              <w:jc w:val="center"/>
            </w:pPr>
            <w:r>
              <w:t>8697,40</w:t>
            </w:r>
          </w:p>
        </w:tc>
      </w:tr>
      <w:tr w:rsidR="000E4C97">
        <w:tc>
          <w:tcPr>
            <w:tcW w:w="664" w:type="dxa"/>
            <w:vMerge w:val="restart"/>
          </w:tcPr>
          <w:p w:rsidR="000E4C97" w:rsidRDefault="000E4C97">
            <w:pPr>
              <w:pStyle w:val="ConsPlusNormal"/>
              <w:jc w:val="both"/>
            </w:pPr>
            <w:r>
              <w:t>4.16.</w:t>
            </w:r>
          </w:p>
        </w:tc>
        <w:tc>
          <w:tcPr>
            <w:tcW w:w="2554" w:type="dxa"/>
            <w:vMerge w:val="restart"/>
          </w:tcPr>
          <w:p w:rsidR="000E4C97" w:rsidRDefault="000E4C97">
            <w:pPr>
              <w:pStyle w:val="ConsPlusNormal"/>
              <w:jc w:val="both"/>
            </w:pPr>
            <w:r>
              <w:t>Субсидии производителям зерновых культур на возмещение части затрат на производство и реализацию зерновых культур</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77448,71</w:t>
            </w:r>
          </w:p>
        </w:tc>
        <w:tc>
          <w:tcPr>
            <w:tcW w:w="1264" w:type="dxa"/>
            <w:tcBorders>
              <w:bottom w:val="nil"/>
            </w:tcBorders>
          </w:tcPr>
          <w:p w:rsidR="000E4C97" w:rsidRDefault="000E4C97">
            <w:pPr>
              <w:pStyle w:val="ConsPlusNormal"/>
              <w:jc w:val="center"/>
            </w:pPr>
            <w:r>
              <w:t>25473,46</w:t>
            </w:r>
          </w:p>
        </w:tc>
        <w:tc>
          <w:tcPr>
            <w:tcW w:w="1264" w:type="dxa"/>
            <w:tcBorders>
              <w:bottom w:val="nil"/>
            </w:tcBorders>
          </w:tcPr>
          <w:p w:rsidR="000E4C97" w:rsidRDefault="000E4C97">
            <w:pPr>
              <w:pStyle w:val="ConsPlusNormal"/>
              <w:jc w:val="center"/>
            </w:pPr>
            <w:r>
              <w:t>25835,38</w:t>
            </w:r>
          </w:p>
        </w:tc>
        <w:tc>
          <w:tcPr>
            <w:tcW w:w="1264" w:type="dxa"/>
            <w:tcBorders>
              <w:bottom w:val="nil"/>
            </w:tcBorders>
          </w:tcPr>
          <w:p w:rsidR="000E4C97" w:rsidRDefault="000E4C97">
            <w:pPr>
              <w:pStyle w:val="ConsPlusNormal"/>
              <w:jc w:val="center"/>
            </w:pPr>
            <w:r>
              <w:t>26139,87</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61952,30</w:t>
            </w:r>
          </w:p>
        </w:tc>
        <w:tc>
          <w:tcPr>
            <w:tcW w:w="1264" w:type="dxa"/>
            <w:tcBorders>
              <w:top w:val="nil"/>
              <w:bottom w:val="nil"/>
            </w:tcBorders>
          </w:tcPr>
          <w:p w:rsidR="000E4C97" w:rsidRDefault="000E4C97">
            <w:pPr>
              <w:pStyle w:val="ConsPlusNormal"/>
              <w:jc w:val="center"/>
            </w:pPr>
            <w:r>
              <w:t>20633,50</w:t>
            </w:r>
          </w:p>
        </w:tc>
        <w:tc>
          <w:tcPr>
            <w:tcW w:w="1264" w:type="dxa"/>
            <w:tcBorders>
              <w:top w:val="nil"/>
              <w:bottom w:val="nil"/>
            </w:tcBorders>
          </w:tcPr>
          <w:p w:rsidR="000E4C97" w:rsidRDefault="000E4C97">
            <w:pPr>
              <w:pStyle w:val="ConsPlusNormal"/>
              <w:jc w:val="center"/>
            </w:pPr>
            <w:r>
              <w:t>20668,30</w:t>
            </w:r>
          </w:p>
        </w:tc>
        <w:tc>
          <w:tcPr>
            <w:tcW w:w="1264" w:type="dxa"/>
            <w:tcBorders>
              <w:top w:val="nil"/>
              <w:bottom w:val="nil"/>
            </w:tcBorders>
          </w:tcPr>
          <w:p w:rsidR="000E4C97" w:rsidRDefault="000E4C97">
            <w:pPr>
              <w:pStyle w:val="ConsPlusNormal"/>
              <w:jc w:val="center"/>
            </w:pPr>
            <w:r>
              <w:t>20650,50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15496,41</w:t>
            </w:r>
          </w:p>
        </w:tc>
        <w:tc>
          <w:tcPr>
            <w:tcW w:w="1264" w:type="dxa"/>
            <w:tcBorders>
              <w:top w:val="nil"/>
            </w:tcBorders>
          </w:tcPr>
          <w:p w:rsidR="000E4C97" w:rsidRDefault="000E4C97">
            <w:pPr>
              <w:pStyle w:val="ConsPlusNormal"/>
              <w:jc w:val="center"/>
            </w:pPr>
            <w:r>
              <w:t>4839,96</w:t>
            </w:r>
          </w:p>
        </w:tc>
        <w:tc>
          <w:tcPr>
            <w:tcW w:w="1264" w:type="dxa"/>
            <w:tcBorders>
              <w:top w:val="nil"/>
            </w:tcBorders>
          </w:tcPr>
          <w:p w:rsidR="000E4C97" w:rsidRDefault="000E4C97">
            <w:pPr>
              <w:pStyle w:val="ConsPlusNormal"/>
              <w:jc w:val="center"/>
            </w:pPr>
            <w:r>
              <w:t>5167,08</w:t>
            </w:r>
          </w:p>
        </w:tc>
        <w:tc>
          <w:tcPr>
            <w:tcW w:w="1264" w:type="dxa"/>
            <w:tcBorders>
              <w:top w:val="nil"/>
            </w:tcBorders>
          </w:tcPr>
          <w:p w:rsidR="000E4C97" w:rsidRDefault="000E4C97">
            <w:pPr>
              <w:pStyle w:val="ConsPlusNormal"/>
              <w:jc w:val="center"/>
            </w:pPr>
            <w:r>
              <w:t>5489,37</w:t>
            </w:r>
          </w:p>
        </w:tc>
      </w:tr>
      <w:tr w:rsidR="000E4C97">
        <w:tc>
          <w:tcPr>
            <w:tcW w:w="664" w:type="dxa"/>
            <w:vMerge w:val="restart"/>
          </w:tcPr>
          <w:p w:rsidR="000E4C97" w:rsidRDefault="000E4C97">
            <w:pPr>
              <w:pStyle w:val="ConsPlusNormal"/>
              <w:jc w:val="both"/>
            </w:pPr>
            <w:r>
              <w:t>4.17.</w:t>
            </w:r>
          </w:p>
        </w:tc>
        <w:tc>
          <w:tcPr>
            <w:tcW w:w="2554" w:type="dxa"/>
            <w:vMerge w:val="restart"/>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w:t>
            </w:r>
            <w:r>
              <w:lastRenderedPageBreak/>
              <w:t>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w:t>
            </w:r>
          </w:p>
        </w:tc>
        <w:tc>
          <w:tcPr>
            <w:tcW w:w="2479" w:type="dxa"/>
            <w:vMerge w:val="restart"/>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145,43</w:t>
            </w:r>
          </w:p>
        </w:tc>
        <w:tc>
          <w:tcPr>
            <w:tcW w:w="1264" w:type="dxa"/>
            <w:tcBorders>
              <w:bottom w:val="nil"/>
            </w:tcBorders>
          </w:tcPr>
          <w:p w:rsidR="000E4C97" w:rsidRDefault="000E4C97">
            <w:pPr>
              <w:pStyle w:val="ConsPlusNormal"/>
              <w:jc w:val="center"/>
            </w:pPr>
            <w:r>
              <w:t>145,43</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117,80</w:t>
            </w:r>
          </w:p>
        </w:tc>
        <w:tc>
          <w:tcPr>
            <w:tcW w:w="1264" w:type="dxa"/>
            <w:tcBorders>
              <w:top w:val="nil"/>
              <w:bottom w:val="nil"/>
            </w:tcBorders>
          </w:tcPr>
          <w:p w:rsidR="000E4C97" w:rsidRDefault="000E4C97">
            <w:pPr>
              <w:pStyle w:val="ConsPlusNormal"/>
              <w:jc w:val="center"/>
            </w:pPr>
            <w:r>
              <w:t>117,80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27,63</w:t>
            </w:r>
          </w:p>
        </w:tc>
        <w:tc>
          <w:tcPr>
            <w:tcW w:w="1264" w:type="dxa"/>
            <w:tcBorders>
              <w:top w:val="nil"/>
            </w:tcBorders>
          </w:tcPr>
          <w:p w:rsidR="000E4C97" w:rsidRDefault="000E4C97">
            <w:pPr>
              <w:pStyle w:val="ConsPlusNormal"/>
              <w:jc w:val="center"/>
            </w:pPr>
            <w:r>
              <w:t>27,63</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664" w:type="dxa"/>
            <w:vMerge w:val="restart"/>
          </w:tcPr>
          <w:p w:rsidR="000E4C97" w:rsidRDefault="000E4C97">
            <w:pPr>
              <w:pStyle w:val="ConsPlusNormal"/>
              <w:jc w:val="both"/>
            </w:pPr>
            <w:r>
              <w:t>4.18.</w:t>
            </w:r>
          </w:p>
        </w:tc>
        <w:tc>
          <w:tcPr>
            <w:tcW w:w="2554" w:type="dxa"/>
            <w:vMerge w:val="restart"/>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поддержку племенного животноводства</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151256,11</w:t>
            </w:r>
          </w:p>
        </w:tc>
        <w:tc>
          <w:tcPr>
            <w:tcW w:w="1264" w:type="dxa"/>
            <w:tcBorders>
              <w:bottom w:val="nil"/>
            </w:tcBorders>
          </w:tcPr>
          <w:p w:rsidR="000E4C97" w:rsidRDefault="000E4C97">
            <w:pPr>
              <w:pStyle w:val="ConsPlusNormal"/>
              <w:jc w:val="center"/>
            </w:pPr>
            <w:r>
              <w:t>49785,43</w:t>
            </w:r>
          </w:p>
        </w:tc>
        <w:tc>
          <w:tcPr>
            <w:tcW w:w="1264" w:type="dxa"/>
            <w:tcBorders>
              <w:bottom w:val="nil"/>
            </w:tcBorders>
          </w:tcPr>
          <w:p w:rsidR="000E4C97" w:rsidRDefault="000E4C97">
            <w:pPr>
              <w:pStyle w:val="ConsPlusNormal"/>
              <w:jc w:val="center"/>
            </w:pPr>
            <w:r>
              <w:t>50416,25</w:t>
            </w:r>
          </w:p>
        </w:tc>
        <w:tc>
          <w:tcPr>
            <w:tcW w:w="1264" w:type="dxa"/>
            <w:tcBorders>
              <w:bottom w:val="nil"/>
            </w:tcBorders>
          </w:tcPr>
          <w:p w:rsidR="000E4C97" w:rsidRDefault="000E4C97">
            <w:pPr>
              <w:pStyle w:val="ConsPlusNormal"/>
              <w:jc w:val="center"/>
            </w:pPr>
            <w:r>
              <w:t>51054,43</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120992,20</w:t>
            </w:r>
          </w:p>
        </w:tc>
        <w:tc>
          <w:tcPr>
            <w:tcW w:w="1264" w:type="dxa"/>
            <w:tcBorders>
              <w:top w:val="nil"/>
              <w:bottom w:val="nil"/>
            </w:tcBorders>
          </w:tcPr>
          <w:p w:rsidR="000E4C97" w:rsidRDefault="000E4C97">
            <w:pPr>
              <w:pStyle w:val="ConsPlusNormal"/>
              <w:jc w:val="center"/>
            </w:pPr>
            <w:r>
              <w:t>40326,20</w:t>
            </w:r>
          </w:p>
        </w:tc>
        <w:tc>
          <w:tcPr>
            <w:tcW w:w="1264" w:type="dxa"/>
            <w:tcBorders>
              <w:top w:val="nil"/>
              <w:bottom w:val="nil"/>
            </w:tcBorders>
          </w:tcPr>
          <w:p w:rsidR="000E4C97" w:rsidRDefault="000E4C97">
            <w:pPr>
              <w:pStyle w:val="ConsPlusNormal"/>
              <w:jc w:val="center"/>
            </w:pPr>
            <w:r>
              <w:t>40333,00</w:t>
            </w:r>
          </w:p>
        </w:tc>
        <w:tc>
          <w:tcPr>
            <w:tcW w:w="1264" w:type="dxa"/>
            <w:tcBorders>
              <w:top w:val="nil"/>
              <w:bottom w:val="nil"/>
            </w:tcBorders>
          </w:tcPr>
          <w:p w:rsidR="000E4C97" w:rsidRDefault="000E4C97">
            <w:pPr>
              <w:pStyle w:val="ConsPlusNormal"/>
              <w:jc w:val="center"/>
            </w:pPr>
            <w:r>
              <w:t>40333,00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30263,91</w:t>
            </w:r>
          </w:p>
        </w:tc>
        <w:tc>
          <w:tcPr>
            <w:tcW w:w="1264" w:type="dxa"/>
            <w:tcBorders>
              <w:top w:val="nil"/>
            </w:tcBorders>
          </w:tcPr>
          <w:p w:rsidR="000E4C97" w:rsidRDefault="000E4C97">
            <w:pPr>
              <w:pStyle w:val="ConsPlusNormal"/>
              <w:jc w:val="center"/>
            </w:pPr>
            <w:r>
              <w:t>9459,23</w:t>
            </w:r>
          </w:p>
        </w:tc>
        <w:tc>
          <w:tcPr>
            <w:tcW w:w="1264" w:type="dxa"/>
            <w:tcBorders>
              <w:top w:val="nil"/>
            </w:tcBorders>
          </w:tcPr>
          <w:p w:rsidR="000E4C97" w:rsidRDefault="000E4C97">
            <w:pPr>
              <w:pStyle w:val="ConsPlusNormal"/>
              <w:jc w:val="center"/>
            </w:pPr>
            <w:r>
              <w:t>10083,25</w:t>
            </w:r>
          </w:p>
        </w:tc>
        <w:tc>
          <w:tcPr>
            <w:tcW w:w="1264" w:type="dxa"/>
            <w:tcBorders>
              <w:top w:val="nil"/>
            </w:tcBorders>
          </w:tcPr>
          <w:p w:rsidR="000E4C97" w:rsidRDefault="000E4C97">
            <w:pPr>
              <w:pStyle w:val="ConsPlusNormal"/>
              <w:jc w:val="center"/>
            </w:pPr>
            <w:r>
              <w:t>10721,43</w:t>
            </w:r>
          </w:p>
        </w:tc>
      </w:tr>
      <w:tr w:rsidR="000E4C97">
        <w:tc>
          <w:tcPr>
            <w:tcW w:w="664" w:type="dxa"/>
            <w:vMerge w:val="restart"/>
          </w:tcPr>
          <w:p w:rsidR="000E4C97" w:rsidRDefault="000E4C97">
            <w:pPr>
              <w:pStyle w:val="ConsPlusNormal"/>
              <w:jc w:val="both"/>
            </w:pPr>
            <w:r>
              <w:t>4.19.</w:t>
            </w:r>
          </w:p>
        </w:tc>
        <w:tc>
          <w:tcPr>
            <w:tcW w:w="2554" w:type="dxa"/>
            <w:vMerge w:val="restart"/>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и сельскохозяйственных </w:t>
            </w:r>
            <w:r>
              <w:lastRenderedPageBreak/>
              <w:t xml:space="preserve">кредитных потребительских кооперативов)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t>аквакультуры</w:t>
            </w:r>
            <w:proofErr w:type="spellEnd"/>
            <w:r>
              <w:t xml:space="preserve"> (товарного рыбоводства)</w:t>
            </w:r>
          </w:p>
        </w:tc>
        <w:tc>
          <w:tcPr>
            <w:tcW w:w="2479" w:type="dxa"/>
            <w:vMerge w:val="restart"/>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50590,89</w:t>
            </w:r>
          </w:p>
        </w:tc>
        <w:tc>
          <w:tcPr>
            <w:tcW w:w="1264" w:type="dxa"/>
            <w:tcBorders>
              <w:bottom w:val="nil"/>
            </w:tcBorders>
          </w:tcPr>
          <w:p w:rsidR="000E4C97" w:rsidRDefault="000E4C97">
            <w:pPr>
              <w:pStyle w:val="ConsPlusNormal"/>
              <w:jc w:val="center"/>
            </w:pPr>
            <w:r>
              <w:t>16653,70</w:t>
            </w:r>
          </w:p>
        </w:tc>
        <w:tc>
          <w:tcPr>
            <w:tcW w:w="1264" w:type="dxa"/>
            <w:tcBorders>
              <w:bottom w:val="nil"/>
            </w:tcBorders>
          </w:tcPr>
          <w:p w:rsidR="000E4C97" w:rsidRDefault="000E4C97">
            <w:pPr>
              <w:pStyle w:val="ConsPlusNormal"/>
              <w:jc w:val="center"/>
            </w:pPr>
            <w:r>
              <w:t>16861,87</w:t>
            </w:r>
          </w:p>
        </w:tc>
        <w:tc>
          <w:tcPr>
            <w:tcW w:w="1264" w:type="dxa"/>
            <w:tcBorders>
              <w:bottom w:val="nil"/>
            </w:tcBorders>
          </w:tcPr>
          <w:p w:rsidR="000E4C97" w:rsidRDefault="000E4C97">
            <w:pPr>
              <w:pStyle w:val="ConsPlusNormal"/>
              <w:jc w:val="center"/>
            </w:pPr>
            <w:r>
              <w:t>17075,32</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40468,50</w:t>
            </w:r>
          </w:p>
        </w:tc>
        <w:tc>
          <w:tcPr>
            <w:tcW w:w="1264" w:type="dxa"/>
            <w:tcBorders>
              <w:top w:val="nil"/>
              <w:bottom w:val="nil"/>
            </w:tcBorders>
          </w:tcPr>
          <w:p w:rsidR="000E4C97" w:rsidRDefault="000E4C97">
            <w:pPr>
              <w:pStyle w:val="ConsPlusNormal"/>
              <w:jc w:val="center"/>
            </w:pPr>
            <w:r>
              <w:t>13489,50</w:t>
            </w:r>
          </w:p>
        </w:tc>
        <w:tc>
          <w:tcPr>
            <w:tcW w:w="1264" w:type="dxa"/>
            <w:tcBorders>
              <w:top w:val="nil"/>
              <w:bottom w:val="nil"/>
            </w:tcBorders>
          </w:tcPr>
          <w:p w:rsidR="000E4C97" w:rsidRDefault="000E4C97">
            <w:pPr>
              <w:pStyle w:val="ConsPlusNormal"/>
              <w:jc w:val="center"/>
            </w:pPr>
            <w:r>
              <w:t>13489,50</w:t>
            </w:r>
          </w:p>
        </w:tc>
        <w:tc>
          <w:tcPr>
            <w:tcW w:w="1264" w:type="dxa"/>
            <w:tcBorders>
              <w:top w:val="nil"/>
              <w:bottom w:val="nil"/>
            </w:tcBorders>
          </w:tcPr>
          <w:p w:rsidR="000E4C97" w:rsidRDefault="000E4C97">
            <w:pPr>
              <w:pStyle w:val="ConsPlusNormal"/>
              <w:jc w:val="center"/>
            </w:pPr>
            <w:r>
              <w:t>13489,50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10122,39</w:t>
            </w:r>
          </w:p>
        </w:tc>
        <w:tc>
          <w:tcPr>
            <w:tcW w:w="1264" w:type="dxa"/>
            <w:tcBorders>
              <w:top w:val="nil"/>
            </w:tcBorders>
          </w:tcPr>
          <w:p w:rsidR="000E4C97" w:rsidRDefault="000E4C97">
            <w:pPr>
              <w:pStyle w:val="ConsPlusNormal"/>
              <w:jc w:val="center"/>
            </w:pPr>
            <w:r>
              <w:t>3164,20</w:t>
            </w:r>
          </w:p>
        </w:tc>
        <w:tc>
          <w:tcPr>
            <w:tcW w:w="1264" w:type="dxa"/>
            <w:tcBorders>
              <w:top w:val="nil"/>
            </w:tcBorders>
          </w:tcPr>
          <w:p w:rsidR="000E4C97" w:rsidRDefault="000E4C97">
            <w:pPr>
              <w:pStyle w:val="ConsPlusNormal"/>
              <w:jc w:val="center"/>
            </w:pPr>
            <w:r>
              <w:t>3372,37</w:t>
            </w:r>
          </w:p>
        </w:tc>
        <w:tc>
          <w:tcPr>
            <w:tcW w:w="1264" w:type="dxa"/>
            <w:tcBorders>
              <w:top w:val="nil"/>
            </w:tcBorders>
          </w:tcPr>
          <w:p w:rsidR="000E4C97" w:rsidRDefault="000E4C97">
            <w:pPr>
              <w:pStyle w:val="ConsPlusNormal"/>
              <w:jc w:val="center"/>
            </w:pPr>
            <w:r>
              <w:t>3585,82</w:t>
            </w:r>
          </w:p>
        </w:tc>
      </w:tr>
      <w:tr w:rsidR="000E4C97">
        <w:tc>
          <w:tcPr>
            <w:tcW w:w="664" w:type="dxa"/>
            <w:vMerge w:val="restart"/>
          </w:tcPr>
          <w:p w:rsidR="000E4C97" w:rsidRDefault="000E4C97">
            <w:pPr>
              <w:pStyle w:val="ConsPlusNormal"/>
              <w:jc w:val="both"/>
            </w:pPr>
            <w:r>
              <w:t>4.20.</w:t>
            </w:r>
          </w:p>
        </w:tc>
        <w:tc>
          <w:tcPr>
            <w:tcW w:w="2554" w:type="dxa"/>
            <w:vMerge w:val="restart"/>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lastRenderedPageBreak/>
              <w:t>продукции, а также научным и образовательным организациям на возмещение части затрат на поддержку производства льна-долгунца и (или) технической конопли</w:t>
            </w:r>
          </w:p>
        </w:tc>
        <w:tc>
          <w:tcPr>
            <w:tcW w:w="2479" w:type="dxa"/>
            <w:vMerge w:val="restart"/>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122941,99</w:t>
            </w:r>
          </w:p>
        </w:tc>
        <w:tc>
          <w:tcPr>
            <w:tcW w:w="1264" w:type="dxa"/>
            <w:tcBorders>
              <w:bottom w:val="nil"/>
            </w:tcBorders>
          </w:tcPr>
          <w:p w:rsidR="000E4C97" w:rsidRDefault="000E4C97">
            <w:pPr>
              <w:pStyle w:val="ConsPlusNormal"/>
              <w:jc w:val="center"/>
            </w:pPr>
            <w:r>
              <w:t>40243,95</w:t>
            </w:r>
          </w:p>
        </w:tc>
        <w:tc>
          <w:tcPr>
            <w:tcW w:w="1264" w:type="dxa"/>
            <w:tcBorders>
              <w:bottom w:val="nil"/>
            </w:tcBorders>
          </w:tcPr>
          <w:p w:rsidR="000E4C97" w:rsidRDefault="000E4C97">
            <w:pPr>
              <w:pStyle w:val="ConsPlusNormal"/>
              <w:jc w:val="center"/>
            </w:pPr>
            <w:r>
              <w:t>40945,25</w:t>
            </w:r>
          </w:p>
        </w:tc>
        <w:tc>
          <w:tcPr>
            <w:tcW w:w="1264" w:type="dxa"/>
            <w:tcBorders>
              <w:bottom w:val="nil"/>
            </w:tcBorders>
          </w:tcPr>
          <w:p w:rsidR="000E4C97" w:rsidRDefault="000E4C97">
            <w:pPr>
              <w:pStyle w:val="ConsPlusNormal"/>
              <w:jc w:val="center"/>
            </w:pPr>
            <w:r>
              <w:t>41752,79</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98338,50</w:t>
            </w:r>
          </w:p>
        </w:tc>
        <w:tc>
          <w:tcPr>
            <w:tcW w:w="1264" w:type="dxa"/>
            <w:tcBorders>
              <w:top w:val="nil"/>
              <w:bottom w:val="nil"/>
            </w:tcBorders>
          </w:tcPr>
          <w:p w:rsidR="000E4C97" w:rsidRDefault="000E4C97">
            <w:pPr>
              <w:pStyle w:val="ConsPlusNormal"/>
              <w:jc w:val="center"/>
            </w:pPr>
            <w:r>
              <w:t>32597,60</w:t>
            </w:r>
          </w:p>
        </w:tc>
        <w:tc>
          <w:tcPr>
            <w:tcW w:w="1264" w:type="dxa"/>
            <w:tcBorders>
              <w:top w:val="nil"/>
              <w:bottom w:val="nil"/>
            </w:tcBorders>
          </w:tcPr>
          <w:p w:rsidR="000E4C97" w:rsidRDefault="000E4C97">
            <w:pPr>
              <w:pStyle w:val="ConsPlusNormal"/>
              <w:jc w:val="center"/>
            </w:pPr>
            <w:r>
              <w:t>32756,20</w:t>
            </w:r>
          </w:p>
        </w:tc>
        <w:tc>
          <w:tcPr>
            <w:tcW w:w="1264" w:type="dxa"/>
            <w:tcBorders>
              <w:top w:val="nil"/>
              <w:bottom w:val="nil"/>
            </w:tcBorders>
          </w:tcPr>
          <w:p w:rsidR="000E4C97" w:rsidRDefault="000E4C97">
            <w:pPr>
              <w:pStyle w:val="ConsPlusNormal"/>
              <w:jc w:val="center"/>
            </w:pPr>
            <w:r>
              <w:t>32984,70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24603,49</w:t>
            </w:r>
          </w:p>
        </w:tc>
        <w:tc>
          <w:tcPr>
            <w:tcW w:w="1264" w:type="dxa"/>
            <w:tcBorders>
              <w:top w:val="nil"/>
            </w:tcBorders>
          </w:tcPr>
          <w:p w:rsidR="000E4C97" w:rsidRDefault="000E4C97">
            <w:pPr>
              <w:pStyle w:val="ConsPlusNormal"/>
              <w:jc w:val="center"/>
            </w:pPr>
            <w:r>
              <w:t>7646,35</w:t>
            </w:r>
          </w:p>
        </w:tc>
        <w:tc>
          <w:tcPr>
            <w:tcW w:w="1264" w:type="dxa"/>
            <w:tcBorders>
              <w:top w:val="nil"/>
            </w:tcBorders>
          </w:tcPr>
          <w:p w:rsidR="000E4C97" w:rsidRDefault="000E4C97">
            <w:pPr>
              <w:pStyle w:val="ConsPlusNormal"/>
              <w:jc w:val="center"/>
            </w:pPr>
            <w:r>
              <w:t>8189,05</w:t>
            </w:r>
          </w:p>
        </w:tc>
        <w:tc>
          <w:tcPr>
            <w:tcW w:w="1264" w:type="dxa"/>
            <w:tcBorders>
              <w:top w:val="nil"/>
            </w:tcBorders>
          </w:tcPr>
          <w:p w:rsidR="000E4C97" w:rsidRDefault="000E4C97">
            <w:pPr>
              <w:pStyle w:val="ConsPlusNormal"/>
              <w:jc w:val="center"/>
            </w:pPr>
            <w:r>
              <w:t>8768,09</w:t>
            </w:r>
          </w:p>
        </w:tc>
      </w:tr>
      <w:tr w:rsidR="000E4C97">
        <w:tc>
          <w:tcPr>
            <w:tcW w:w="664" w:type="dxa"/>
            <w:vMerge w:val="restart"/>
          </w:tcPr>
          <w:p w:rsidR="000E4C97" w:rsidRDefault="000E4C97">
            <w:pPr>
              <w:pStyle w:val="ConsPlusNormal"/>
              <w:jc w:val="both"/>
            </w:pPr>
            <w:r>
              <w:t>4.21.</w:t>
            </w:r>
          </w:p>
        </w:tc>
        <w:tc>
          <w:tcPr>
            <w:tcW w:w="2554" w:type="dxa"/>
            <w:vMerge w:val="restart"/>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научным и образовательным организациям на возмещение части затрат на повышение продуктивности в молочном скотоводстве</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324641,45</w:t>
            </w:r>
          </w:p>
        </w:tc>
        <w:tc>
          <w:tcPr>
            <w:tcW w:w="1264" w:type="dxa"/>
            <w:tcBorders>
              <w:bottom w:val="nil"/>
            </w:tcBorders>
          </w:tcPr>
          <w:p w:rsidR="000E4C97" w:rsidRDefault="000E4C97">
            <w:pPr>
              <w:pStyle w:val="ConsPlusNormal"/>
              <w:jc w:val="center"/>
            </w:pPr>
            <w:r>
              <w:t>85828,02</w:t>
            </w:r>
          </w:p>
        </w:tc>
        <w:tc>
          <w:tcPr>
            <w:tcW w:w="1264" w:type="dxa"/>
            <w:tcBorders>
              <w:bottom w:val="nil"/>
            </w:tcBorders>
          </w:tcPr>
          <w:p w:rsidR="000E4C97" w:rsidRDefault="000E4C97">
            <w:pPr>
              <w:pStyle w:val="ConsPlusNormal"/>
              <w:jc w:val="center"/>
            </w:pPr>
            <w:r>
              <w:t>87619,25</w:t>
            </w:r>
          </w:p>
        </w:tc>
        <w:tc>
          <w:tcPr>
            <w:tcW w:w="1264" w:type="dxa"/>
            <w:tcBorders>
              <w:bottom w:val="nil"/>
            </w:tcBorders>
          </w:tcPr>
          <w:p w:rsidR="000E4C97" w:rsidRDefault="000E4C97">
            <w:pPr>
              <w:pStyle w:val="ConsPlusNormal"/>
              <w:jc w:val="center"/>
            </w:pPr>
            <w:r>
              <w:t>151194,18</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259059,50</w:t>
            </w:r>
          </w:p>
        </w:tc>
        <w:tc>
          <w:tcPr>
            <w:tcW w:w="1264" w:type="dxa"/>
            <w:tcBorders>
              <w:top w:val="nil"/>
              <w:bottom w:val="nil"/>
            </w:tcBorders>
          </w:tcPr>
          <w:p w:rsidR="000E4C97" w:rsidRDefault="000E4C97">
            <w:pPr>
              <w:pStyle w:val="ConsPlusNormal"/>
              <w:jc w:val="center"/>
            </w:pPr>
            <w:r>
              <w:t>69520,70</w:t>
            </w:r>
          </w:p>
        </w:tc>
        <w:tc>
          <w:tcPr>
            <w:tcW w:w="1264" w:type="dxa"/>
            <w:tcBorders>
              <w:top w:val="nil"/>
              <w:bottom w:val="nil"/>
            </w:tcBorders>
          </w:tcPr>
          <w:p w:rsidR="000E4C97" w:rsidRDefault="000E4C97">
            <w:pPr>
              <w:pStyle w:val="ConsPlusNormal"/>
              <w:jc w:val="center"/>
            </w:pPr>
            <w:r>
              <w:t>70095,40</w:t>
            </w:r>
          </w:p>
        </w:tc>
        <w:tc>
          <w:tcPr>
            <w:tcW w:w="1264" w:type="dxa"/>
            <w:tcBorders>
              <w:top w:val="nil"/>
              <w:bottom w:val="nil"/>
            </w:tcBorders>
          </w:tcPr>
          <w:p w:rsidR="000E4C97" w:rsidRDefault="000E4C97">
            <w:pPr>
              <w:pStyle w:val="ConsPlusNormal"/>
              <w:jc w:val="center"/>
            </w:pPr>
            <w:r>
              <w:t>119443,40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65581,95</w:t>
            </w:r>
          </w:p>
        </w:tc>
        <w:tc>
          <w:tcPr>
            <w:tcW w:w="1264" w:type="dxa"/>
            <w:tcBorders>
              <w:top w:val="nil"/>
            </w:tcBorders>
          </w:tcPr>
          <w:p w:rsidR="000E4C97" w:rsidRDefault="000E4C97">
            <w:pPr>
              <w:pStyle w:val="ConsPlusNormal"/>
              <w:jc w:val="center"/>
            </w:pPr>
            <w:r>
              <w:t>16307,32</w:t>
            </w:r>
          </w:p>
        </w:tc>
        <w:tc>
          <w:tcPr>
            <w:tcW w:w="1264" w:type="dxa"/>
            <w:tcBorders>
              <w:top w:val="nil"/>
            </w:tcBorders>
          </w:tcPr>
          <w:p w:rsidR="000E4C97" w:rsidRDefault="000E4C97">
            <w:pPr>
              <w:pStyle w:val="ConsPlusNormal"/>
              <w:jc w:val="center"/>
            </w:pPr>
            <w:r>
              <w:t>17523,85</w:t>
            </w:r>
          </w:p>
        </w:tc>
        <w:tc>
          <w:tcPr>
            <w:tcW w:w="1264" w:type="dxa"/>
            <w:tcBorders>
              <w:top w:val="nil"/>
            </w:tcBorders>
          </w:tcPr>
          <w:p w:rsidR="000E4C97" w:rsidRDefault="000E4C97">
            <w:pPr>
              <w:pStyle w:val="ConsPlusNormal"/>
              <w:jc w:val="center"/>
            </w:pPr>
            <w:r>
              <w:t>31750,78</w:t>
            </w:r>
          </w:p>
        </w:tc>
      </w:tr>
      <w:tr w:rsidR="000E4C97">
        <w:tc>
          <w:tcPr>
            <w:tcW w:w="664" w:type="dxa"/>
            <w:vMerge w:val="restart"/>
          </w:tcPr>
          <w:p w:rsidR="000E4C97" w:rsidRDefault="000E4C97">
            <w:pPr>
              <w:pStyle w:val="ConsPlusNormal"/>
              <w:jc w:val="both"/>
            </w:pPr>
            <w:r>
              <w:t>4.22.</w:t>
            </w:r>
          </w:p>
        </w:tc>
        <w:tc>
          <w:tcPr>
            <w:tcW w:w="2554" w:type="dxa"/>
            <w:vMerge w:val="restart"/>
          </w:tcPr>
          <w:p w:rsidR="000E4C97" w:rsidRDefault="000E4C97">
            <w:pPr>
              <w:pStyle w:val="ConsPlusNormal"/>
              <w:jc w:val="both"/>
            </w:pPr>
            <w:r>
              <w:t xml:space="preserve">Субсидии </w:t>
            </w:r>
            <w:r>
              <w:lastRenderedPageBreak/>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закладку и (или) уход за многолетними насаждениями</w:t>
            </w:r>
          </w:p>
        </w:tc>
        <w:tc>
          <w:tcPr>
            <w:tcW w:w="2479" w:type="dxa"/>
            <w:vMerge w:val="restart"/>
          </w:tcPr>
          <w:p w:rsidR="000E4C97" w:rsidRDefault="000E4C97">
            <w:pPr>
              <w:pStyle w:val="ConsPlusNormal"/>
              <w:jc w:val="both"/>
            </w:pPr>
            <w:r>
              <w:lastRenderedPageBreak/>
              <w:t xml:space="preserve">Министерство сельского </w:t>
            </w:r>
            <w:r>
              <w:lastRenderedPageBreak/>
              <w:t>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324834,97</w:t>
            </w:r>
          </w:p>
        </w:tc>
        <w:tc>
          <w:tcPr>
            <w:tcW w:w="1264" w:type="dxa"/>
            <w:tcBorders>
              <w:bottom w:val="nil"/>
            </w:tcBorders>
          </w:tcPr>
          <w:p w:rsidR="000E4C97" w:rsidRDefault="000E4C97">
            <w:pPr>
              <w:pStyle w:val="ConsPlusNormal"/>
              <w:jc w:val="center"/>
            </w:pPr>
            <w:r>
              <w:t>107420,25</w:t>
            </w:r>
          </w:p>
        </w:tc>
        <w:tc>
          <w:tcPr>
            <w:tcW w:w="1264" w:type="dxa"/>
            <w:tcBorders>
              <w:bottom w:val="nil"/>
            </w:tcBorders>
          </w:tcPr>
          <w:p w:rsidR="000E4C97" w:rsidRDefault="000E4C97">
            <w:pPr>
              <w:pStyle w:val="ConsPlusNormal"/>
              <w:jc w:val="center"/>
            </w:pPr>
            <w:r>
              <w:t>108396,37</w:t>
            </w:r>
          </w:p>
        </w:tc>
        <w:tc>
          <w:tcPr>
            <w:tcW w:w="1264" w:type="dxa"/>
            <w:tcBorders>
              <w:bottom w:val="nil"/>
            </w:tcBorders>
          </w:tcPr>
          <w:p w:rsidR="000E4C97" w:rsidRDefault="000E4C97">
            <w:pPr>
              <w:pStyle w:val="ConsPlusNormal"/>
              <w:jc w:val="center"/>
            </w:pPr>
            <w:r>
              <w:t>109018,35</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259852,00</w:t>
            </w:r>
          </w:p>
        </w:tc>
        <w:tc>
          <w:tcPr>
            <w:tcW w:w="1264" w:type="dxa"/>
            <w:tcBorders>
              <w:top w:val="nil"/>
              <w:bottom w:val="nil"/>
            </w:tcBorders>
          </w:tcPr>
          <w:p w:rsidR="000E4C97" w:rsidRDefault="000E4C97">
            <w:pPr>
              <w:pStyle w:val="ConsPlusNormal"/>
              <w:jc w:val="center"/>
            </w:pPr>
            <w:r>
              <w:t>87010,40</w:t>
            </w:r>
          </w:p>
        </w:tc>
        <w:tc>
          <w:tcPr>
            <w:tcW w:w="1264" w:type="dxa"/>
            <w:tcBorders>
              <w:top w:val="nil"/>
              <w:bottom w:val="nil"/>
            </w:tcBorders>
          </w:tcPr>
          <w:p w:rsidR="000E4C97" w:rsidRDefault="000E4C97">
            <w:pPr>
              <w:pStyle w:val="ConsPlusNormal"/>
              <w:jc w:val="center"/>
            </w:pPr>
            <w:r>
              <w:t>86717,10</w:t>
            </w:r>
          </w:p>
        </w:tc>
        <w:tc>
          <w:tcPr>
            <w:tcW w:w="1264" w:type="dxa"/>
            <w:tcBorders>
              <w:top w:val="nil"/>
              <w:bottom w:val="nil"/>
            </w:tcBorders>
          </w:tcPr>
          <w:p w:rsidR="000E4C97" w:rsidRDefault="000E4C97">
            <w:pPr>
              <w:pStyle w:val="ConsPlusNormal"/>
              <w:jc w:val="center"/>
            </w:pPr>
            <w:r>
              <w:t>86124,50</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64982,97</w:t>
            </w:r>
          </w:p>
        </w:tc>
        <w:tc>
          <w:tcPr>
            <w:tcW w:w="1264" w:type="dxa"/>
            <w:tcBorders>
              <w:top w:val="nil"/>
            </w:tcBorders>
          </w:tcPr>
          <w:p w:rsidR="000E4C97" w:rsidRDefault="000E4C97">
            <w:pPr>
              <w:pStyle w:val="ConsPlusNormal"/>
              <w:jc w:val="center"/>
            </w:pPr>
            <w:r>
              <w:t>20409,85</w:t>
            </w:r>
          </w:p>
        </w:tc>
        <w:tc>
          <w:tcPr>
            <w:tcW w:w="1264" w:type="dxa"/>
            <w:tcBorders>
              <w:top w:val="nil"/>
            </w:tcBorders>
          </w:tcPr>
          <w:p w:rsidR="000E4C97" w:rsidRDefault="000E4C97">
            <w:pPr>
              <w:pStyle w:val="ConsPlusNormal"/>
              <w:jc w:val="center"/>
            </w:pPr>
            <w:r>
              <w:t>21679,27</w:t>
            </w:r>
          </w:p>
        </w:tc>
        <w:tc>
          <w:tcPr>
            <w:tcW w:w="1264" w:type="dxa"/>
            <w:tcBorders>
              <w:top w:val="nil"/>
            </w:tcBorders>
          </w:tcPr>
          <w:p w:rsidR="000E4C97" w:rsidRDefault="000E4C97">
            <w:pPr>
              <w:pStyle w:val="ConsPlusNormal"/>
              <w:jc w:val="center"/>
            </w:pPr>
            <w:r>
              <w:t>22893,85</w:t>
            </w:r>
          </w:p>
        </w:tc>
      </w:tr>
      <w:tr w:rsidR="000E4C97">
        <w:tc>
          <w:tcPr>
            <w:tcW w:w="664" w:type="dxa"/>
            <w:vMerge w:val="restart"/>
          </w:tcPr>
          <w:p w:rsidR="000E4C97" w:rsidRDefault="000E4C97">
            <w:pPr>
              <w:pStyle w:val="ConsPlusNormal"/>
              <w:jc w:val="both"/>
            </w:pPr>
            <w:r>
              <w:t>4.23.</w:t>
            </w:r>
          </w:p>
        </w:tc>
        <w:tc>
          <w:tcPr>
            <w:tcW w:w="2554" w:type="dxa"/>
            <w:vMerge w:val="restart"/>
          </w:tcPr>
          <w:p w:rsidR="000E4C97" w:rsidRDefault="000E4C97">
            <w:pPr>
              <w:pStyle w:val="ConsPlusNormal"/>
              <w:jc w:val="both"/>
            </w:pPr>
            <w:r>
              <w:t xml:space="preserve">Субсидии сельскохозяйственным товаропроизводителям (кроме граждан, ведущих личное подсобное хозяйство), а также научным и </w:t>
            </w:r>
            <w:r>
              <w:lastRenderedPageBreak/>
              <w:t xml:space="preserve">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t>фосфоритования</w:t>
            </w:r>
            <w:proofErr w:type="spellEnd"/>
            <w:r>
              <w:t xml:space="preserve"> почв</w:t>
            </w:r>
          </w:p>
        </w:tc>
        <w:tc>
          <w:tcPr>
            <w:tcW w:w="2479" w:type="dxa"/>
            <w:vMerge w:val="restart"/>
          </w:tcPr>
          <w:p w:rsidR="000E4C97" w:rsidRDefault="000E4C97">
            <w:pPr>
              <w:pStyle w:val="ConsPlusNormal"/>
              <w:jc w:val="both"/>
            </w:pPr>
            <w:r>
              <w:lastRenderedPageBreak/>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2961,98</w:t>
            </w:r>
          </w:p>
        </w:tc>
        <w:tc>
          <w:tcPr>
            <w:tcW w:w="1264" w:type="dxa"/>
            <w:tcBorders>
              <w:bottom w:val="nil"/>
            </w:tcBorders>
          </w:tcPr>
          <w:p w:rsidR="000E4C97" w:rsidRDefault="000E4C97">
            <w:pPr>
              <w:pStyle w:val="ConsPlusNormal"/>
              <w:jc w:val="center"/>
            </w:pPr>
            <w:r>
              <w:t>2961,98</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2399,20</w:t>
            </w:r>
          </w:p>
        </w:tc>
        <w:tc>
          <w:tcPr>
            <w:tcW w:w="1264" w:type="dxa"/>
            <w:tcBorders>
              <w:top w:val="nil"/>
              <w:bottom w:val="nil"/>
            </w:tcBorders>
          </w:tcPr>
          <w:p w:rsidR="000E4C97" w:rsidRDefault="000E4C97">
            <w:pPr>
              <w:pStyle w:val="ConsPlusNormal"/>
              <w:jc w:val="center"/>
            </w:pPr>
            <w:r>
              <w:t>2399,20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562,78</w:t>
            </w:r>
          </w:p>
        </w:tc>
        <w:tc>
          <w:tcPr>
            <w:tcW w:w="1264" w:type="dxa"/>
            <w:tcBorders>
              <w:top w:val="nil"/>
            </w:tcBorders>
          </w:tcPr>
          <w:p w:rsidR="000E4C97" w:rsidRDefault="000E4C97">
            <w:pPr>
              <w:pStyle w:val="ConsPlusNormal"/>
              <w:jc w:val="center"/>
            </w:pPr>
            <w:r>
              <w:t>562,78</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664" w:type="dxa"/>
            <w:vMerge w:val="restart"/>
          </w:tcPr>
          <w:p w:rsidR="000E4C97" w:rsidRDefault="000E4C97">
            <w:pPr>
              <w:pStyle w:val="ConsPlusNormal"/>
              <w:jc w:val="both"/>
            </w:pPr>
            <w:r>
              <w:t>4.24.</w:t>
            </w:r>
          </w:p>
        </w:tc>
        <w:tc>
          <w:tcPr>
            <w:tcW w:w="2554" w:type="dxa"/>
            <w:vMerge w:val="restart"/>
          </w:tcPr>
          <w:p w:rsidR="000E4C97" w:rsidRDefault="000E4C97">
            <w:pPr>
              <w:pStyle w:val="ConsPlusNormal"/>
              <w:jc w:val="both"/>
            </w:pPr>
            <w:r>
              <w:t>Субсидии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3775,93</w:t>
            </w:r>
          </w:p>
        </w:tc>
        <w:tc>
          <w:tcPr>
            <w:tcW w:w="1264" w:type="dxa"/>
            <w:tcBorders>
              <w:bottom w:val="nil"/>
            </w:tcBorders>
          </w:tcPr>
          <w:p w:rsidR="000E4C97" w:rsidRDefault="000E4C97">
            <w:pPr>
              <w:pStyle w:val="ConsPlusNormal"/>
              <w:jc w:val="center"/>
            </w:pPr>
            <w:r>
              <w:t>3775,93</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3058,50</w:t>
            </w:r>
          </w:p>
        </w:tc>
        <w:tc>
          <w:tcPr>
            <w:tcW w:w="1264" w:type="dxa"/>
            <w:tcBorders>
              <w:top w:val="nil"/>
              <w:bottom w:val="nil"/>
            </w:tcBorders>
          </w:tcPr>
          <w:p w:rsidR="000E4C97" w:rsidRDefault="000E4C97">
            <w:pPr>
              <w:pStyle w:val="ConsPlusNormal"/>
              <w:jc w:val="center"/>
            </w:pPr>
            <w:r>
              <w:t>3058,50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717,43</w:t>
            </w:r>
          </w:p>
        </w:tc>
        <w:tc>
          <w:tcPr>
            <w:tcW w:w="1264" w:type="dxa"/>
            <w:tcBorders>
              <w:top w:val="nil"/>
            </w:tcBorders>
          </w:tcPr>
          <w:p w:rsidR="000E4C97" w:rsidRDefault="000E4C97">
            <w:pPr>
              <w:pStyle w:val="ConsPlusNormal"/>
              <w:jc w:val="center"/>
            </w:pPr>
            <w:r>
              <w:t>717,43</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664" w:type="dxa"/>
            <w:vMerge w:val="restart"/>
          </w:tcPr>
          <w:p w:rsidR="000E4C97" w:rsidRDefault="000E4C97">
            <w:pPr>
              <w:pStyle w:val="ConsPlusNormal"/>
              <w:jc w:val="both"/>
            </w:pPr>
            <w:r>
              <w:t>4.25.</w:t>
            </w:r>
          </w:p>
        </w:tc>
        <w:tc>
          <w:tcPr>
            <w:tcW w:w="2554" w:type="dxa"/>
            <w:vMerge w:val="restart"/>
          </w:tcPr>
          <w:p w:rsidR="000E4C97" w:rsidRDefault="000E4C97">
            <w:pPr>
              <w:pStyle w:val="ConsPlusNormal"/>
              <w:jc w:val="both"/>
            </w:pPr>
            <w:r>
              <w:t>Субсидии муниципальным образованиям Смоленской области на подготовку проектов межевания земельных участков и на проведение кадастровых работ</w:t>
            </w:r>
          </w:p>
        </w:tc>
        <w:tc>
          <w:tcPr>
            <w:tcW w:w="2479" w:type="dxa"/>
            <w:vMerge w:val="restart"/>
          </w:tcPr>
          <w:p w:rsidR="000E4C97" w:rsidRDefault="000E4C97">
            <w:pPr>
              <w:pStyle w:val="ConsPlusNormal"/>
              <w:jc w:val="both"/>
            </w:pPr>
            <w:r>
              <w:t>Министерство сельского хозяйства и продовольствия Смоленской области, органы местного самоуправления муниципальных образований Смоленской области (по согласованию)</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14284,20</w:t>
            </w:r>
          </w:p>
        </w:tc>
        <w:tc>
          <w:tcPr>
            <w:tcW w:w="1264" w:type="dxa"/>
            <w:tcBorders>
              <w:bottom w:val="nil"/>
            </w:tcBorders>
          </w:tcPr>
          <w:p w:rsidR="000E4C97" w:rsidRDefault="000E4C97">
            <w:pPr>
              <w:pStyle w:val="ConsPlusNormal"/>
              <w:jc w:val="center"/>
            </w:pPr>
            <w:r>
              <w:t>14284,20</w:t>
            </w:r>
          </w:p>
        </w:tc>
        <w:tc>
          <w:tcPr>
            <w:tcW w:w="1264" w:type="dxa"/>
            <w:tcBorders>
              <w:bottom w:val="nil"/>
            </w:tcBorders>
          </w:tcPr>
          <w:p w:rsidR="000E4C97" w:rsidRDefault="000E4C97">
            <w:pPr>
              <w:pStyle w:val="ConsPlusNormal"/>
              <w:jc w:val="center"/>
            </w:pPr>
            <w:r>
              <w:t>-</w:t>
            </w:r>
          </w:p>
        </w:tc>
        <w:tc>
          <w:tcPr>
            <w:tcW w:w="1264" w:type="dxa"/>
            <w:tcBorders>
              <w:bottom w:val="nil"/>
            </w:tcBorders>
          </w:tcPr>
          <w:p w:rsidR="000E4C97" w:rsidRDefault="000E4C97">
            <w:pPr>
              <w:pStyle w:val="ConsPlusNormal"/>
              <w:jc w:val="center"/>
            </w:pPr>
            <w:r>
              <w:t>-</w:t>
            </w:r>
          </w:p>
        </w:tc>
      </w:tr>
      <w:tr w:rsidR="000E4C97">
        <w:tblPrEx>
          <w:tblBorders>
            <w:insideH w:val="nil"/>
          </w:tblBorders>
        </w:tblPrEx>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11570,20</w:t>
            </w:r>
          </w:p>
        </w:tc>
        <w:tc>
          <w:tcPr>
            <w:tcW w:w="1264" w:type="dxa"/>
            <w:tcBorders>
              <w:top w:val="nil"/>
              <w:bottom w:val="nil"/>
            </w:tcBorders>
          </w:tcPr>
          <w:p w:rsidR="000E4C97" w:rsidRDefault="000E4C97">
            <w:pPr>
              <w:pStyle w:val="ConsPlusNormal"/>
              <w:jc w:val="center"/>
            </w:pPr>
            <w:r>
              <w:t>11570,20</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w:t>
            </w:r>
          </w:p>
        </w:tc>
      </w:tr>
      <w:tr w:rsidR="000E4C97">
        <w:tc>
          <w:tcPr>
            <w:tcW w:w="664" w:type="dxa"/>
            <w:vMerge/>
          </w:tcPr>
          <w:p w:rsidR="000E4C97" w:rsidRDefault="000E4C97">
            <w:pPr>
              <w:pStyle w:val="ConsPlusNormal"/>
            </w:pPr>
          </w:p>
        </w:tc>
        <w:tc>
          <w:tcPr>
            <w:tcW w:w="2554" w:type="dxa"/>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2714,00</w:t>
            </w:r>
          </w:p>
        </w:tc>
        <w:tc>
          <w:tcPr>
            <w:tcW w:w="1264" w:type="dxa"/>
            <w:tcBorders>
              <w:top w:val="nil"/>
            </w:tcBorders>
          </w:tcPr>
          <w:p w:rsidR="000E4C97" w:rsidRDefault="000E4C97">
            <w:pPr>
              <w:pStyle w:val="ConsPlusNormal"/>
              <w:jc w:val="center"/>
            </w:pPr>
            <w:r>
              <w:t>2714,00</w:t>
            </w:r>
          </w:p>
        </w:tc>
        <w:tc>
          <w:tcPr>
            <w:tcW w:w="1264" w:type="dxa"/>
            <w:tcBorders>
              <w:top w:val="nil"/>
            </w:tcBorders>
          </w:tcPr>
          <w:p w:rsidR="000E4C97" w:rsidRDefault="000E4C97">
            <w:pPr>
              <w:pStyle w:val="ConsPlusNormal"/>
              <w:jc w:val="center"/>
            </w:pPr>
            <w:r>
              <w:t>-</w:t>
            </w:r>
          </w:p>
        </w:tc>
        <w:tc>
          <w:tcPr>
            <w:tcW w:w="1264" w:type="dxa"/>
            <w:tcBorders>
              <w:top w:val="nil"/>
            </w:tcBorders>
          </w:tcPr>
          <w:p w:rsidR="000E4C97" w:rsidRDefault="000E4C97">
            <w:pPr>
              <w:pStyle w:val="ConsPlusNormal"/>
              <w:jc w:val="center"/>
            </w:pPr>
            <w:r>
              <w:t>-</w:t>
            </w:r>
          </w:p>
        </w:tc>
      </w:tr>
      <w:tr w:rsidR="000E4C97">
        <w:tc>
          <w:tcPr>
            <w:tcW w:w="3218" w:type="dxa"/>
            <w:gridSpan w:val="2"/>
            <w:vMerge w:val="restart"/>
          </w:tcPr>
          <w:p w:rsidR="000E4C97" w:rsidRDefault="000E4C97">
            <w:pPr>
              <w:pStyle w:val="ConsPlusNormal"/>
              <w:jc w:val="both"/>
            </w:pPr>
            <w:r>
              <w:lastRenderedPageBreak/>
              <w:t xml:space="preserve">Итого </w:t>
            </w:r>
            <w:proofErr w:type="gramStart"/>
            <w:r>
              <w:t>до комплексу</w:t>
            </w:r>
            <w:proofErr w:type="gramEnd"/>
            <w:r>
              <w:t xml:space="preserve"> процессных мероприятий</w:t>
            </w:r>
          </w:p>
        </w:tc>
        <w:tc>
          <w:tcPr>
            <w:tcW w:w="2479" w:type="dxa"/>
            <w:vMerge w:val="restart"/>
          </w:tcPr>
          <w:p w:rsidR="000E4C97" w:rsidRDefault="000E4C97">
            <w:pPr>
              <w:pStyle w:val="ConsPlusNormal"/>
            </w:pP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1902753,83</w:t>
            </w:r>
          </w:p>
        </w:tc>
        <w:tc>
          <w:tcPr>
            <w:tcW w:w="1264" w:type="dxa"/>
            <w:tcBorders>
              <w:bottom w:val="nil"/>
            </w:tcBorders>
          </w:tcPr>
          <w:p w:rsidR="000E4C97" w:rsidRDefault="000E4C97">
            <w:pPr>
              <w:pStyle w:val="ConsPlusNormal"/>
              <w:jc w:val="center"/>
            </w:pPr>
            <w:r>
              <w:t>611091,44</w:t>
            </w:r>
          </w:p>
        </w:tc>
        <w:tc>
          <w:tcPr>
            <w:tcW w:w="1264" w:type="dxa"/>
            <w:tcBorders>
              <w:bottom w:val="nil"/>
            </w:tcBorders>
          </w:tcPr>
          <w:p w:rsidR="000E4C97" w:rsidRDefault="000E4C97">
            <w:pPr>
              <w:pStyle w:val="ConsPlusNormal"/>
              <w:jc w:val="center"/>
            </w:pPr>
            <w:r>
              <w:t>612351,25</w:t>
            </w:r>
          </w:p>
        </w:tc>
        <w:tc>
          <w:tcPr>
            <w:tcW w:w="1264" w:type="dxa"/>
            <w:tcBorders>
              <w:bottom w:val="nil"/>
            </w:tcBorders>
          </w:tcPr>
          <w:p w:rsidR="000E4C97" w:rsidRDefault="000E4C97">
            <w:pPr>
              <w:pStyle w:val="ConsPlusNormal"/>
              <w:jc w:val="center"/>
            </w:pPr>
            <w:r>
              <w:t>679311,14</w:t>
            </w:r>
          </w:p>
        </w:tc>
      </w:tr>
      <w:tr w:rsidR="000E4C97">
        <w:tblPrEx>
          <w:tblBorders>
            <w:insideH w:val="nil"/>
          </w:tblBorders>
        </w:tblPrEx>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955214,80</w:t>
            </w:r>
          </w:p>
        </w:tc>
        <w:tc>
          <w:tcPr>
            <w:tcW w:w="1264" w:type="dxa"/>
            <w:tcBorders>
              <w:top w:val="nil"/>
              <w:bottom w:val="nil"/>
            </w:tcBorders>
          </w:tcPr>
          <w:p w:rsidR="000E4C97" w:rsidRDefault="000E4C97">
            <w:pPr>
              <w:pStyle w:val="ConsPlusNormal"/>
              <w:jc w:val="center"/>
            </w:pPr>
            <w:r>
              <w:t>312917,40</w:t>
            </w:r>
          </w:p>
        </w:tc>
        <w:tc>
          <w:tcPr>
            <w:tcW w:w="1264" w:type="dxa"/>
            <w:tcBorders>
              <w:top w:val="nil"/>
              <w:bottom w:val="nil"/>
            </w:tcBorders>
          </w:tcPr>
          <w:p w:rsidR="000E4C97" w:rsidRDefault="000E4C97">
            <w:pPr>
              <w:pStyle w:val="ConsPlusNormal"/>
              <w:jc w:val="center"/>
            </w:pPr>
            <w:r>
              <w:t>296553,00</w:t>
            </w:r>
          </w:p>
        </w:tc>
        <w:tc>
          <w:tcPr>
            <w:tcW w:w="1264" w:type="dxa"/>
            <w:tcBorders>
              <w:top w:val="nil"/>
              <w:bottom w:val="nil"/>
            </w:tcBorders>
          </w:tcPr>
          <w:p w:rsidR="000E4C97" w:rsidRDefault="000E4C97">
            <w:pPr>
              <w:pStyle w:val="ConsPlusNormal"/>
              <w:jc w:val="center"/>
            </w:pPr>
            <w:r>
              <w:t>345744,40</w:t>
            </w:r>
          </w:p>
        </w:tc>
      </w:tr>
      <w:tr w:rsidR="000E4C97">
        <w:tc>
          <w:tcPr>
            <w:tcW w:w="3218" w:type="dxa"/>
            <w:gridSpan w:val="2"/>
            <w:vMerge/>
          </w:tcPr>
          <w:p w:rsidR="000E4C97" w:rsidRDefault="000E4C97">
            <w:pPr>
              <w:pStyle w:val="ConsPlusNormal"/>
            </w:pPr>
          </w:p>
        </w:tc>
        <w:tc>
          <w:tcPr>
            <w:tcW w:w="2479" w:type="dxa"/>
            <w:vMerge/>
          </w:tcPr>
          <w:p w:rsidR="000E4C97" w:rsidRDefault="000E4C97">
            <w:pPr>
              <w:pStyle w:val="ConsPlusNormal"/>
            </w:pPr>
          </w:p>
        </w:tc>
        <w:tc>
          <w:tcPr>
            <w:tcW w:w="1684" w:type="dxa"/>
            <w:tcBorders>
              <w:top w:val="nil"/>
            </w:tcBorders>
          </w:tcPr>
          <w:p w:rsidR="000E4C97" w:rsidRDefault="000E4C97">
            <w:pPr>
              <w:pStyle w:val="ConsPlusNormal"/>
              <w:jc w:val="both"/>
            </w:pPr>
            <w:r>
              <w:t>областной бюджет</w:t>
            </w:r>
          </w:p>
        </w:tc>
        <w:tc>
          <w:tcPr>
            <w:tcW w:w="1264" w:type="dxa"/>
            <w:tcBorders>
              <w:top w:val="nil"/>
            </w:tcBorders>
          </w:tcPr>
          <w:p w:rsidR="000E4C97" w:rsidRDefault="000E4C97">
            <w:pPr>
              <w:pStyle w:val="ConsPlusNormal"/>
              <w:jc w:val="center"/>
            </w:pPr>
            <w:r>
              <w:t>947539,03</w:t>
            </w:r>
          </w:p>
        </w:tc>
        <w:tc>
          <w:tcPr>
            <w:tcW w:w="1264" w:type="dxa"/>
            <w:tcBorders>
              <w:top w:val="nil"/>
            </w:tcBorders>
          </w:tcPr>
          <w:p w:rsidR="000E4C97" w:rsidRDefault="000E4C97">
            <w:pPr>
              <w:pStyle w:val="ConsPlusNormal"/>
              <w:jc w:val="center"/>
            </w:pPr>
            <w:r>
              <w:t>298174,04</w:t>
            </w:r>
          </w:p>
        </w:tc>
        <w:tc>
          <w:tcPr>
            <w:tcW w:w="1264" w:type="dxa"/>
            <w:tcBorders>
              <w:top w:val="nil"/>
            </w:tcBorders>
          </w:tcPr>
          <w:p w:rsidR="000E4C97" w:rsidRDefault="000E4C97">
            <w:pPr>
              <w:pStyle w:val="ConsPlusNormal"/>
              <w:jc w:val="center"/>
            </w:pPr>
            <w:r>
              <w:t>315798,25</w:t>
            </w:r>
          </w:p>
        </w:tc>
        <w:tc>
          <w:tcPr>
            <w:tcW w:w="1264" w:type="dxa"/>
            <w:tcBorders>
              <w:top w:val="nil"/>
            </w:tcBorders>
          </w:tcPr>
          <w:p w:rsidR="000E4C97" w:rsidRDefault="000E4C97">
            <w:pPr>
              <w:pStyle w:val="ConsPlusNormal"/>
              <w:jc w:val="center"/>
            </w:pPr>
            <w:r>
              <w:t>333566,74</w:t>
            </w:r>
          </w:p>
        </w:tc>
      </w:tr>
      <w:tr w:rsidR="000E4C97">
        <w:tc>
          <w:tcPr>
            <w:tcW w:w="12437" w:type="dxa"/>
            <w:gridSpan w:val="8"/>
          </w:tcPr>
          <w:p w:rsidR="000E4C97" w:rsidRDefault="000E4C97">
            <w:pPr>
              <w:pStyle w:val="ConsPlusNormal"/>
              <w:jc w:val="center"/>
              <w:outlineLvl w:val="2"/>
            </w:pPr>
            <w:r>
              <w:t>5. Комплекс процессных мероприятий "Обеспечение деятельности исполнительных органов"</w:t>
            </w:r>
          </w:p>
        </w:tc>
      </w:tr>
      <w:tr w:rsidR="000E4C97">
        <w:tc>
          <w:tcPr>
            <w:tcW w:w="664" w:type="dxa"/>
          </w:tcPr>
          <w:p w:rsidR="000E4C97" w:rsidRDefault="000E4C97">
            <w:pPr>
              <w:pStyle w:val="ConsPlusNormal"/>
            </w:pPr>
          </w:p>
        </w:tc>
        <w:tc>
          <w:tcPr>
            <w:tcW w:w="2554" w:type="dxa"/>
          </w:tcPr>
          <w:p w:rsidR="000E4C97" w:rsidRDefault="000E4C97">
            <w:pPr>
              <w:pStyle w:val="ConsPlusNormal"/>
              <w:jc w:val="both"/>
            </w:pPr>
            <w:r>
              <w:t>Обеспечение деятельности государственных органов</w:t>
            </w:r>
          </w:p>
        </w:tc>
        <w:tc>
          <w:tcPr>
            <w:tcW w:w="2479" w:type="dxa"/>
          </w:tcPr>
          <w:p w:rsidR="000E4C97" w:rsidRDefault="000E4C97">
            <w:pPr>
              <w:pStyle w:val="ConsPlusNormal"/>
              <w:jc w:val="both"/>
            </w:pPr>
            <w:r>
              <w:t>Министерство сельского хозяйства и продовольствия Смоленской области</w:t>
            </w: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252556,00</w:t>
            </w:r>
          </w:p>
        </w:tc>
        <w:tc>
          <w:tcPr>
            <w:tcW w:w="1264" w:type="dxa"/>
          </w:tcPr>
          <w:p w:rsidR="000E4C97" w:rsidRDefault="000E4C97">
            <w:pPr>
              <w:pStyle w:val="ConsPlusNormal"/>
              <w:jc w:val="center"/>
            </w:pPr>
            <w:r>
              <w:t>78138,60</w:t>
            </w:r>
          </w:p>
        </w:tc>
        <w:tc>
          <w:tcPr>
            <w:tcW w:w="1264" w:type="dxa"/>
          </w:tcPr>
          <w:p w:rsidR="000E4C97" w:rsidRDefault="000E4C97">
            <w:pPr>
              <w:pStyle w:val="ConsPlusNormal"/>
              <w:jc w:val="center"/>
            </w:pPr>
            <w:r>
              <w:t>84214,70</w:t>
            </w:r>
          </w:p>
        </w:tc>
        <w:tc>
          <w:tcPr>
            <w:tcW w:w="1264" w:type="dxa"/>
          </w:tcPr>
          <w:p w:rsidR="000E4C97" w:rsidRDefault="000E4C97">
            <w:pPr>
              <w:pStyle w:val="ConsPlusNormal"/>
              <w:jc w:val="center"/>
            </w:pPr>
            <w:r>
              <w:t>90202,70</w:t>
            </w:r>
          </w:p>
        </w:tc>
      </w:tr>
      <w:tr w:rsidR="000E4C97">
        <w:tc>
          <w:tcPr>
            <w:tcW w:w="3218" w:type="dxa"/>
            <w:gridSpan w:val="2"/>
          </w:tcPr>
          <w:p w:rsidR="000E4C97" w:rsidRDefault="000E4C97">
            <w:pPr>
              <w:pStyle w:val="ConsPlusNormal"/>
              <w:jc w:val="both"/>
            </w:pPr>
            <w:r>
              <w:t>Итого по комплексу процессных мероприятий</w:t>
            </w:r>
          </w:p>
        </w:tc>
        <w:tc>
          <w:tcPr>
            <w:tcW w:w="2479" w:type="dxa"/>
          </w:tcPr>
          <w:p w:rsidR="000E4C97" w:rsidRDefault="000E4C97">
            <w:pPr>
              <w:pStyle w:val="ConsPlusNormal"/>
            </w:pPr>
          </w:p>
        </w:tc>
        <w:tc>
          <w:tcPr>
            <w:tcW w:w="1684" w:type="dxa"/>
          </w:tcPr>
          <w:p w:rsidR="000E4C97" w:rsidRDefault="000E4C97">
            <w:pPr>
              <w:pStyle w:val="ConsPlusNormal"/>
              <w:jc w:val="both"/>
            </w:pPr>
            <w:r>
              <w:t>областной бюджет</w:t>
            </w:r>
          </w:p>
        </w:tc>
        <w:tc>
          <w:tcPr>
            <w:tcW w:w="1264" w:type="dxa"/>
          </w:tcPr>
          <w:p w:rsidR="000E4C97" w:rsidRDefault="000E4C97">
            <w:pPr>
              <w:pStyle w:val="ConsPlusNormal"/>
              <w:jc w:val="center"/>
            </w:pPr>
            <w:r>
              <w:t>252556,00</w:t>
            </w:r>
          </w:p>
        </w:tc>
        <w:tc>
          <w:tcPr>
            <w:tcW w:w="1264" w:type="dxa"/>
          </w:tcPr>
          <w:p w:rsidR="000E4C97" w:rsidRDefault="000E4C97">
            <w:pPr>
              <w:pStyle w:val="ConsPlusNormal"/>
              <w:jc w:val="center"/>
            </w:pPr>
            <w:r>
              <w:t>78138,60</w:t>
            </w:r>
          </w:p>
        </w:tc>
        <w:tc>
          <w:tcPr>
            <w:tcW w:w="1264" w:type="dxa"/>
          </w:tcPr>
          <w:p w:rsidR="000E4C97" w:rsidRDefault="000E4C97">
            <w:pPr>
              <w:pStyle w:val="ConsPlusNormal"/>
              <w:jc w:val="center"/>
            </w:pPr>
            <w:r>
              <w:t>84214,70</w:t>
            </w:r>
          </w:p>
        </w:tc>
        <w:tc>
          <w:tcPr>
            <w:tcW w:w="1264" w:type="dxa"/>
          </w:tcPr>
          <w:p w:rsidR="000E4C97" w:rsidRDefault="000E4C97">
            <w:pPr>
              <w:pStyle w:val="ConsPlusNormal"/>
              <w:jc w:val="center"/>
            </w:pPr>
            <w:r>
              <w:t>90202,70</w:t>
            </w:r>
          </w:p>
        </w:tc>
      </w:tr>
      <w:tr w:rsidR="000E4C97">
        <w:tc>
          <w:tcPr>
            <w:tcW w:w="5697" w:type="dxa"/>
            <w:gridSpan w:val="3"/>
            <w:vMerge w:val="restart"/>
          </w:tcPr>
          <w:p w:rsidR="000E4C97" w:rsidRDefault="000E4C97">
            <w:pPr>
              <w:pStyle w:val="ConsPlusNormal"/>
              <w:jc w:val="both"/>
            </w:pPr>
            <w:r>
              <w:t>Всего по Государственной программе</w:t>
            </w:r>
          </w:p>
        </w:tc>
        <w:tc>
          <w:tcPr>
            <w:tcW w:w="1684" w:type="dxa"/>
            <w:tcBorders>
              <w:bottom w:val="nil"/>
            </w:tcBorders>
          </w:tcPr>
          <w:p w:rsidR="000E4C97" w:rsidRDefault="000E4C97">
            <w:pPr>
              <w:pStyle w:val="ConsPlusNormal"/>
            </w:pPr>
          </w:p>
        </w:tc>
        <w:tc>
          <w:tcPr>
            <w:tcW w:w="1264" w:type="dxa"/>
            <w:tcBorders>
              <w:bottom w:val="nil"/>
            </w:tcBorders>
          </w:tcPr>
          <w:p w:rsidR="000E4C97" w:rsidRDefault="000E4C97">
            <w:pPr>
              <w:pStyle w:val="ConsPlusNormal"/>
              <w:jc w:val="center"/>
            </w:pPr>
            <w:r>
              <w:t>7098490,33</w:t>
            </w:r>
          </w:p>
        </w:tc>
        <w:tc>
          <w:tcPr>
            <w:tcW w:w="1264" w:type="dxa"/>
            <w:tcBorders>
              <w:bottom w:val="nil"/>
            </w:tcBorders>
          </w:tcPr>
          <w:p w:rsidR="000E4C97" w:rsidRDefault="000E4C97">
            <w:pPr>
              <w:pStyle w:val="ConsPlusNormal"/>
              <w:jc w:val="center"/>
            </w:pPr>
            <w:r>
              <w:t>2887974,28</w:t>
            </w:r>
          </w:p>
        </w:tc>
        <w:tc>
          <w:tcPr>
            <w:tcW w:w="1264" w:type="dxa"/>
            <w:tcBorders>
              <w:bottom w:val="nil"/>
            </w:tcBorders>
          </w:tcPr>
          <w:p w:rsidR="000E4C97" w:rsidRDefault="000E4C97">
            <w:pPr>
              <w:pStyle w:val="ConsPlusNormal"/>
              <w:jc w:val="center"/>
            </w:pPr>
            <w:r>
              <w:t>1868371,69</w:t>
            </w:r>
          </w:p>
        </w:tc>
        <w:tc>
          <w:tcPr>
            <w:tcW w:w="1264" w:type="dxa"/>
            <w:tcBorders>
              <w:bottom w:val="nil"/>
            </w:tcBorders>
          </w:tcPr>
          <w:p w:rsidR="000E4C97" w:rsidRDefault="000E4C97">
            <w:pPr>
              <w:pStyle w:val="ConsPlusNormal"/>
              <w:jc w:val="center"/>
            </w:pPr>
            <w:r>
              <w:t>234214436</w:t>
            </w:r>
          </w:p>
        </w:tc>
      </w:tr>
      <w:tr w:rsidR="000E4C97">
        <w:tblPrEx>
          <w:tblBorders>
            <w:insideH w:val="nil"/>
          </w:tblBorders>
        </w:tblPrEx>
        <w:tc>
          <w:tcPr>
            <w:tcW w:w="5697" w:type="dxa"/>
            <w:gridSpan w:val="3"/>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федеральный бюджет</w:t>
            </w:r>
          </w:p>
        </w:tc>
        <w:tc>
          <w:tcPr>
            <w:tcW w:w="1264" w:type="dxa"/>
            <w:tcBorders>
              <w:top w:val="nil"/>
              <w:bottom w:val="nil"/>
            </w:tcBorders>
          </w:tcPr>
          <w:p w:rsidR="000E4C97" w:rsidRDefault="000E4C97">
            <w:pPr>
              <w:pStyle w:val="ConsPlusNormal"/>
              <w:jc w:val="center"/>
            </w:pPr>
            <w:r>
              <w:t>4086237,00</w:t>
            </w:r>
          </w:p>
        </w:tc>
        <w:tc>
          <w:tcPr>
            <w:tcW w:w="1264" w:type="dxa"/>
            <w:tcBorders>
              <w:top w:val="nil"/>
              <w:bottom w:val="nil"/>
            </w:tcBorders>
          </w:tcPr>
          <w:p w:rsidR="000E4C97" w:rsidRDefault="000E4C97">
            <w:pPr>
              <w:pStyle w:val="ConsPlusNormal"/>
              <w:jc w:val="center"/>
            </w:pPr>
            <w:r>
              <w:t>1797829,70</w:t>
            </w:r>
          </w:p>
        </w:tc>
        <w:tc>
          <w:tcPr>
            <w:tcW w:w="1264" w:type="dxa"/>
            <w:tcBorders>
              <w:top w:val="nil"/>
              <w:bottom w:val="nil"/>
            </w:tcBorders>
          </w:tcPr>
          <w:p w:rsidR="000E4C97" w:rsidRDefault="000E4C97">
            <w:pPr>
              <w:pStyle w:val="ConsPlusNormal"/>
              <w:jc w:val="center"/>
            </w:pPr>
            <w:r>
              <w:t>947958,00</w:t>
            </w:r>
          </w:p>
        </w:tc>
        <w:tc>
          <w:tcPr>
            <w:tcW w:w="1264" w:type="dxa"/>
            <w:tcBorders>
              <w:top w:val="nil"/>
              <w:bottom w:val="nil"/>
            </w:tcBorders>
          </w:tcPr>
          <w:p w:rsidR="000E4C97" w:rsidRDefault="000E4C97">
            <w:pPr>
              <w:pStyle w:val="ConsPlusNormal"/>
              <w:jc w:val="center"/>
            </w:pPr>
            <w:r>
              <w:t>1340449,30</w:t>
            </w:r>
          </w:p>
        </w:tc>
      </w:tr>
      <w:tr w:rsidR="000E4C97">
        <w:tblPrEx>
          <w:tblBorders>
            <w:insideH w:val="nil"/>
          </w:tblBorders>
        </w:tblPrEx>
        <w:tc>
          <w:tcPr>
            <w:tcW w:w="5697" w:type="dxa"/>
            <w:gridSpan w:val="3"/>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областной бюджет</w:t>
            </w:r>
          </w:p>
        </w:tc>
        <w:tc>
          <w:tcPr>
            <w:tcW w:w="1264" w:type="dxa"/>
            <w:tcBorders>
              <w:top w:val="nil"/>
              <w:bottom w:val="nil"/>
            </w:tcBorders>
          </w:tcPr>
          <w:p w:rsidR="000E4C97" w:rsidRDefault="000E4C97">
            <w:pPr>
              <w:pStyle w:val="ConsPlusNormal"/>
              <w:jc w:val="center"/>
            </w:pPr>
            <w:r>
              <w:t>2265869,40</w:t>
            </w:r>
          </w:p>
        </w:tc>
        <w:tc>
          <w:tcPr>
            <w:tcW w:w="1264" w:type="dxa"/>
            <w:tcBorders>
              <w:top w:val="nil"/>
              <w:bottom w:val="nil"/>
            </w:tcBorders>
          </w:tcPr>
          <w:p w:rsidR="000E4C97" w:rsidRDefault="000E4C97">
            <w:pPr>
              <w:pStyle w:val="ConsPlusNormal"/>
              <w:jc w:val="center"/>
            </w:pPr>
            <w:r>
              <w:t>763729,50</w:t>
            </w:r>
          </w:p>
        </w:tc>
        <w:tc>
          <w:tcPr>
            <w:tcW w:w="1264" w:type="dxa"/>
            <w:tcBorders>
              <w:top w:val="nil"/>
              <w:bottom w:val="nil"/>
            </w:tcBorders>
          </w:tcPr>
          <w:p w:rsidR="000E4C97" w:rsidRDefault="000E4C97">
            <w:pPr>
              <w:pStyle w:val="ConsPlusNormal"/>
              <w:jc w:val="center"/>
            </w:pPr>
            <w:r>
              <w:t>750605,30</w:t>
            </w:r>
          </w:p>
        </w:tc>
        <w:tc>
          <w:tcPr>
            <w:tcW w:w="1264" w:type="dxa"/>
            <w:tcBorders>
              <w:top w:val="nil"/>
              <w:bottom w:val="nil"/>
            </w:tcBorders>
          </w:tcPr>
          <w:p w:rsidR="000E4C97" w:rsidRDefault="000E4C97">
            <w:pPr>
              <w:pStyle w:val="ConsPlusNormal"/>
              <w:jc w:val="center"/>
            </w:pPr>
            <w:r>
              <w:t>751534,60</w:t>
            </w:r>
          </w:p>
        </w:tc>
      </w:tr>
      <w:tr w:rsidR="000E4C97">
        <w:tblPrEx>
          <w:tblBorders>
            <w:insideH w:val="nil"/>
          </w:tblBorders>
        </w:tblPrEx>
        <w:tc>
          <w:tcPr>
            <w:tcW w:w="5697" w:type="dxa"/>
            <w:gridSpan w:val="3"/>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дорожный фонд</w:t>
            </w:r>
          </w:p>
        </w:tc>
        <w:tc>
          <w:tcPr>
            <w:tcW w:w="1264" w:type="dxa"/>
            <w:tcBorders>
              <w:top w:val="nil"/>
              <w:bottom w:val="nil"/>
            </w:tcBorders>
          </w:tcPr>
          <w:p w:rsidR="000E4C97" w:rsidRDefault="000E4C97">
            <w:pPr>
              <w:pStyle w:val="ConsPlusNormal"/>
              <w:jc w:val="center"/>
            </w:pPr>
            <w:r>
              <w:t>161342,77</w:t>
            </w:r>
          </w:p>
        </w:tc>
        <w:tc>
          <w:tcPr>
            <w:tcW w:w="1264" w:type="dxa"/>
            <w:tcBorders>
              <w:top w:val="nil"/>
              <w:bottom w:val="nil"/>
            </w:tcBorders>
          </w:tcPr>
          <w:p w:rsidR="000E4C97" w:rsidRDefault="000E4C97">
            <w:pPr>
              <w:pStyle w:val="ConsPlusNormal"/>
              <w:jc w:val="center"/>
            </w:pPr>
            <w:r>
              <w:t>156923,52</w:t>
            </w:r>
          </w:p>
        </w:tc>
        <w:tc>
          <w:tcPr>
            <w:tcW w:w="1264" w:type="dxa"/>
            <w:tcBorders>
              <w:top w:val="nil"/>
              <w:bottom w:val="nil"/>
            </w:tcBorders>
          </w:tcPr>
          <w:p w:rsidR="000E4C97" w:rsidRDefault="000E4C97">
            <w:pPr>
              <w:pStyle w:val="ConsPlusNormal"/>
              <w:jc w:val="center"/>
            </w:pPr>
            <w:r>
              <w:t>-</w:t>
            </w:r>
          </w:p>
        </w:tc>
        <w:tc>
          <w:tcPr>
            <w:tcW w:w="1264" w:type="dxa"/>
            <w:tcBorders>
              <w:top w:val="nil"/>
              <w:bottom w:val="nil"/>
            </w:tcBorders>
          </w:tcPr>
          <w:p w:rsidR="000E4C97" w:rsidRDefault="000E4C97">
            <w:pPr>
              <w:pStyle w:val="ConsPlusNormal"/>
              <w:jc w:val="center"/>
            </w:pPr>
            <w:r>
              <w:t>4419,25</w:t>
            </w:r>
          </w:p>
        </w:tc>
      </w:tr>
      <w:tr w:rsidR="000E4C97">
        <w:tblPrEx>
          <w:tblBorders>
            <w:insideH w:val="nil"/>
          </w:tblBorders>
        </w:tblPrEx>
        <w:tc>
          <w:tcPr>
            <w:tcW w:w="5697" w:type="dxa"/>
            <w:gridSpan w:val="3"/>
            <w:vMerge/>
          </w:tcPr>
          <w:p w:rsidR="000E4C97" w:rsidRDefault="000E4C97">
            <w:pPr>
              <w:pStyle w:val="ConsPlusNormal"/>
            </w:pPr>
          </w:p>
        </w:tc>
        <w:tc>
          <w:tcPr>
            <w:tcW w:w="1684" w:type="dxa"/>
            <w:tcBorders>
              <w:top w:val="nil"/>
              <w:bottom w:val="nil"/>
            </w:tcBorders>
          </w:tcPr>
          <w:p w:rsidR="000E4C97" w:rsidRDefault="000E4C97">
            <w:pPr>
              <w:pStyle w:val="ConsPlusNormal"/>
              <w:jc w:val="both"/>
            </w:pPr>
            <w:r>
              <w:t>местные бюджеты</w:t>
            </w:r>
          </w:p>
        </w:tc>
        <w:tc>
          <w:tcPr>
            <w:tcW w:w="1264" w:type="dxa"/>
            <w:tcBorders>
              <w:top w:val="nil"/>
              <w:bottom w:val="nil"/>
            </w:tcBorders>
          </w:tcPr>
          <w:p w:rsidR="000E4C97" w:rsidRDefault="000E4C97">
            <w:pPr>
              <w:pStyle w:val="ConsPlusNormal"/>
              <w:jc w:val="center"/>
            </w:pPr>
            <w:r>
              <w:t>258780,58</w:t>
            </w:r>
          </w:p>
        </w:tc>
        <w:tc>
          <w:tcPr>
            <w:tcW w:w="1264" w:type="dxa"/>
            <w:tcBorders>
              <w:top w:val="nil"/>
              <w:bottom w:val="nil"/>
            </w:tcBorders>
          </w:tcPr>
          <w:p w:rsidR="000E4C97" w:rsidRDefault="000E4C97">
            <w:pPr>
              <w:pStyle w:val="ConsPlusNormal"/>
              <w:jc w:val="center"/>
            </w:pPr>
            <w:r>
              <w:t>45363,91</w:t>
            </w:r>
          </w:p>
        </w:tc>
        <w:tc>
          <w:tcPr>
            <w:tcW w:w="1264" w:type="dxa"/>
            <w:tcBorders>
              <w:top w:val="nil"/>
              <w:bottom w:val="nil"/>
            </w:tcBorders>
          </w:tcPr>
          <w:p w:rsidR="000E4C97" w:rsidRDefault="000E4C97">
            <w:pPr>
              <w:pStyle w:val="ConsPlusNormal"/>
              <w:jc w:val="center"/>
            </w:pPr>
            <w:r>
              <w:t>85990,87</w:t>
            </w:r>
          </w:p>
        </w:tc>
        <w:tc>
          <w:tcPr>
            <w:tcW w:w="1264" w:type="dxa"/>
            <w:tcBorders>
              <w:top w:val="nil"/>
              <w:bottom w:val="nil"/>
            </w:tcBorders>
          </w:tcPr>
          <w:p w:rsidR="000E4C97" w:rsidRDefault="000E4C97">
            <w:pPr>
              <w:pStyle w:val="ConsPlusNormal"/>
              <w:jc w:val="center"/>
            </w:pPr>
            <w:r>
              <w:t>127425,80</w:t>
            </w:r>
          </w:p>
        </w:tc>
      </w:tr>
      <w:tr w:rsidR="000E4C97">
        <w:tblPrEx>
          <w:tblBorders>
            <w:insideH w:val="nil"/>
          </w:tblBorders>
        </w:tblPrEx>
        <w:tc>
          <w:tcPr>
            <w:tcW w:w="5697" w:type="dxa"/>
            <w:gridSpan w:val="3"/>
            <w:vMerge/>
          </w:tcPr>
          <w:p w:rsidR="000E4C97" w:rsidRDefault="000E4C97">
            <w:pPr>
              <w:pStyle w:val="ConsPlusNormal"/>
            </w:pPr>
          </w:p>
        </w:tc>
        <w:tc>
          <w:tcPr>
            <w:tcW w:w="1684" w:type="dxa"/>
            <w:tcBorders>
              <w:top w:val="nil"/>
            </w:tcBorders>
          </w:tcPr>
          <w:p w:rsidR="000E4C97" w:rsidRDefault="000E4C97">
            <w:pPr>
              <w:pStyle w:val="ConsPlusNormal"/>
              <w:jc w:val="both"/>
            </w:pPr>
            <w:r>
              <w:t>внебюджетные источники</w:t>
            </w:r>
          </w:p>
        </w:tc>
        <w:tc>
          <w:tcPr>
            <w:tcW w:w="1264" w:type="dxa"/>
            <w:tcBorders>
              <w:top w:val="nil"/>
            </w:tcBorders>
          </w:tcPr>
          <w:p w:rsidR="000E4C97" w:rsidRDefault="000E4C97">
            <w:pPr>
              <w:pStyle w:val="ConsPlusNormal"/>
              <w:jc w:val="center"/>
            </w:pPr>
            <w:r>
              <w:t>326260,58</w:t>
            </w:r>
          </w:p>
        </w:tc>
        <w:tc>
          <w:tcPr>
            <w:tcW w:w="1264" w:type="dxa"/>
            <w:tcBorders>
              <w:top w:val="nil"/>
            </w:tcBorders>
          </w:tcPr>
          <w:p w:rsidR="000E4C97" w:rsidRDefault="000E4C97">
            <w:pPr>
              <w:pStyle w:val="ConsPlusNormal"/>
              <w:jc w:val="center"/>
            </w:pPr>
            <w:r>
              <w:t>124127,65</w:t>
            </w:r>
          </w:p>
        </w:tc>
        <w:tc>
          <w:tcPr>
            <w:tcW w:w="1264" w:type="dxa"/>
            <w:tcBorders>
              <w:top w:val="nil"/>
            </w:tcBorders>
          </w:tcPr>
          <w:p w:rsidR="000E4C97" w:rsidRDefault="000E4C97">
            <w:pPr>
              <w:pStyle w:val="ConsPlusNormal"/>
              <w:jc w:val="center"/>
            </w:pPr>
            <w:r>
              <w:t>83817,52</w:t>
            </w:r>
          </w:p>
        </w:tc>
        <w:tc>
          <w:tcPr>
            <w:tcW w:w="1264" w:type="dxa"/>
            <w:tcBorders>
              <w:top w:val="nil"/>
            </w:tcBorders>
          </w:tcPr>
          <w:p w:rsidR="000E4C97" w:rsidRDefault="000E4C97">
            <w:pPr>
              <w:pStyle w:val="ConsPlusNormal"/>
              <w:jc w:val="center"/>
            </w:pPr>
            <w:r>
              <w:t>118315,41</w:t>
            </w:r>
          </w:p>
        </w:tc>
      </w:tr>
    </w:tbl>
    <w:p w:rsidR="000E4C97" w:rsidRDefault="000E4C97">
      <w:pPr>
        <w:pStyle w:val="ConsPlusNormal"/>
        <w:jc w:val="both"/>
      </w:pPr>
    </w:p>
    <w:p w:rsidR="000E4C97" w:rsidRDefault="000E4C97">
      <w:pPr>
        <w:pStyle w:val="ConsPlusNormal"/>
        <w:jc w:val="both"/>
      </w:pPr>
    </w:p>
    <w:p w:rsidR="000E4C97" w:rsidRDefault="000E4C97">
      <w:pPr>
        <w:pStyle w:val="ConsPlusNormal"/>
        <w:pBdr>
          <w:bottom w:val="single" w:sz="6" w:space="0" w:color="auto"/>
        </w:pBdr>
        <w:spacing w:before="100" w:after="100"/>
        <w:jc w:val="both"/>
        <w:rPr>
          <w:sz w:val="2"/>
          <w:szCs w:val="2"/>
        </w:rPr>
      </w:pPr>
    </w:p>
    <w:p w:rsidR="00970CD1" w:rsidRDefault="00970CD1">
      <w:bookmarkStart w:id="14" w:name="_GoBack"/>
      <w:bookmarkEnd w:id="14"/>
    </w:p>
    <w:sectPr w:rsidR="00970CD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97"/>
    <w:rsid w:val="000E4C97"/>
    <w:rsid w:val="00970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F8D18-5E09-46CD-A3A0-155C3CDF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4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4C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4C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4C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140579&amp;dst=100005" TargetMode="External"/><Relationship Id="rId21" Type="http://schemas.openxmlformats.org/officeDocument/2006/relationships/hyperlink" Target="https://login.consultant.ru/link/?req=doc&amp;base=RLAW376&amp;n=77469&amp;dst=100005" TargetMode="External"/><Relationship Id="rId63" Type="http://schemas.openxmlformats.org/officeDocument/2006/relationships/hyperlink" Target="https://login.consultant.ru/link/?req=doc&amp;base=RLAW376&amp;n=108956&amp;dst=100005" TargetMode="External"/><Relationship Id="rId159" Type="http://schemas.openxmlformats.org/officeDocument/2006/relationships/hyperlink" Target="https://login.consultant.ru/link/?req=doc&amp;base=RLAW376&amp;n=128548&amp;dst=100005" TargetMode="External"/><Relationship Id="rId170" Type="http://schemas.openxmlformats.org/officeDocument/2006/relationships/hyperlink" Target="https://login.consultant.ru/link/?req=doc&amp;base=RLAW376&amp;n=136753&amp;dst=100005" TargetMode="External"/><Relationship Id="rId226" Type="http://schemas.openxmlformats.org/officeDocument/2006/relationships/hyperlink" Target="https://login.consultant.ru/link/?req=doc&amp;base=LAW&amp;n=525250&amp;dst=100014" TargetMode="External"/><Relationship Id="rId107" Type="http://schemas.openxmlformats.org/officeDocument/2006/relationships/hyperlink" Target="https://login.consultant.ru/link/?req=doc&amp;base=RLAW376&amp;n=131997&amp;dst=100005" TargetMode="External"/><Relationship Id="rId11" Type="http://schemas.openxmlformats.org/officeDocument/2006/relationships/hyperlink" Target="https://login.consultant.ru/link/?req=doc&amp;base=RLAW376&amp;n=71083&amp;dst=100005" TargetMode="External"/><Relationship Id="rId32" Type="http://schemas.openxmlformats.org/officeDocument/2006/relationships/hyperlink" Target="https://login.consultant.ru/link/?req=doc&amp;base=RLAW376&amp;n=88317&amp;dst=100005" TargetMode="External"/><Relationship Id="rId53" Type="http://schemas.openxmlformats.org/officeDocument/2006/relationships/hyperlink" Target="https://login.consultant.ru/link/?req=doc&amp;base=RLAW376&amp;n=101614&amp;dst=100005" TargetMode="External"/><Relationship Id="rId74" Type="http://schemas.openxmlformats.org/officeDocument/2006/relationships/hyperlink" Target="https://login.consultant.ru/link/?req=doc&amp;base=RLAW376&amp;n=114757&amp;dst=100005" TargetMode="External"/><Relationship Id="rId128" Type="http://schemas.openxmlformats.org/officeDocument/2006/relationships/hyperlink" Target="https://login.consultant.ru/link/?req=doc&amp;base=RLAW376&amp;n=147746&amp;dst=100005" TargetMode="External"/><Relationship Id="rId149" Type="http://schemas.openxmlformats.org/officeDocument/2006/relationships/hyperlink" Target="https://login.consultant.ru/link/?req=doc&amp;base=RLAW376&amp;n=72588&amp;dst=100006" TargetMode="External"/><Relationship Id="rId5" Type="http://schemas.openxmlformats.org/officeDocument/2006/relationships/hyperlink" Target="https://login.consultant.ru/link/?req=doc&amp;base=RLAW376&amp;n=65709" TargetMode="External"/><Relationship Id="rId95" Type="http://schemas.openxmlformats.org/officeDocument/2006/relationships/hyperlink" Target="https://login.consultant.ru/link/?req=doc&amp;base=RLAW376&amp;n=125693&amp;dst=100005" TargetMode="External"/><Relationship Id="rId160" Type="http://schemas.openxmlformats.org/officeDocument/2006/relationships/hyperlink" Target="https://login.consultant.ru/link/?req=doc&amp;base=RLAW376&amp;n=128989&amp;dst=100005" TargetMode="External"/><Relationship Id="rId181" Type="http://schemas.openxmlformats.org/officeDocument/2006/relationships/hyperlink" Target="https://login.consultant.ru/link/?req=doc&amp;base=RLAW376&amp;n=144179&amp;dst=100005" TargetMode="External"/><Relationship Id="rId216" Type="http://schemas.openxmlformats.org/officeDocument/2006/relationships/hyperlink" Target="https://login.consultant.ru/link/?req=doc&amp;base=RLAW376&amp;n=145762&amp;dst=100167" TargetMode="External"/><Relationship Id="rId237" Type="http://schemas.openxmlformats.org/officeDocument/2006/relationships/hyperlink" Target="https://login.consultant.ru/link/?req=doc&amp;base=LAW&amp;n=525250&amp;dst=100014" TargetMode="External"/><Relationship Id="rId258" Type="http://schemas.openxmlformats.org/officeDocument/2006/relationships/hyperlink" Target="https://login.consultant.ru/link/?req=doc&amp;base=LAW&amp;n=525250&amp;dst=21902" TargetMode="External"/><Relationship Id="rId22" Type="http://schemas.openxmlformats.org/officeDocument/2006/relationships/hyperlink" Target="https://login.consultant.ru/link/?req=doc&amp;base=RLAW376&amp;n=78387&amp;dst=100005" TargetMode="External"/><Relationship Id="rId43" Type="http://schemas.openxmlformats.org/officeDocument/2006/relationships/hyperlink" Target="https://login.consultant.ru/link/?req=doc&amp;base=RLAW376&amp;n=94416&amp;dst=100005" TargetMode="External"/><Relationship Id="rId64" Type="http://schemas.openxmlformats.org/officeDocument/2006/relationships/hyperlink" Target="https://login.consultant.ru/link/?req=doc&amp;base=RLAW376&amp;n=109280&amp;dst=100005" TargetMode="External"/><Relationship Id="rId118" Type="http://schemas.openxmlformats.org/officeDocument/2006/relationships/hyperlink" Target="https://login.consultant.ru/link/?req=doc&amp;base=RLAW376&amp;n=141077&amp;dst=100005" TargetMode="External"/><Relationship Id="rId139" Type="http://schemas.openxmlformats.org/officeDocument/2006/relationships/hyperlink" Target="https://login.consultant.ru/link/?req=doc&amp;base=RLAW376&amp;n=156371&amp;dst=100005" TargetMode="External"/><Relationship Id="rId85" Type="http://schemas.openxmlformats.org/officeDocument/2006/relationships/hyperlink" Target="https://login.consultant.ru/link/?req=doc&amp;base=RLAW376&amp;n=118177&amp;dst=100005" TargetMode="External"/><Relationship Id="rId150" Type="http://schemas.openxmlformats.org/officeDocument/2006/relationships/hyperlink" Target="https://login.consultant.ru/link/?req=doc&amp;base=RLAW376&amp;n=77469&amp;dst=100006" TargetMode="External"/><Relationship Id="rId171" Type="http://schemas.openxmlformats.org/officeDocument/2006/relationships/hyperlink" Target="https://login.consultant.ru/link/?req=doc&amp;base=RLAW376&amp;n=137525&amp;dst=100005" TargetMode="External"/><Relationship Id="rId192" Type="http://schemas.openxmlformats.org/officeDocument/2006/relationships/hyperlink" Target="https://login.consultant.ru/link/?req=doc&amp;base=RLAW376&amp;n=150889&amp;dst=100005" TargetMode="External"/><Relationship Id="rId206" Type="http://schemas.openxmlformats.org/officeDocument/2006/relationships/hyperlink" Target="https://login.consultant.ru/link/?req=doc&amp;base=RLAW376&amp;n=161446&amp;dst=100006" TargetMode="External"/><Relationship Id="rId227" Type="http://schemas.openxmlformats.org/officeDocument/2006/relationships/hyperlink" Target="https://login.consultant.ru/link/?req=doc&amp;base=RLAW376&amp;n=161446&amp;dst=100084" TargetMode="External"/><Relationship Id="rId248" Type="http://schemas.openxmlformats.org/officeDocument/2006/relationships/hyperlink" Target="https://login.consultant.ru/link/?req=doc&amp;base=RLAW376&amp;n=161446&amp;dst=100111" TargetMode="External"/><Relationship Id="rId12" Type="http://schemas.openxmlformats.org/officeDocument/2006/relationships/hyperlink" Target="https://login.consultant.ru/link/?req=doc&amp;base=RLAW376&amp;n=71865&amp;dst=100005" TargetMode="External"/><Relationship Id="rId33" Type="http://schemas.openxmlformats.org/officeDocument/2006/relationships/hyperlink" Target="https://login.consultant.ru/link/?req=doc&amp;base=RLAW376&amp;n=88895&amp;dst=100005" TargetMode="External"/><Relationship Id="rId108" Type="http://schemas.openxmlformats.org/officeDocument/2006/relationships/hyperlink" Target="https://login.consultant.ru/link/?req=doc&amp;base=RLAW376&amp;n=132049&amp;dst=100005" TargetMode="External"/><Relationship Id="rId129" Type="http://schemas.openxmlformats.org/officeDocument/2006/relationships/hyperlink" Target="https://login.consultant.ru/link/?req=doc&amp;base=RLAW376&amp;n=147830&amp;dst=100005" TargetMode="External"/><Relationship Id="rId54" Type="http://schemas.openxmlformats.org/officeDocument/2006/relationships/hyperlink" Target="https://login.consultant.ru/link/?req=doc&amp;base=RLAW376&amp;n=101966&amp;dst=100005" TargetMode="External"/><Relationship Id="rId75" Type="http://schemas.openxmlformats.org/officeDocument/2006/relationships/hyperlink" Target="https://login.consultant.ru/link/?req=doc&amp;base=RLAW376&amp;n=115551&amp;dst=100005" TargetMode="External"/><Relationship Id="rId96" Type="http://schemas.openxmlformats.org/officeDocument/2006/relationships/hyperlink" Target="https://login.consultant.ru/link/?req=doc&amp;base=RLAW376&amp;n=126024&amp;dst=100005" TargetMode="External"/><Relationship Id="rId140" Type="http://schemas.openxmlformats.org/officeDocument/2006/relationships/hyperlink" Target="https://login.consultant.ru/link/?req=doc&amp;base=RLAW376&amp;n=157339&amp;dst=100005" TargetMode="External"/><Relationship Id="rId161" Type="http://schemas.openxmlformats.org/officeDocument/2006/relationships/hyperlink" Target="https://login.consultant.ru/link/?req=doc&amp;base=RLAW376&amp;n=130175&amp;dst=100005" TargetMode="External"/><Relationship Id="rId182" Type="http://schemas.openxmlformats.org/officeDocument/2006/relationships/hyperlink" Target="https://login.consultant.ru/link/?req=doc&amp;base=RLAW376&amp;n=145762&amp;dst=100005" TargetMode="External"/><Relationship Id="rId217" Type="http://schemas.openxmlformats.org/officeDocument/2006/relationships/hyperlink" Target="https://login.consultant.ru/link/?req=doc&amp;base=RLAW376&amp;n=145762&amp;dst=100169" TargetMode="External"/><Relationship Id="rId6" Type="http://schemas.openxmlformats.org/officeDocument/2006/relationships/hyperlink" Target="https://login.consultant.ru/link/?req=doc&amp;base=RLAW376&amp;n=68047&amp;dst=100005" TargetMode="External"/><Relationship Id="rId238" Type="http://schemas.openxmlformats.org/officeDocument/2006/relationships/hyperlink" Target="https://login.consultant.ru/link/?req=doc&amp;base=LAW&amp;n=525250&amp;dst=100014" TargetMode="External"/><Relationship Id="rId259" Type="http://schemas.openxmlformats.org/officeDocument/2006/relationships/hyperlink" Target="https://login.consultant.ru/link/?req=doc&amp;base=LAW&amp;n=525250&amp;dst=21913" TargetMode="External"/><Relationship Id="rId23" Type="http://schemas.openxmlformats.org/officeDocument/2006/relationships/hyperlink" Target="https://login.consultant.ru/link/?req=doc&amp;base=RLAW376&amp;n=79493&amp;dst=100005" TargetMode="External"/><Relationship Id="rId119" Type="http://schemas.openxmlformats.org/officeDocument/2006/relationships/hyperlink" Target="https://login.consultant.ru/link/?req=doc&amp;base=RLAW376&amp;n=141201&amp;dst=100005" TargetMode="External"/><Relationship Id="rId44" Type="http://schemas.openxmlformats.org/officeDocument/2006/relationships/hyperlink" Target="https://login.consultant.ru/link/?req=doc&amp;base=RLAW376&amp;n=95278&amp;dst=100005" TargetMode="External"/><Relationship Id="rId65" Type="http://schemas.openxmlformats.org/officeDocument/2006/relationships/hyperlink" Target="https://login.consultant.ru/link/?req=doc&amp;base=RLAW376&amp;n=109662&amp;dst=100005" TargetMode="External"/><Relationship Id="rId86" Type="http://schemas.openxmlformats.org/officeDocument/2006/relationships/hyperlink" Target="https://login.consultant.ru/link/?req=doc&amp;base=RLAW376&amp;n=120199&amp;dst=100005" TargetMode="External"/><Relationship Id="rId130" Type="http://schemas.openxmlformats.org/officeDocument/2006/relationships/hyperlink" Target="https://login.consultant.ru/link/?req=doc&amp;base=RLAW376&amp;n=148321&amp;dst=100005" TargetMode="External"/><Relationship Id="rId151" Type="http://schemas.openxmlformats.org/officeDocument/2006/relationships/hyperlink" Target="https://login.consultant.ru/link/?req=doc&amp;base=RLAW376&amp;n=125693&amp;dst=100006" TargetMode="External"/><Relationship Id="rId172" Type="http://schemas.openxmlformats.org/officeDocument/2006/relationships/hyperlink" Target="https://login.consultant.ru/link/?req=doc&amp;base=RLAW376&amp;n=138256&amp;dst=100005" TargetMode="External"/><Relationship Id="rId193" Type="http://schemas.openxmlformats.org/officeDocument/2006/relationships/hyperlink" Target="https://login.consultant.ru/link/?req=doc&amp;base=RLAW376&amp;n=152924&amp;dst=100005" TargetMode="External"/><Relationship Id="rId207" Type="http://schemas.openxmlformats.org/officeDocument/2006/relationships/hyperlink" Target="https://login.consultant.ru/link/?req=doc&amp;base=RLAW376&amp;n=143418&amp;dst=100044" TargetMode="External"/><Relationship Id="rId228" Type="http://schemas.openxmlformats.org/officeDocument/2006/relationships/hyperlink" Target="https://login.consultant.ru/link/?req=doc&amp;base=RLAW376&amp;n=161446&amp;dst=100086" TargetMode="External"/><Relationship Id="rId249" Type="http://schemas.openxmlformats.org/officeDocument/2006/relationships/hyperlink" Target="https://login.consultant.ru/link/?req=doc&amp;base=RLAW376&amp;n=161446&amp;dst=100112" TargetMode="External"/><Relationship Id="rId13" Type="http://schemas.openxmlformats.org/officeDocument/2006/relationships/hyperlink" Target="https://login.consultant.ru/link/?req=doc&amp;base=RLAW376&amp;n=72588&amp;dst=100005" TargetMode="External"/><Relationship Id="rId109" Type="http://schemas.openxmlformats.org/officeDocument/2006/relationships/hyperlink" Target="https://login.consultant.ru/link/?req=doc&amp;base=RLAW376&amp;n=133169&amp;dst=100005" TargetMode="External"/><Relationship Id="rId260" Type="http://schemas.openxmlformats.org/officeDocument/2006/relationships/hyperlink" Target="https://login.consultant.ru/link/?req=doc&amp;base=LAW&amp;n=525250&amp;dst=100014" TargetMode="External"/><Relationship Id="rId34" Type="http://schemas.openxmlformats.org/officeDocument/2006/relationships/hyperlink" Target="https://login.consultant.ru/link/?req=doc&amp;base=RLAW376&amp;n=90521&amp;dst=100005" TargetMode="External"/><Relationship Id="rId55" Type="http://schemas.openxmlformats.org/officeDocument/2006/relationships/hyperlink" Target="https://login.consultant.ru/link/?req=doc&amp;base=RLAW376&amp;n=102887&amp;dst=100005" TargetMode="External"/><Relationship Id="rId76" Type="http://schemas.openxmlformats.org/officeDocument/2006/relationships/hyperlink" Target="https://login.consultant.ru/link/?req=doc&amp;base=RLAW376&amp;n=115799&amp;dst=100005" TargetMode="External"/><Relationship Id="rId97" Type="http://schemas.openxmlformats.org/officeDocument/2006/relationships/hyperlink" Target="https://login.consultant.ru/link/?req=doc&amp;base=RLAW376&amp;n=126673&amp;dst=100005" TargetMode="External"/><Relationship Id="rId120" Type="http://schemas.openxmlformats.org/officeDocument/2006/relationships/hyperlink" Target="https://login.consultant.ru/link/?req=doc&amp;base=RLAW376&amp;n=141340&amp;dst=100005" TargetMode="External"/><Relationship Id="rId141" Type="http://schemas.openxmlformats.org/officeDocument/2006/relationships/hyperlink" Target="https://login.consultant.ru/link/?req=doc&amp;base=RLAW376&amp;n=157694&amp;dst=100005" TargetMode="External"/><Relationship Id="rId7" Type="http://schemas.openxmlformats.org/officeDocument/2006/relationships/hyperlink" Target="https://login.consultant.ru/link/?req=doc&amp;base=RLAW376&amp;n=68728&amp;dst=100005" TargetMode="External"/><Relationship Id="rId162" Type="http://schemas.openxmlformats.org/officeDocument/2006/relationships/hyperlink" Target="https://login.consultant.ru/link/?req=doc&amp;base=RLAW376&amp;n=130345&amp;dst=100005" TargetMode="External"/><Relationship Id="rId183" Type="http://schemas.openxmlformats.org/officeDocument/2006/relationships/hyperlink" Target="https://login.consultant.ru/link/?req=doc&amp;base=RLAW376&amp;n=146133&amp;dst=100005" TargetMode="External"/><Relationship Id="rId218" Type="http://schemas.openxmlformats.org/officeDocument/2006/relationships/hyperlink" Target="https://login.consultant.ru/link/?req=doc&amp;base=RLAW376&amp;n=152924&amp;dst=100044" TargetMode="External"/><Relationship Id="rId239" Type="http://schemas.openxmlformats.org/officeDocument/2006/relationships/hyperlink" Target="https://login.consultant.ru/link/?req=doc&amp;base=RLAW376&amp;n=161446&amp;dst=100099" TargetMode="External"/><Relationship Id="rId250" Type="http://schemas.openxmlformats.org/officeDocument/2006/relationships/hyperlink" Target="https://login.consultant.ru/link/?req=doc&amp;base=RLAW376&amp;n=161446&amp;dst=100114" TargetMode="External"/><Relationship Id="rId24" Type="http://schemas.openxmlformats.org/officeDocument/2006/relationships/hyperlink" Target="https://login.consultant.ru/link/?req=doc&amp;base=RLAW376&amp;n=79796&amp;dst=100005" TargetMode="External"/><Relationship Id="rId45" Type="http://schemas.openxmlformats.org/officeDocument/2006/relationships/hyperlink" Target="https://login.consultant.ru/link/?req=doc&amp;base=RLAW376&amp;n=95891&amp;dst=100005" TargetMode="External"/><Relationship Id="rId66" Type="http://schemas.openxmlformats.org/officeDocument/2006/relationships/hyperlink" Target="https://login.consultant.ru/link/?req=doc&amp;base=RLAW376&amp;n=110031&amp;dst=100005" TargetMode="External"/><Relationship Id="rId87" Type="http://schemas.openxmlformats.org/officeDocument/2006/relationships/hyperlink" Target="https://login.consultant.ru/link/?req=doc&amp;base=RLAW376&amp;n=120415&amp;dst=100005" TargetMode="External"/><Relationship Id="rId110" Type="http://schemas.openxmlformats.org/officeDocument/2006/relationships/hyperlink" Target="https://login.consultant.ru/link/?req=doc&amp;base=RLAW376&amp;n=134355&amp;dst=100005" TargetMode="External"/><Relationship Id="rId131" Type="http://schemas.openxmlformats.org/officeDocument/2006/relationships/hyperlink" Target="https://login.consultant.ru/link/?req=doc&amp;base=RLAW376&amp;n=149246&amp;dst=100005" TargetMode="External"/><Relationship Id="rId152" Type="http://schemas.openxmlformats.org/officeDocument/2006/relationships/hyperlink" Target="https://login.consultant.ru/link/?req=doc&amp;base=RLAW376&amp;n=100880&amp;dst=100006" TargetMode="External"/><Relationship Id="rId173" Type="http://schemas.openxmlformats.org/officeDocument/2006/relationships/hyperlink" Target="https://login.consultant.ru/link/?req=doc&amp;base=RLAW376&amp;n=138772&amp;dst=100005" TargetMode="External"/><Relationship Id="rId194" Type="http://schemas.openxmlformats.org/officeDocument/2006/relationships/hyperlink" Target="https://login.consultant.ru/link/?req=doc&amp;base=RLAW376&amp;n=152925&amp;dst=100005" TargetMode="External"/><Relationship Id="rId208" Type="http://schemas.openxmlformats.org/officeDocument/2006/relationships/hyperlink" Target="https://login.consultant.ru/link/?req=doc&amp;base=RLAW376&amp;n=143418&amp;dst=100045" TargetMode="External"/><Relationship Id="rId229" Type="http://schemas.openxmlformats.org/officeDocument/2006/relationships/hyperlink" Target="https://login.consultant.ru/link/?req=doc&amp;base=RLAW376&amp;n=161446&amp;dst=100087" TargetMode="External"/><Relationship Id="rId240" Type="http://schemas.openxmlformats.org/officeDocument/2006/relationships/hyperlink" Target="https://login.consultant.ru/link/?req=doc&amp;base=RLAW376&amp;n=161446&amp;dst=100100" TargetMode="External"/><Relationship Id="rId261" Type="http://schemas.openxmlformats.org/officeDocument/2006/relationships/hyperlink" Target="https://login.consultant.ru/link/?req=doc&amp;base=LAW&amp;n=511565&amp;dst=3614" TargetMode="External"/><Relationship Id="rId14" Type="http://schemas.openxmlformats.org/officeDocument/2006/relationships/hyperlink" Target="https://login.consultant.ru/link/?req=doc&amp;base=RLAW376&amp;n=73421&amp;dst=100005" TargetMode="External"/><Relationship Id="rId35" Type="http://schemas.openxmlformats.org/officeDocument/2006/relationships/hyperlink" Target="https://login.consultant.ru/link/?req=doc&amp;base=RLAW376&amp;n=91062&amp;dst=100005" TargetMode="External"/><Relationship Id="rId56" Type="http://schemas.openxmlformats.org/officeDocument/2006/relationships/hyperlink" Target="https://login.consultant.ru/link/?req=doc&amp;base=RLAW376&amp;n=103152&amp;dst=100005" TargetMode="External"/><Relationship Id="rId77" Type="http://schemas.openxmlformats.org/officeDocument/2006/relationships/hyperlink" Target="https://login.consultant.ru/link/?req=doc&amp;base=RLAW376&amp;n=116324&amp;dst=100005" TargetMode="External"/><Relationship Id="rId100" Type="http://schemas.openxmlformats.org/officeDocument/2006/relationships/hyperlink" Target="https://login.consultant.ru/link/?req=doc&amp;base=RLAW376&amp;n=127836&amp;dst=100005" TargetMode="External"/><Relationship Id="rId8" Type="http://schemas.openxmlformats.org/officeDocument/2006/relationships/hyperlink" Target="https://login.consultant.ru/link/?req=doc&amp;base=RLAW376&amp;n=69234&amp;dst=100005" TargetMode="External"/><Relationship Id="rId98" Type="http://schemas.openxmlformats.org/officeDocument/2006/relationships/hyperlink" Target="https://login.consultant.ru/link/?req=doc&amp;base=RLAW376&amp;n=127103&amp;dst=100005" TargetMode="External"/><Relationship Id="rId121" Type="http://schemas.openxmlformats.org/officeDocument/2006/relationships/hyperlink" Target="https://login.consultant.ru/link/?req=doc&amp;base=RLAW376&amp;n=143418&amp;dst=100005" TargetMode="External"/><Relationship Id="rId142" Type="http://schemas.openxmlformats.org/officeDocument/2006/relationships/hyperlink" Target="https://login.consultant.ru/link/?req=doc&amp;base=RLAW376&amp;n=158096&amp;dst=100005" TargetMode="External"/><Relationship Id="rId163" Type="http://schemas.openxmlformats.org/officeDocument/2006/relationships/hyperlink" Target="https://login.consultant.ru/link/?req=doc&amp;base=RLAW376&amp;n=131464&amp;dst=100005" TargetMode="External"/><Relationship Id="rId184" Type="http://schemas.openxmlformats.org/officeDocument/2006/relationships/hyperlink" Target="https://login.consultant.ru/link/?req=doc&amp;base=RLAW376&amp;n=146480&amp;dst=100005" TargetMode="External"/><Relationship Id="rId219" Type="http://schemas.openxmlformats.org/officeDocument/2006/relationships/hyperlink" Target="https://login.consultant.ru/link/?req=doc&amp;base=RLAW376&amp;n=156371&amp;dst=100013" TargetMode="External"/><Relationship Id="rId230" Type="http://schemas.openxmlformats.org/officeDocument/2006/relationships/hyperlink" Target="https://login.consultant.ru/link/?req=doc&amp;base=RLAW376&amp;n=161446&amp;dst=100089" TargetMode="External"/><Relationship Id="rId251" Type="http://schemas.openxmlformats.org/officeDocument/2006/relationships/hyperlink" Target="https://login.consultant.ru/link/?req=doc&amp;base=RLAW376&amp;n=161446&amp;dst=100116" TargetMode="External"/><Relationship Id="rId25" Type="http://schemas.openxmlformats.org/officeDocument/2006/relationships/hyperlink" Target="https://login.consultant.ru/link/?req=doc&amp;base=RLAW376&amp;n=81577&amp;dst=100005" TargetMode="External"/><Relationship Id="rId46" Type="http://schemas.openxmlformats.org/officeDocument/2006/relationships/hyperlink" Target="https://login.consultant.ru/link/?req=doc&amp;base=RLAW376&amp;n=96055&amp;dst=100005" TargetMode="External"/><Relationship Id="rId67" Type="http://schemas.openxmlformats.org/officeDocument/2006/relationships/hyperlink" Target="https://login.consultant.ru/link/?req=doc&amp;base=RLAW376&amp;n=110313&amp;dst=100005" TargetMode="External"/><Relationship Id="rId88" Type="http://schemas.openxmlformats.org/officeDocument/2006/relationships/hyperlink" Target="https://login.consultant.ru/link/?req=doc&amp;base=RLAW376&amp;n=121416&amp;dst=100005" TargetMode="External"/><Relationship Id="rId111" Type="http://schemas.openxmlformats.org/officeDocument/2006/relationships/hyperlink" Target="https://login.consultant.ru/link/?req=doc&amp;base=RLAW376&amp;n=136211&amp;dst=100005" TargetMode="External"/><Relationship Id="rId132" Type="http://schemas.openxmlformats.org/officeDocument/2006/relationships/hyperlink" Target="https://login.consultant.ru/link/?req=doc&amp;base=RLAW376&amp;n=150155&amp;dst=100005" TargetMode="External"/><Relationship Id="rId153" Type="http://schemas.openxmlformats.org/officeDocument/2006/relationships/hyperlink" Target="https://login.consultant.ru/link/?req=doc&amp;base=RLAW376&amp;n=125693&amp;dst=100007" TargetMode="External"/><Relationship Id="rId174" Type="http://schemas.openxmlformats.org/officeDocument/2006/relationships/hyperlink" Target="https://login.consultant.ru/link/?req=doc&amp;base=RLAW376&amp;n=140150&amp;dst=100005" TargetMode="External"/><Relationship Id="rId195" Type="http://schemas.openxmlformats.org/officeDocument/2006/relationships/hyperlink" Target="https://login.consultant.ru/link/?req=doc&amp;base=RLAW376&amp;n=153730&amp;dst=100005" TargetMode="External"/><Relationship Id="rId209" Type="http://schemas.openxmlformats.org/officeDocument/2006/relationships/hyperlink" Target="https://login.consultant.ru/link/?req=doc&amp;base=LAW&amp;n=525254&amp;dst=113" TargetMode="External"/><Relationship Id="rId220" Type="http://schemas.openxmlformats.org/officeDocument/2006/relationships/hyperlink" Target="https://login.consultant.ru/link/?req=doc&amp;base=RLAW376&amp;n=161446&amp;dst=100037" TargetMode="External"/><Relationship Id="rId241" Type="http://schemas.openxmlformats.org/officeDocument/2006/relationships/hyperlink" Target="https://login.consultant.ru/link/?req=doc&amp;base=RLAW376&amp;n=161446&amp;dst=100101" TargetMode="External"/><Relationship Id="rId15" Type="http://schemas.openxmlformats.org/officeDocument/2006/relationships/hyperlink" Target="https://login.consultant.ru/link/?req=doc&amp;base=RLAW376&amp;n=73876&amp;dst=100005" TargetMode="External"/><Relationship Id="rId36" Type="http://schemas.openxmlformats.org/officeDocument/2006/relationships/hyperlink" Target="https://login.consultant.ru/link/?req=doc&amp;base=RLAW376&amp;n=91313&amp;dst=100005" TargetMode="External"/><Relationship Id="rId57" Type="http://schemas.openxmlformats.org/officeDocument/2006/relationships/hyperlink" Target="https://login.consultant.ru/link/?req=doc&amp;base=RLAW376&amp;n=104514&amp;dst=100005" TargetMode="External"/><Relationship Id="rId262" Type="http://schemas.openxmlformats.org/officeDocument/2006/relationships/hyperlink" Target="https://login.consultant.ru/link/?req=doc&amp;base=RLAW376&amp;n=143418&amp;dst=100243" TargetMode="External"/><Relationship Id="rId78" Type="http://schemas.openxmlformats.org/officeDocument/2006/relationships/hyperlink" Target="https://login.consultant.ru/link/?req=doc&amp;base=RLAW376&amp;n=116585&amp;dst=100005" TargetMode="External"/><Relationship Id="rId99" Type="http://schemas.openxmlformats.org/officeDocument/2006/relationships/hyperlink" Target="https://login.consultant.ru/link/?req=doc&amp;base=RLAW376&amp;n=127409&amp;dst=100005" TargetMode="External"/><Relationship Id="rId101" Type="http://schemas.openxmlformats.org/officeDocument/2006/relationships/hyperlink" Target="https://login.consultant.ru/link/?req=doc&amp;base=RLAW376&amp;n=128548&amp;dst=100005" TargetMode="External"/><Relationship Id="rId122" Type="http://schemas.openxmlformats.org/officeDocument/2006/relationships/hyperlink" Target="https://login.consultant.ru/link/?req=doc&amp;base=RLAW376&amp;n=143686&amp;dst=100005" TargetMode="External"/><Relationship Id="rId143" Type="http://schemas.openxmlformats.org/officeDocument/2006/relationships/hyperlink" Target="https://login.consultant.ru/link/?req=doc&amp;base=RLAW376&amp;n=159089&amp;dst=100005" TargetMode="External"/><Relationship Id="rId164" Type="http://schemas.openxmlformats.org/officeDocument/2006/relationships/hyperlink" Target="https://login.consultant.ru/link/?req=doc&amp;base=RLAW376&amp;n=131681&amp;dst=100005" TargetMode="External"/><Relationship Id="rId185" Type="http://schemas.openxmlformats.org/officeDocument/2006/relationships/hyperlink" Target="https://login.consultant.ru/link/?req=doc&amp;base=RLAW376&amp;n=147522&amp;dst=100005" TargetMode="External"/><Relationship Id="rId9" Type="http://schemas.openxmlformats.org/officeDocument/2006/relationships/hyperlink" Target="https://login.consultant.ru/link/?req=doc&amp;base=RLAW376&amp;n=69712&amp;dst=100005" TargetMode="External"/><Relationship Id="rId210" Type="http://schemas.openxmlformats.org/officeDocument/2006/relationships/hyperlink" Target="https://login.consultant.ru/link/?req=doc&amp;base=RLAW376&amp;n=156371&amp;dst=100007" TargetMode="External"/><Relationship Id="rId26" Type="http://schemas.openxmlformats.org/officeDocument/2006/relationships/hyperlink" Target="https://login.consultant.ru/link/?req=doc&amp;base=RLAW376&amp;n=82505&amp;dst=100005" TargetMode="External"/><Relationship Id="rId231" Type="http://schemas.openxmlformats.org/officeDocument/2006/relationships/hyperlink" Target="https://login.consultant.ru/link/?req=doc&amp;base=RLAW376&amp;n=152924&amp;dst=100072" TargetMode="External"/><Relationship Id="rId252" Type="http://schemas.openxmlformats.org/officeDocument/2006/relationships/hyperlink" Target="https://login.consultant.ru/link/?req=doc&amp;base=RLAW376&amp;n=161446&amp;dst=100117" TargetMode="External"/><Relationship Id="rId47" Type="http://schemas.openxmlformats.org/officeDocument/2006/relationships/hyperlink" Target="https://login.consultant.ru/link/?req=doc&amp;base=RLAW376&amp;n=98074&amp;dst=100005" TargetMode="External"/><Relationship Id="rId68" Type="http://schemas.openxmlformats.org/officeDocument/2006/relationships/hyperlink" Target="https://login.consultant.ru/link/?req=doc&amp;base=RLAW376&amp;n=110461&amp;dst=100005" TargetMode="External"/><Relationship Id="rId89" Type="http://schemas.openxmlformats.org/officeDocument/2006/relationships/hyperlink" Target="https://login.consultant.ru/link/?req=doc&amp;base=RLAW376&amp;n=121734&amp;dst=100005" TargetMode="External"/><Relationship Id="rId112" Type="http://schemas.openxmlformats.org/officeDocument/2006/relationships/hyperlink" Target="https://login.consultant.ru/link/?req=doc&amp;base=RLAW376&amp;n=136753&amp;dst=100005" TargetMode="External"/><Relationship Id="rId133" Type="http://schemas.openxmlformats.org/officeDocument/2006/relationships/hyperlink" Target="https://login.consultant.ru/link/?req=doc&amp;base=RLAW376&amp;n=150432&amp;dst=100005" TargetMode="External"/><Relationship Id="rId154" Type="http://schemas.openxmlformats.org/officeDocument/2006/relationships/hyperlink" Target="https://login.consultant.ru/link/?req=doc&amp;base=RLAW376&amp;n=126024&amp;dst=100005" TargetMode="External"/><Relationship Id="rId175" Type="http://schemas.openxmlformats.org/officeDocument/2006/relationships/hyperlink" Target="https://login.consultant.ru/link/?req=doc&amp;base=RLAW376&amp;n=140579&amp;dst=100005" TargetMode="External"/><Relationship Id="rId196" Type="http://schemas.openxmlformats.org/officeDocument/2006/relationships/hyperlink" Target="https://login.consultant.ru/link/?req=doc&amp;base=RLAW376&amp;n=155805&amp;dst=100005" TargetMode="External"/><Relationship Id="rId200" Type="http://schemas.openxmlformats.org/officeDocument/2006/relationships/hyperlink" Target="https://login.consultant.ru/link/?req=doc&amp;base=RLAW376&amp;n=158096&amp;dst=100005" TargetMode="External"/><Relationship Id="rId16" Type="http://schemas.openxmlformats.org/officeDocument/2006/relationships/hyperlink" Target="https://login.consultant.ru/link/?req=doc&amp;base=RLAW376&amp;n=74391&amp;dst=100005" TargetMode="External"/><Relationship Id="rId221" Type="http://schemas.openxmlformats.org/officeDocument/2006/relationships/hyperlink" Target="https://login.consultant.ru/link/?req=doc&amp;base=LAW&amp;n=525250&amp;dst=105511" TargetMode="External"/><Relationship Id="rId242" Type="http://schemas.openxmlformats.org/officeDocument/2006/relationships/hyperlink" Target="https://login.consultant.ru/link/?req=doc&amp;base=RLAW376&amp;n=161446&amp;dst=100103" TargetMode="External"/><Relationship Id="rId263" Type="http://schemas.openxmlformats.org/officeDocument/2006/relationships/hyperlink" Target="https://login.consultant.ru/link/?req=doc&amp;base=RLAW376&amp;n=161446&amp;dst=100175" TargetMode="External"/><Relationship Id="rId37" Type="http://schemas.openxmlformats.org/officeDocument/2006/relationships/hyperlink" Target="https://login.consultant.ru/link/?req=doc&amp;base=RLAW376&amp;n=91741&amp;dst=100005" TargetMode="External"/><Relationship Id="rId58" Type="http://schemas.openxmlformats.org/officeDocument/2006/relationships/hyperlink" Target="https://login.consultant.ru/link/?req=doc&amp;base=RLAW376&amp;n=105176&amp;dst=100005" TargetMode="External"/><Relationship Id="rId79" Type="http://schemas.openxmlformats.org/officeDocument/2006/relationships/hyperlink" Target="https://login.consultant.ru/link/?req=doc&amp;base=RLAW376&amp;n=116686&amp;dst=100005" TargetMode="External"/><Relationship Id="rId102" Type="http://schemas.openxmlformats.org/officeDocument/2006/relationships/hyperlink" Target="https://login.consultant.ru/link/?req=doc&amp;base=RLAW376&amp;n=128989&amp;dst=100005" TargetMode="External"/><Relationship Id="rId123" Type="http://schemas.openxmlformats.org/officeDocument/2006/relationships/hyperlink" Target="https://login.consultant.ru/link/?req=doc&amp;base=RLAW376&amp;n=144179&amp;dst=100005" TargetMode="External"/><Relationship Id="rId144" Type="http://schemas.openxmlformats.org/officeDocument/2006/relationships/hyperlink" Target="https://login.consultant.ru/link/?req=doc&amp;base=RLAW376&amp;n=159389&amp;dst=100005" TargetMode="External"/><Relationship Id="rId90" Type="http://schemas.openxmlformats.org/officeDocument/2006/relationships/hyperlink" Target="https://login.consultant.ru/link/?req=doc&amp;base=RLAW376&amp;n=122204&amp;dst=100005" TargetMode="External"/><Relationship Id="rId165" Type="http://schemas.openxmlformats.org/officeDocument/2006/relationships/hyperlink" Target="https://login.consultant.ru/link/?req=doc&amp;base=RLAW376&amp;n=131997&amp;dst=100005" TargetMode="External"/><Relationship Id="rId186" Type="http://schemas.openxmlformats.org/officeDocument/2006/relationships/hyperlink" Target="https://login.consultant.ru/link/?req=doc&amp;base=RLAW376&amp;n=147746&amp;dst=100005" TargetMode="External"/><Relationship Id="rId211" Type="http://schemas.openxmlformats.org/officeDocument/2006/relationships/hyperlink" Target="https://login.consultant.ru/link/?req=doc&amp;base=RLAW376&amp;n=156371&amp;dst=100009" TargetMode="External"/><Relationship Id="rId232" Type="http://schemas.openxmlformats.org/officeDocument/2006/relationships/hyperlink" Target="https://login.consultant.ru/link/?req=doc&amp;base=RLAW376&amp;n=161446&amp;dst=100090" TargetMode="External"/><Relationship Id="rId253" Type="http://schemas.openxmlformats.org/officeDocument/2006/relationships/hyperlink" Target="https://login.consultant.ru/link/?req=doc&amp;base=RLAW376&amp;n=161446&amp;dst=100118" TargetMode="External"/><Relationship Id="rId27" Type="http://schemas.openxmlformats.org/officeDocument/2006/relationships/hyperlink" Target="https://login.consultant.ru/link/?req=doc&amp;base=RLAW376&amp;n=83773&amp;dst=100005" TargetMode="External"/><Relationship Id="rId48" Type="http://schemas.openxmlformats.org/officeDocument/2006/relationships/hyperlink" Target="https://login.consultant.ru/link/?req=doc&amp;base=RLAW376&amp;n=98582&amp;dst=100005" TargetMode="External"/><Relationship Id="rId69" Type="http://schemas.openxmlformats.org/officeDocument/2006/relationships/hyperlink" Target="https://login.consultant.ru/link/?req=doc&amp;base=RLAW376&amp;n=111062&amp;dst=100005" TargetMode="External"/><Relationship Id="rId113" Type="http://schemas.openxmlformats.org/officeDocument/2006/relationships/hyperlink" Target="https://login.consultant.ru/link/?req=doc&amp;base=RLAW376&amp;n=137525&amp;dst=100005" TargetMode="External"/><Relationship Id="rId134" Type="http://schemas.openxmlformats.org/officeDocument/2006/relationships/hyperlink" Target="https://login.consultant.ru/link/?req=doc&amp;base=RLAW376&amp;n=150889&amp;dst=100005" TargetMode="External"/><Relationship Id="rId80" Type="http://schemas.openxmlformats.org/officeDocument/2006/relationships/hyperlink" Target="https://login.consultant.ru/link/?req=doc&amp;base=RLAW376&amp;n=116893&amp;dst=100005" TargetMode="External"/><Relationship Id="rId155" Type="http://schemas.openxmlformats.org/officeDocument/2006/relationships/hyperlink" Target="https://login.consultant.ru/link/?req=doc&amp;base=RLAW376&amp;n=126673&amp;dst=100005" TargetMode="External"/><Relationship Id="rId176" Type="http://schemas.openxmlformats.org/officeDocument/2006/relationships/hyperlink" Target="https://login.consultant.ru/link/?req=doc&amp;base=RLAW376&amp;n=141077&amp;dst=100005" TargetMode="External"/><Relationship Id="rId197" Type="http://schemas.openxmlformats.org/officeDocument/2006/relationships/hyperlink" Target="https://login.consultant.ru/link/?req=doc&amp;base=RLAW376&amp;n=156371&amp;dst=100005" TargetMode="External"/><Relationship Id="rId201" Type="http://schemas.openxmlformats.org/officeDocument/2006/relationships/hyperlink" Target="https://login.consultant.ru/link/?req=doc&amp;base=RLAW376&amp;n=159089&amp;dst=100005" TargetMode="External"/><Relationship Id="rId222" Type="http://schemas.openxmlformats.org/officeDocument/2006/relationships/hyperlink" Target="https://login.consultant.ru/link/?req=doc&amp;base=LAW&amp;n=525250&amp;dst=100014" TargetMode="External"/><Relationship Id="rId243" Type="http://schemas.openxmlformats.org/officeDocument/2006/relationships/hyperlink" Target="https://login.consultant.ru/link/?req=doc&amp;base=RLAW376&amp;n=161446&amp;dst=100106" TargetMode="External"/><Relationship Id="rId264" Type="http://schemas.openxmlformats.org/officeDocument/2006/relationships/fontTable" Target="fontTable.xml"/><Relationship Id="rId17" Type="http://schemas.openxmlformats.org/officeDocument/2006/relationships/hyperlink" Target="https://login.consultant.ru/link/?req=doc&amp;base=RLAW376&amp;n=74737&amp;dst=100005" TargetMode="External"/><Relationship Id="rId38" Type="http://schemas.openxmlformats.org/officeDocument/2006/relationships/hyperlink" Target="https://login.consultant.ru/link/?req=doc&amp;base=RLAW376&amp;n=92632&amp;dst=100005" TargetMode="External"/><Relationship Id="rId59" Type="http://schemas.openxmlformats.org/officeDocument/2006/relationships/hyperlink" Target="https://login.consultant.ru/link/?req=doc&amp;base=RLAW376&amp;n=105934&amp;dst=100005" TargetMode="External"/><Relationship Id="rId103" Type="http://schemas.openxmlformats.org/officeDocument/2006/relationships/hyperlink" Target="https://login.consultant.ru/link/?req=doc&amp;base=RLAW376&amp;n=130175&amp;dst=100005" TargetMode="External"/><Relationship Id="rId124" Type="http://schemas.openxmlformats.org/officeDocument/2006/relationships/hyperlink" Target="https://login.consultant.ru/link/?req=doc&amp;base=RLAW376&amp;n=145762&amp;dst=100005" TargetMode="External"/><Relationship Id="rId70" Type="http://schemas.openxmlformats.org/officeDocument/2006/relationships/hyperlink" Target="https://login.consultant.ru/link/?req=doc&amp;base=RLAW376&amp;n=111420&amp;dst=100005" TargetMode="External"/><Relationship Id="rId91" Type="http://schemas.openxmlformats.org/officeDocument/2006/relationships/hyperlink" Target="https://login.consultant.ru/link/?req=doc&amp;base=RLAW376&amp;n=122860&amp;dst=100005" TargetMode="External"/><Relationship Id="rId145" Type="http://schemas.openxmlformats.org/officeDocument/2006/relationships/hyperlink" Target="https://login.consultant.ru/link/?req=doc&amp;base=RLAW376&amp;n=159506&amp;dst=100005" TargetMode="External"/><Relationship Id="rId166" Type="http://schemas.openxmlformats.org/officeDocument/2006/relationships/hyperlink" Target="https://login.consultant.ru/link/?req=doc&amp;base=RLAW376&amp;n=132049&amp;dst=100005" TargetMode="External"/><Relationship Id="rId187" Type="http://schemas.openxmlformats.org/officeDocument/2006/relationships/hyperlink" Target="https://login.consultant.ru/link/?req=doc&amp;base=RLAW376&amp;n=147830&amp;dst=100005" TargetMode="External"/><Relationship Id="rId1" Type="http://schemas.openxmlformats.org/officeDocument/2006/relationships/styles" Target="styles.xml"/><Relationship Id="rId212" Type="http://schemas.openxmlformats.org/officeDocument/2006/relationships/hyperlink" Target="https://login.consultant.ru/link/?req=doc&amp;base=RLAW376&amp;n=145762&amp;dst=100161" TargetMode="External"/><Relationship Id="rId233" Type="http://schemas.openxmlformats.org/officeDocument/2006/relationships/hyperlink" Target="https://login.consultant.ru/link/?req=doc&amp;base=RLAW376&amp;n=161446&amp;dst=100092" TargetMode="External"/><Relationship Id="rId254" Type="http://schemas.openxmlformats.org/officeDocument/2006/relationships/hyperlink" Target="https://login.consultant.ru/link/?req=doc&amp;base=RLAW376&amp;n=161446&amp;dst=100118" TargetMode="External"/><Relationship Id="rId28" Type="http://schemas.openxmlformats.org/officeDocument/2006/relationships/hyperlink" Target="https://login.consultant.ru/link/?req=doc&amp;base=RLAW376&amp;n=85308&amp;dst=100005" TargetMode="External"/><Relationship Id="rId49" Type="http://schemas.openxmlformats.org/officeDocument/2006/relationships/hyperlink" Target="https://login.consultant.ru/link/?req=doc&amp;base=RLAW376&amp;n=98757&amp;dst=100005" TargetMode="External"/><Relationship Id="rId114" Type="http://schemas.openxmlformats.org/officeDocument/2006/relationships/hyperlink" Target="https://login.consultant.ru/link/?req=doc&amp;base=RLAW376&amp;n=138256&amp;dst=100005" TargetMode="External"/><Relationship Id="rId60" Type="http://schemas.openxmlformats.org/officeDocument/2006/relationships/hyperlink" Target="https://login.consultant.ru/link/?req=doc&amp;base=RLAW376&amp;n=106576&amp;dst=100005" TargetMode="External"/><Relationship Id="rId81" Type="http://schemas.openxmlformats.org/officeDocument/2006/relationships/hyperlink" Target="https://login.consultant.ru/link/?req=doc&amp;base=RLAW376&amp;n=116895&amp;dst=100005" TargetMode="External"/><Relationship Id="rId135" Type="http://schemas.openxmlformats.org/officeDocument/2006/relationships/hyperlink" Target="https://login.consultant.ru/link/?req=doc&amp;base=RLAW376&amp;n=152924&amp;dst=100005" TargetMode="External"/><Relationship Id="rId156" Type="http://schemas.openxmlformats.org/officeDocument/2006/relationships/hyperlink" Target="https://login.consultant.ru/link/?req=doc&amp;base=RLAW376&amp;n=127103&amp;dst=100005" TargetMode="External"/><Relationship Id="rId177" Type="http://schemas.openxmlformats.org/officeDocument/2006/relationships/hyperlink" Target="https://login.consultant.ru/link/?req=doc&amp;base=RLAW376&amp;n=141201&amp;dst=100005" TargetMode="External"/><Relationship Id="rId198" Type="http://schemas.openxmlformats.org/officeDocument/2006/relationships/hyperlink" Target="https://login.consultant.ru/link/?req=doc&amp;base=RLAW376&amp;n=157339&amp;dst=100005" TargetMode="External"/><Relationship Id="rId202" Type="http://schemas.openxmlformats.org/officeDocument/2006/relationships/hyperlink" Target="https://login.consultant.ru/link/?req=doc&amp;base=RLAW376&amp;n=159389&amp;dst=100005" TargetMode="External"/><Relationship Id="rId223" Type="http://schemas.openxmlformats.org/officeDocument/2006/relationships/hyperlink" Target="https://login.consultant.ru/link/?req=doc&amp;base=LAW&amp;n=525250&amp;dst=21546" TargetMode="External"/><Relationship Id="rId244" Type="http://schemas.openxmlformats.org/officeDocument/2006/relationships/hyperlink" Target="https://login.consultant.ru/link/?req=doc&amp;base=RLAW376&amp;n=161446&amp;dst=100107" TargetMode="External"/><Relationship Id="rId18" Type="http://schemas.openxmlformats.org/officeDocument/2006/relationships/hyperlink" Target="https://login.consultant.ru/link/?req=doc&amp;base=RLAW376&amp;n=75171&amp;dst=100005" TargetMode="External"/><Relationship Id="rId39" Type="http://schemas.openxmlformats.org/officeDocument/2006/relationships/hyperlink" Target="https://login.consultant.ru/link/?req=doc&amp;base=RLAW376&amp;n=93359&amp;dst=100005" TargetMode="External"/><Relationship Id="rId265" Type="http://schemas.openxmlformats.org/officeDocument/2006/relationships/theme" Target="theme/theme1.xml"/><Relationship Id="rId50" Type="http://schemas.openxmlformats.org/officeDocument/2006/relationships/hyperlink" Target="https://login.consultant.ru/link/?req=doc&amp;base=RLAW376&amp;n=99278&amp;dst=100005" TargetMode="External"/><Relationship Id="rId104" Type="http://schemas.openxmlformats.org/officeDocument/2006/relationships/hyperlink" Target="https://login.consultant.ru/link/?req=doc&amp;base=RLAW376&amp;n=130345&amp;dst=100005" TargetMode="External"/><Relationship Id="rId125" Type="http://schemas.openxmlformats.org/officeDocument/2006/relationships/hyperlink" Target="https://login.consultant.ru/link/?req=doc&amp;base=RLAW376&amp;n=146133&amp;dst=100005" TargetMode="External"/><Relationship Id="rId146" Type="http://schemas.openxmlformats.org/officeDocument/2006/relationships/hyperlink" Target="https://login.consultant.ru/link/?req=doc&amp;base=RLAW376&amp;n=161446&amp;dst=100005" TargetMode="External"/><Relationship Id="rId167" Type="http://schemas.openxmlformats.org/officeDocument/2006/relationships/hyperlink" Target="https://login.consultant.ru/link/?req=doc&amp;base=RLAW376&amp;n=133169&amp;dst=100005" TargetMode="External"/><Relationship Id="rId188" Type="http://schemas.openxmlformats.org/officeDocument/2006/relationships/hyperlink" Target="https://login.consultant.ru/link/?req=doc&amp;base=RLAW376&amp;n=148321&amp;dst=100005" TargetMode="External"/><Relationship Id="rId71" Type="http://schemas.openxmlformats.org/officeDocument/2006/relationships/hyperlink" Target="https://login.consultant.ru/link/?req=doc&amp;base=RLAW376&amp;n=112409&amp;dst=100005" TargetMode="External"/><Relationship Id="rId92" Type="http://schemas.openxmlformats.org/officeDocument/2006/relationships/hyperlink" Target="https://login.consultant.ru/link/?req=doc&amp;base=RLAW376&amp;n=123549&amp;dst=100005" TargetMode="External"/><Relationship Id="rId213" Type="http://schemas.openxmlformats.org/officeDocument/2006/relationships/hyperlink" Target="https://login.consultant.ru/link/?req=doc&amp;base=RLAW376&amp;n=145762&amp;dst=100162" TargetMode="External"/><Relationship Id="rId234" Type="http://schemas.openxmlformats.org/officeDocument/2006/relationships/hyperlink" Target="https://login.consultant.ru/link/?req=doc&amp;base=RLAW376&amp;n=161446&amp;dst=100093" TargetMode="External"/><Relationship Id="rId2" Type="http://schemas.openxmlformats.org/officeDocument/2006/relationships/settings" Target="settings.xml"/><Relationship Id="rId29" Type="http://schemas.openxmlformats.org/officeDocument/2006/relationships/hyperlink" Target="https://login.consultant.ru/link/?req=doc&amp;base=RLAW376&amp;n=86227&amp;dst=100005" TargetMode="External"/><Relationship Id="rId255" Type="http://schemas.openxmlformats.org/officeDocument/2006/relationships/hyperlink" Target="https://login.consultant.ru/link/?req=doc&amp;base=RLAW376&amp;n=152924&amp;dst=100073" TargetMode="External"/><Relationship Id="rId40" Type="http://schemas.openxmlformats.org/officeDocument/2006/relationships/hyperlink" Target="https://login.consultant.ru/link/?req=doc&amp;base=RLAW376&amp;n=93610&amp;dst=100005" TargetMode="External"/><Relationship Id="rId115" Type="http://schemas.openxmlformats.org/officeDocument/2006/relationships/hyperlink" Target="https://login.consultant.ru/link/?req=doc&amp;base=RLAW376&amp;n=138772&amp;dst=100005" TargetMode="External"/><Relationship Id="rId136" Type="http://schemas.openxmlformats.org/officeDocument/2006/relationships/hyperlink" Target="https://login.consultant.ru/link/?req=doc&amp;base=RLAW376&amp;n=152925&amp;dst=100005" TargetMode="External"/><Relationship Id="rId157" Type="http://schemas.openxmlformats.org/officeDocument/2006/relationships/hyperlink" Target="https://login.consultant.ru/link/?req=doc&amp;base=RLAW376&amp;n=127409&amp;dst=100005" TargetMode="External"/><Relationship Id="rId178" Type="http://schemas.openxmlformats.org/officeDocument/2006/relationships/hyperlink" Target="https://login.consultant.ru/link/?req=doc&amp;base=RLAW376&amp;n=141340&amp;dst=100005" TargetMode="External"/><Relationship Id="rId61" Type="http://schemas.openxmlformats.org/officeDocument/2006/relationships/hyperlink" Target="https://login.consultant.ru/link/?req=doc&amp;base=RLAW376&amp;n=107162&amp;dst=100005" TargetMode="External"/><Relationship Id="rId82" Type="http://schemas.openxmlformats.org/officeDocument/2006/relationships/hyperlink" Target="https://login.consultant.ru/link/?req=doc&amp;base=RLAW376&amp;n=117212&amp;dst=100005" TargetMode="External"/><Relationship Id="rId199" Type="http://schemas.openxmlformats.org/officeDocument/2006/relationships/hyperlink" Target="https://login.consultant.ru/link/?req=doc&amp;base=RLAW376&amp;n=157694&amp;dst=100005" TargetMode="External"/><Relationship Id="rId203" Type="http://schemas.openxmlformats.org/officeDocument/2006/relationships/hyperlink" Target="https://login.consultant.ru/link/?req=doc&amp;base=RLAW376&amp;n=159506&amp;dst=100005" TargetMode="External"/><Relationship Id="rId19" Type="http://schemas.openxmlformats.org/officeDocument/2006/relationships/hyperlink" Target="https://login.consultant.ru/link/?req=doc&amp;base=RLAW376&amp;n=75526&amp;dst=100005" TargetMode="External"/><Relationship Id="rId224" Type="http://schemas.openxmlformats.org/officeDocument/2006/relationships/hyperlink" Target="https://login.consultant.ru/link/?req=doc&amp;base=LAW&amp;n=525250&amp;dst=21808" TargetMode="External"/><Relationship Id="rId245" Type="http://schemas.openxmlformats.org/officeDocument/2006/relationships/hyperlink" Target="https://login.consultant.ru/link/?req=doc&amp;base=RLAW376&amp;n=161446&amp;dst=100109" TargetMode="External"/><Relationship Id="rId30" Type="http://schemas.openxmlformats.org/officeDocument/2006/relationships/hyperlink" Target="https://login.consultant.ru/link/?req=doc&amp;base=RLAW376&amp;n=86845&amp;dst=100005" TargetMode="External"/><Relationship Id="rId105" Type="http://schemas.openxmlformats.org/officeDocument/2006/relationships/hyperlink" Target="https://login.consultant.ru/link/?req=doc&amp;base=RLAW376&amp;n=131464&amp;dst=100005" TargetMode="External"/><Relationship Id="rId126" Type="http://schemas.openxmlformats.org/officeDocument/2006/relationships/hyperlink" Target="https://login.consultant.ru/link/?req=doc&amp;base=RLAW376&amp;n=146480&amp;dst=100005" TargetMode="External"/><Relationship Id="rId147" Type="http://schemas.openxmlformats.org/officeDocument/2006/relationships/hyperlink" Target="https://login.consultant.ru/link/?req=doc&amp;base=RLAW376&amp;n=141968" TargetMode="External"/><Relationship Id="rId168" Type="http://schemas.openxmlformats.org/officeDocument/2006/relationships/hyperlink" Target="https://login.consultant.ru/link/?req=doc&amp;base=RLAW376&amp;n=134355&amp;dst=100005" TargetMode="External"/><Relationship Id="rId51" Type="http://schemas.openxmlformats.org/officeDocument/2006/relationships/hyperlink" Target="https://login.consultant.ru/link/?req=doc&amp;base=RLAW376&amp;n=99531&amp;dst=100005" TargetMode="External"/><Relationship Id="rId72" Type="http://schemas.openxmlformats.org/officeDocument/2006/relationships/hyperlink" Target="https://login.consultant.ru/link/?req=doc&amp;base=RLAW376&amp;n=113683&amp;dst=100005" TargetMode="External"/><Relationship Id="rId93" Type="http://schemas.openxmlformats.org/officeDocument/2006/relationships/hyperlink" Target="https://login.consultant.ru/link/?req=doc&amp;base=RLAW376&amp;n=123819&amp;dst=100005" TargetMode="External"/><Relationship Id="rId189" Type="http://schemas.openxmlformats.org/officeDocument/2006/relationships/hyperlink" Target="https://login.consultant.ru/link/?req=doc&amp;base=RLAW376&amp;n=149246&amp;dst=1000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0862" TargetMode="External"/><Relationship Id="rId235" Type="http://schemas.openxmlformats.org/officeDocument/2006/relationships/hyperlink" Target="https://login.consultant.ru/link/?req=doc&amp;base=LAW&amp;n=149911" TargetMode="External"/><Relationship Id="rId256" Type="http://schemas.openxmlformats.org/officeDocument/2006/relationships/hyperlink" Target="https://login.consultant.ru/link/?req=doc&amp;base=RLAW376&amp;n=161446&amp;dst=100119" TargetMode="External"/><Relationship Id="rId116" Type="http://schemas.openxmlformats.org/officeDocument/2006/relationships/hyperlink" Target="https://login.consultant.ru/link/?req=doc&amp;base=RLAW376&amp;n=140150&amp;dst=100005" TargetMode="External"/><Relationship Id="rId137" Type="http://schemas.openxmlformats.org/officeDocument/2006/relationships/hyperlink" Target="https://login.consultant.ru/link/?req=doc&amp;base=RLAW376&amp;n=153730&amp;dst=100005" TargetMode="External"/><Relationship Id="rId158" Type="http://schemas.openxmlformats.org/officeDocument/2006/relationships/hyperlink" Target="https://login.consultant.ru/link/?req=doc&amp;base=RLAW376&amp;n=127836&amp;dst=100005" TargetMode="External"/><Relationship Id="rId20" Type="http://schemas.openxmlformats.org/officeDocument/2006/relationships/hyperlink" Target="https://login.consultant.ru/link/?req=doc&amp;base=RLAW376&amp;n=75926&amp;dst=100005" TargetMode="External"/><Relationship Id="rId41" Type="http://schemas.openxmlformats.org/officeDocument/2006/relationships/hyperlink" Target="https://login.consultant.ru/link/?req=doc&amp;base=RLAW376&amp;n=96401&amp;dst=100005" TargetMode="External"/><Relationship Id="rId62" Type="http://schemas.openxmlformats.org/officeDocument/2006/relationships/hyperlink" Target="https://login.consultant.ru/link/?req=doc&amp;base=RLAW376&amp;n=108280&amp;dst=100005" TargetMode="External"/><Relationship Id="rId83" Type="http://schemas.openxmlformats.org/officeDocument/2006/relationships/hyperlink" Target="https://login.consultant.ru/link/?req=doc&amp;base=RLAW376&amp;n=117334&amp;dst=100005" TargetMode="External"/><Relationship Id="rId179" Type="http://schemas.openxmlformats.org/officeDocument/2006/relationships/hyperlink" Target="https://login.consultant.ru/link/?req=doc&amp;base=RLAW376&amp;n=143418&amp;dst=100005" TargetMode="External"/><Relationship Id="rId190" Type="http://schemas.openxmlformats.org/officeDocument/2006/relationships/hyperlink" Target="https://login.consultant.ru/link/?req=doc&amp;base=RLAW376&amp;n=150155&amp;dst=100005" TargetMode="External"/><Relationship Id="rId204" Type="http://schemas.openxmlformats.org/officeDocument/2006/relationships/hyperlink" Target="https://login.consultant.ru/link/?req=doc&amp;base=RLAW376&amp;n=161446&amp;dst=100005" TargetMode="External"/><Relationship Id="rId225" Type="http://schemas.openxmlformats.org/officeDocument/2006/relationships/hyperlink" Target="https://login.consultant.ru/link/?req=doc&amp;base=RLAW376&amp;n=161446&amp;dst=100082" TargetMode="External"/><Relationship Id="rId246" Type="http://schemas.openxmlformats.org/officeDocument/2006/relationships/hyperlink" Target="https://login.consultant.ru/link/?req=doc&amp;base=LAW&amp;n=26303&amp;dst=100254" TargetMode="External"/><Relationship Id="rId106" Type="http://schemas.openxmlformats.org/officeDocument/2006/relationships/hyperlink" Target="https://login.consultant.ru/link/?req=doc&amp;base=RLAW376&amp;n=131681&amp;dst=100005" TargetMode="External"/><Relationship Id="rId127" Type="http://schemas.openxmlformats.org/officeDocument/2006/relationships/hyperlink" Target="https://login.consultant.ru/link/?req=doc&amp;base=RLAW376&amp;n=147522&amp;dst=100005" TargetMode="External"/><Relationship Id="rId10" Type="http://schemas.openxmlformats.org/officeDocument/2006/relationships/hyperlink" Target="https://login.consultant.ru/link/?req=doc&amp;base=RLAW376&amp;n=70733&amp;dst=100005" TargetMode="External"/><Relationship Id="rId31" Type="http://schemas.openxmlformats.org/officeDocument/2006/relationships/hyperlink" Target="https://login.consultant.ru/link/?req=doc&amp;base=RLAW376&amp;n=87812&amp;dst=100005" TargetMode="External"/><Relationship Id="rId52" Type="http://schemas.openxmlformats.org/officeDocument/2006/relationships/hyperlink" Target="https://login.consultant.ru/link/?req=doc&amp;base=RLAW376&amp;n=100880&amp;dst=100005" TargetMode="External"/><Relationship Id="rId73" Type="http://schemas.openxmlformats.org/officeDocument/2006/relationships/hyperlink" Target="https://login.consultant.ru/link/?req=doc&amp;base=RLAW376&amp;n=114329&amp;dst=100005" TargetMode="External"/><Relationship Id="rId94" Type="http://schemas.openxmlformats.org/officeDocument/2006/relationships/hyperlink" Target="https://login.consultant.ru/link/?req=doc&amp;base=RLAW376&amp;n=124045&amp;dst=100005" TargetMode="External"/><Relationship Id="rId148" Type="http://schemas.openxmlformats.org/officeDocument/2006/relationships/hyperlink" Target="https://login.consultant.ru/link/?req=doc&amp;base=RLAW376&amp;n=71083&amp;dst=100006" TargetMode="External"/><Relationship Id="rId169" Type="http://schemas.openxmlformats.org/officeDocument/2006/relationships/hyperlink" Target="https://login.consultant.ru/link/?req=doc&amp;base=RLAW376&amp;n=136211&amp;dst=10000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76&amp;n=143686&amp;dst=100005" TargetMode="External"/><Relationship Id="rId215" Type="http://schemas.openxmlformats.org/officeDocument/2006/relationships/hyperlink" Target="https://login.consultant.ru/link/?req=doc&amp;base=RLAW376&amp;n=145762&amp;dst=100164" TargetMode="External"/><Relationship Id="rId236" Type="http://schemas.openxmlformats.org/officeDocument/2006/relationships/hyperlink" Target="https://login.consultant.ru/link/?req=doc&amp;base=LAW&amp;n=525250&amp;dst=100470" TargetMode="External"/><Relationship Id="rId257" Type="http://schemas.openxmlformats.org/officeDocument/2006/relationships/hyperlink" Target="https://login.consultant.ru/link/?req=doc&amp;base=LAW&amp;n=525250&amp;dst=100014" TargetMode="External"/><Relationship Id="rId42" Type="http://schemas.openxmlformats.org/officeDocument/2006/relationships/hyperlink" Target="https://login.consultant.ru/link/?req=doc&amp;base=RLAW376&amp;n=94222&amp;dst=100005" TargetMode="External"/><Relationship Id="rId84" Type="http://schemas.openxmlformats.org/officeDocument/2006/relationships/hyperlink" Target="https://login.consultant.ru/link/?req=doc&amp;base=RLAW376&amp;n=117512&amp;dst=100005" TargetMode="External"/><Relationship Id="rId138" Type="http://schemas.openxmlformats.org/officeDocument/2006/relationships/hyperlink" Target="https://login.consultant.ru/link/?req=doc&amp;base=RLAW376&amp;n=155805&amp;dst=100005" TargetMode="External"/><Relationship Id="rId191" Type="http://schemas.openxmlformats.org/officeDocument/2006/relationships/hyperlink" Target="https://login.consultant.ru/link/?req=doc&amp;base=RLAW376&amp;n=150432&amp;dst=100005" TargetMode="External"/><Relationship Id="rId205" Type="http://schemas.openxmlformats.org/officeDocument/2006/relationships/hyperlink" Target="https://login.consultant.ru/link/?req=doc&amp;base=RLAW376&amp;n=143418&amp;dst=100006" TargetMode="External"/><Relationship Id="rId247" Type="http://schemas.openxmlformats.org/officeDocument/2006/relationships/hyperlink" Target="https://login.consultant.ru/link/?req=doc&amp;base=LAW&amp;n=262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20479</Words>
  <Characters>116734</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Рыбаков Андрей Михайлович</dc:creator>
  <cp:keywords/>
  <dc:description/>
  <cp:lastModifiedBy>Рыбаков Андрей Михайлович</cp:lastModifiedBy>
  <cp:revision>1</cp:revision>
  <dcterms:created xsi:type="dcterms:W3CDTF">2026-03-30T06:26:00Z</dcterms:created>
  <dcterms:modified xsi:type="dcterms:W3CDTF">2026-03-30T06:28:00Z</dcterms:modified>
</cp:coreProperties>
</file>