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B3" w:rsidRPr="00F42D66" w:rsidRDefault="00A806B3" w:rsidP="00A9340B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F42D66">
        <w:rPr>
          <w:rFonts w:ascii="Times New Roman" w:eastAsia="Calibri" w:hAnsi="Times New Roman" w:cs="Times New Roman"/>
          <w:sz w:val="24"/>
          <w:szCs w:val="28"/>
        </w:rPr>
        <w:t>Приложение № 4</w:t>
      </w:r>
    </w:p>
    <w:p w:rsidR="00A806B3" w:rsidRPr="00F42D66" w:rsidRDefault="00A806B3" w:rsidP="00A9340B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  <w:r w:rsidRPr="00F42D66">
        <w:rPr>
          <w:rFonts w:ascii="Times New Roman" w:eastAsia="Calibri" w:hAnsi="Times New Roman" w:cs="Times New Roman"/>
          <w:sz w:val="24"/>
          <w:szCs w:val="28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</w:t>
      </w:r>
      <w:bookmarkStart w:id="0" w:name="_GoBack"/>
      <w:bookmarkEnd w:id="0"/>
      <w:r w:rsidRPr="00F42D66">
        <w:rPr>
          <w:rFonts w:ascii="Times New Roman" w:eastAsia="Calibri" w:hAnsi="Times New Roman" w:cs="Times New Roman"/>
          <w:sz w:val="24"/>
          <w:szCs w:val="28"/>
        </w:rPr>
        <w:t>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A806B3" w:rsidRPr="00F42D66" w:rsidRDefault="00A806B3" w:rsidP="00A9340B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</w:p>
    <w:p w:rsidR="00A806B3" w:rsidRDefault="00A806B3" w:rsidP="00A9340B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F42D66">
        <w:rPr>
          <w:rFonts w:ascii="Times New Roman" w:eastAsia="Calibri" w:hAnsi="Times New Roman" w:cs="Times New Roman"/>
          <w:sz w:val="24"/>
          <w:szCs w:val="28"/>
        </w:rPr>
        <w:t>Форма</w:t>
      </w:r>
    </w:p>
    <w:p w:rsidR="00A806B3" w:rsidRPr="00034C04" w:rsidRDefault="00A806B3" w:rsidP="00A806B3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4C04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ЕЕСТР ДОКУМЕНТОВ,</w:t>
      </w:r>
    </w:p>
    <w:p w:rsidR="00A806B3" w:rsidRPr="009B4105" w:rsidRDefault="00A806B3" w:rsidP="00A806B3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подтверждающих факт реализации и (или) отгрузки на собственную переработку молока </w:t>
      </w:r>
    </w:p>
    <w:p w:rsidR="00A806B3" w:rsidRDefault="00A806B3" w:rsidP="00D846D9">
      <w:pPr>
        <w:pBdr>
          <w:bottom w:val="single" w:sz="4" w:space="1" w:color="auto"/>
        </w:pBd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B3" w:rsidRPr="00347561" w:rsidRDefault="00A806B3" w:rsidP="00A806B3">
      <w:pPr>
        <w:tabs>
          <w:tab w:val="left" w:pos="0"/>
          <w:tab w:val="left" w:pos="4111"/>
        </w:tabs>
        <w:suppressAutoHyphens/>
        <w:ind w:firstLine="0"/>
        <w:jc w:val="center"/>
        <w:rPr>
          <w:rFonts w:ascii="Times New Roman" w:hAnsi="Times New Roman" w:cs="Times New Roman"/>
          <w:sz w:val="20"/>
          <w:szCs w:val="28"/>
          <w:lang w:eastAsia="ar-SA"/>
        </w:rPr>
      </w:pPr>
      <w:r w:rsidRPr="00347561">
        <w:rPr>
          <w:rFonts w:ascii="Times New Roman" w:hAnsi="Times New Roman" w:cs="Times New Roman"/>
          <w:sz w:val="20"/>
          <w:szCs w:val="28"/>
        </w:rPr>
        <w:t>(наименование Участника отбора)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992"/>
        <w:gridCol w:w="567"/>
        <w:gridCol w:w="567"/>
        <w:gridCol w:w="5351"/>
      </w:tblGrid>
      <w:tr w:rsidR="004E4064" w:rsidRPr="004E4064" w:rsidTr="004E4064">
        <w:tc>
          <w:tcPr>
            <w:tcW w:w="5240" w:type="dxa"/>
          </w:tcPr>
          <w:p w:rsidR="0069417C" w:rsidRPr="004E4064" w:rsidRDefault="0069417C" w:rsidP="004E4064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06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417C" w:rsidRPr="004E4064" w:rsidRDefault="0069417C" w:rsidP="004E4064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417C" w:rsidRPr="004E4064" w:rsidRDefault="0069417C" w:rsidP="004E4064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06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67" w:type="dxa"/>
          </w:tcPr>
          <w:p w:rsidR="0069417C" w:rsidRPr="004E4064" w:rsidRDefault="0069417C" w:rsidP="004E4064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40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417C" w:rsidRPr="004E4064" w:rsidRDefault="0069417C" w:rsidP="004E4064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9417C" w:rsidRPr="004E4064" w:rsidRDefault="00F42D66" w:rsidP="00F42D66">
            <w:pPr>
              <w:tabs>
                <w:tab w:val="left" w:pos="0"/>
                <w:tab w:val="left" w:pos="4111"/>
              </w:tabs>
              <w:suppressAutoHyphens/>
              <w:spacing w:before="2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9417C" w:rsidRPr="004E406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F42D66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</w:tr>
    </w:tbl>
    <w:p w:rsidR="00BE5ECB" w:rsidRPr="00BE5ECB" w:rsidRDefault="00BE5ECB" w:rsidP="00EE325D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1417"/>
        <w:gridCol w:w="2126"/>
        <w:gridCol w:w="1843"/>
        <w:gridCol w:w="1985"/>
        <w:gridCol w:w="3402"/>
      </w:tblGrid>
      <w:tr w:rsidR="00BE5ECB" w:rsidRPr="00BE5ECB" w:rsidTr="007051E2">
        <w:tc>
          <w:tcPr>
            <w:tcW w:w="675" w:type="dxa"/>
            <w:vMerge w:val="restart"/>
            <w:shd w:val="clear" w:color="auto" w:fill="auto"/>
          </w:tcPr>
          <w:p w:rsidR="00840739" w:rsidRDefault="00BE5ECB" w:rsidP="00EE32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BE5ECB" w:rsidRPr="00BE5ECB" w:rsidRDefault="00BE5ECB" w:rsidP="00EE32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Документ, подтверждающий реализацию и (или) отгрузку молока сырого на собственную переработку</w:t>
            </w:r>
          </w:p>
        </w:tc>
      </w:tr>
      <w:tr w:rsidR="00BE5ECB" w:rsidRPr="00BE5ECB" w:rsidTr="007051E2">
        <w:trPr>
          <w:trHeight w:val="230"/>
        </w:trPr>
        <w:tc>
          <w:tcPr>
            <w:tcW w:w="675" w:type="dxa"/>
            <w:vMerge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E5ECB" w:rsidRPr="00BE5ECB" w:rsidRDefault="00BE5ECB" w:rsidP="00F42D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 ветеринарного сопроводительного документа (далее - ВСД), оформленного с</w:t>
            </w:r>
            <w:r w:rsidR="009B410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использованием ФГИС «Меркурий»</w:t>
            </w:r>
            <w:r w:rsidR="00F42D66" w:rsidRPr="00F42D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Товарно-транспортная накладная</w:t>
            </w:r>
            <w:r w:rsidR="009B410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соответствующая ВСД</w:t>
            </w:r>
            <w:r w:rsidR="00F42D66" w:rsidRPr="00F42D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7230" w:type="dxa"/>
            <w:gridSpan w:val="3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Документ (товарная накладная (акт), или накладная на внутреннее перемещение, или универсальный передаточный документ (УПД), или реестр закупленного молока, или приемная квитанция (ПК-3)), составляемый за установленный период приемщиком молока сырого </w:t>
            </w:r>
            <w:r w:rsidRPr="00BE5ECB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при реализации на переработку</w:t>
            </w: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и (или) при отгрузке на собственную переработку</w:t>
            </w:r>
          </w:p>
        </w:tc>
      </w:tr>
      <w:tr w:rsidR="00BE5ECB" w:rsidRPr="00BE5ECB" w:rsidTr="007051E2">
        <w:tc>
          <w:tcPr>
            <w:tcW w:w="675" w:type="dxa"/>
            <w:vMerge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Объем молока сырого коровьего и (или) козьего, реализованного на переработку </w:t>
            </w: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в физическом весе</w:t>
            </w: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кг</w:t>
            </w: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840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Объем молока сырого коровьего и (или) козьего, реализованного на переработку и (или) отгруженного на собственную переработку в физическом весе, кг</w:t>
            </w: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D83F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BE5ECB" w:rsidRPr="00BE5ECB" w:rsidTr="007051E2">
        <w:tc>
          <w:tcPr>
            <w:tcW w:w="15276" w:type="dxa"/>
            <w:gridSpan w:val="8"/>
            <w:shd w:val="clear" w:color="auto" w:fill="auto"/>
          </w:tcPr>
          <w:p w:rsidR="00BE5ECB" w:rsidRPr="00BE5ECB" w:rsidRDefault="00BE5ECB" w:rsidP="00CF4F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1.Полное наименование приемщика молока сырого</w:t>
            </w:r>
            <w:r w:rsidR="00CF4F0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, ИНН, </w:t>
            </w: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район, область, дата, номер договора купли-продажи (при наличии) или собственная переработка:</w:t>
            </w: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5920" w:type="dxa"/>
            <w:gridSpan w:val="4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EE32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15276" w:type="dxa"/>
            <w:gridSpan w:val="8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2.Полное наименование приемщика молока сырого</w:t>
            </w:r>
            <w:r w:rsidR="00CF4F09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, ИНН, </w:t>
            </w: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район, область, дата, номер договора купли-продажи (при наличии) или собственная переработка:</w:t>
            </w: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67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5ECB" w:rsidRPr="00BE5ECB" w:rsidTr="007051E2">
        <w:tc>
          <w:tcPr>
            <w:tcW w:w="5920" w:type="dxa"/>
            <w:gridSpan w:val="4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E5EC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BE5ECB" w:rsidRPr="00BE5ECB" w:rsidRDefault="00BE5ECB" w:rsidP="00A7000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83FAC" w:rsidRPr="0093725D" w:rsidRDefault="00D83FAC" w:rsidP="00A70000">
      <w:pPr>
        <w:widowControl/>
        <w:autoSpaceDE/>
        <w:autoSpaceDN/>
        <w:adjustRightInd/>
        <w:ind w:left="-142" w:right="-425" w:firstLine="142"/>
        <w:jc w:val="left"/>
        <w:rPr>
          <w:rFonts w:ascii="Times New Roman" w:eastAsia="Calibri" w:hAnsi="Times New Roman" w:cs="Times New Roman"/>
          <w:sz w:val="16"/>
          <w:szCs w:val="24"/>
          <w:lang w:eastAsia="en-US"/>
        </w:rPr>
      </w:pPr>
      <w:r w:rsidRPr="0093725D">
        <w:rPr>
          <w:rFonts w:ascii="Times New Roman" w:eastAsia="Calibri" w:hAnsi="Times New Roman" w:cs="Times New Roman"/>
          <w:sz w:val="16"/>
          <w:szCs w:val="24"/>
          <w:lang w:eastAsia="en-US"/>
        </w:rPr>
        <w:t>____________________________________________________</w:t>
      </w:r>
    </w:p>
    <w:p w:rsidR="009B4105" w:rsidRPr="009A62AA" w:rsidRDefault="009B4105" w:rsidP="00A70000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9A62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42D66">
        <w:rPr>
          <w:rFonts w:ascii="Times New Roman" w:hAnsi="Times New Roman" w:cs="Times New Roman"/>
          <w:sz w:val="20"/>
          <w:szCs w:val="20"/>
          <w:lang w:eastAsia="ar-SA"/>
        </w:rPr>
        <w:t xml:space="preserve">указывается конкретный месяц в пределах </w:t>
      </w:r>
      <w:r w:rsidR="00C903C1">
        <w:rPr>
          <w:rFonts w:ascii="Times New Roman" w:hAnsi="Times New Roman" w:cs="Times New Roman"/>
          <w:sz w:val="20"/>
          <w:szCs w:val="20"/>
          <w:lang w:eastAsia="ar-SA"/>
        </w:rPr>
        <w:t>периода, заявленного для предоставления субсидии (</w:t>
      </w:r>
      <w:r w:rsidR="00F42D66">
        <w:rPr>
          <w:rFonts w:ascii="Times New Roman" w:hAnsi="Times New Roman" w:cs="Times New Roman"/>
          <w:sz w:val="20"/>
          <w:szCs w:val="20"/>
          <w:lang w:eastAsia="ar-SA"/>
        </w:rPr>
        <w:t>4 квартала предыдущего финансового года</w:t>
      </w:r>
      <w:r w:rsidR="00C903C1">
        <w:rPr>
          <w:rFonts w:ascii="Times New Roman" w:hAnsi="Times New Roman" w:cs="Times New Roman"/>
          <w:sz w:val="20"/>
          <w:szCs w:val="20"/>
          <w:lang w:eastAsia="ar-SA"/>
        </w:rPr>
        <w:t>)</w:t>
      </w:r>
      <w:r w:rsidRPr="009A62AA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D83FAC" w:rsidRPr="009A62AA" w:rsidRDefault="00F42D66" w:rsidP="00A70000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  <w:lang w:eastAsia="en-US"/>
        </w:rPr>
        <w:t>2</w:t>
      </w:r>
      <w:r w:rsidR="00D83FAC" w:rsidRPr="009A62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83FAC" w:rsidRPr="00BE5ECB">
        <w:rPr>
          <w:rFonts w:ascii="Times New Roman" w:hAnsi="Times New Roman" w:cs="Times New Roman"/>
          <w:sz w:val="20"/>
          <w:szCs w:val="20"/>
          <w:lang w:eastAsia="ar-SA"/>
        </w:rPr>
        <w:t>заполняется в случаях реализации молока сырого на переработку сторонним организациям и отгруженного на собственную переработку</w:t>
      </w:r>
      <w:r w:rsidR="00D83FAC" w:rsidRPr="009A62AA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D83FAC" w:rsidRDefault="00F42D66" w:rsidP="00A70000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  <w:lang w:eastAsia="en-US"/>
        </w:rPr>
        <w:t>3</w:t>
      </w:r>
      <w:r w:rsidR="00D83FAC" w:rsidRPr="009A62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D83FAC" w:rsidRPr="00BE5ECB">
        <w:rPr>
          <w:rFonts w:ascii="Times New Roman" w:hAnsi="Times New Roman" w:cs="Times New Roman"/>
          <w:sz w:val="20"/>
          <w:szCs w:val="20"/>
          <w:lang w:eastAsia="ar-SA"/>
        </w:rPr>
        <w:t>заполняется в случае реализации молока сырого на переработку сторонней организации</w:t>
      </w:r>
      <w:r w:rsidR="00D83FAC" w:rsidRPr="009A62A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:rsidR="00D83FAC" w:rsidRDefault="00D83FAC" w:rsidP="00A7000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D83FAC" w:rsidRDefault="00D83FAC" w:rsidP="00A7000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D83FAC" w:rsidRDefault="00D83FAC" w:rsidP="00A70000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:rsidR="00D83FAC" w:rsidRDefault="00D83FAC" w:rsidP="00A70000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D83FAC" w:rsidRDefault="00D83FAC" w:rsidP="00A70000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</w:t>
      </w:r>
    </w:p>
    <w:p w:rsidR="00D83FAC" w:rsidRDefault="00D83FAC" w:rsidP="00A70000">
      <w:pPr>
        <w:widowControl/>
        <w:autoSpaceDE/>
        <w:autoSpaceDN/>
        <w:adjustRightInd/>
        <w:ind w:left="142" w:right="-31" w:firstLine="0"/>
        <w:rPr>
          <w:rFonts w:ascii="Times New Roman" w:hAnsi="Times New Roman" w:cs="Times New Roman"/>
          <w:b/>
          <w:bCs/>
        </w:rPr>
      </w:pPr>
    </w:p>
    <w:p w:rsidR="009A62AA" w:rsidRDefault="009A62AA" w:rsidP="00D83FAC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D83FAC" w:rsidRPr="00100EAF" w:rsidRDefault="00D83FAC" w:rsidP="00D83FAC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D83FAC" w:rsidRPr="00100EAF" w:rsidTr="001E09E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83FAC" w:rsidRPr="00100EAF" w:rsidTr="001E09E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D83FAC" w:rsidRPr="00100EAF" w:rsidRDefault="00D83FAC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F67CD" w:rsidRDefault="003F67CD" w:rsidP="00D83FA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D83FAC" w:rsidRDefault="00D83FAC" w:rsidP="00D83FA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D83FAC" w:rsidRDefault="00D83FAC" w:rsidP="00D83FA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D83FAC" w:rsidRDefault="00D83FAC" w:rsidP="00D83FAC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CD7A46" w:rsidRDefault="00CD7A46" w:rsidP="00EE325D">
      <w:pPr>
        <w:adjustRightInd/>
        <w:jc w:val="left"/>
        <w:rPr>
          <w:rFonts w:ascii="Times New Roman" w:hAnsi="Times New Roman" w:cs="Times New Roman"/>
          <w:sz w:val="28"/>
          <w:szCs w:val="20"/>
        </w:rPr>
      </w:pPr>
    </w:p>
    <w:p w:rsidR="00CD7A46" w:rsidRDefault="00CD7A46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0B6221" w:rsidRDefault="000B6221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0B6221" w:rsidRDefault="000B6221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0B6221" w:rsidRDefault="000B6221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0B6221" w:rsidRDefault="000B6221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0B6221" w:rsidRDefault="000B6221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CF075B" w:rsidRDefault="00CF075B" w:rsidP="001E09EF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sectPr w:rsidR="00CF075B" w:rsidSect="00BE44B4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949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E44B4" w:rsidRPr="00BE44B4" w:rsidRDefault="00BE44B4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BE44B4">
          <w:rPr>
            <w:rFonts w:ascii="Times New Roman" w:hAnsi="Times New Roman" w:cs="Times New Roman"/>
            <w:sz w:val="24"/>
          </w:rPr>
          <w:fldChar w:fldCharType="begin"/>
        </w:r>
        <w:r w:rsidRPr="00BE44B4">
          <w:rPr>
            <w:rFonts w:ascii="Times New Roman" w:hAnsi="Times New Roman" w:cs="Times New Roman"/>
            <w:sz w:val="24"/>
          </w:rPr>
          <w:instrText>PAGE   \* MERGEFORMAT</w:instrText>
        </w:r>
        <w:r w:rsidRPr="00BE44B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BE44B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E44B4" w:rsidRDefault="00BE44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4B4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4C24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FBFB-BD75-45F6-B3FD-37FBCF60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7</cp:revision>
  <cp:lastPrinted>2026-02-13T09:12:00Z</cp:lastPrinted>
  <dcterms:created xsi:type="dcterms:W3CDTF">2026-02-13T06:38:00Z</dcterms:created>
  <dcterms:modified xsi:type="dcterms:W3CDTF">2026-02-13T13:02:00Z</dcterms:modified>
</cp:coreProperties>
</file>