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63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7620</wp:posOffset>
                </wp:positionV>
                <wp:extent cx="3016250" cy="359664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630" w:rsidRPr="00BF5630" w:rsidRDefault="00BF5630" w:rsidP="00BF563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56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6</w:t>
                            </w:r>
                          </w:p>
                          <w:p w:rsidR="00BF5630" w:rsidRPr="00BF5630" w:rsidRDefault="00BF5630" w:rsidP="00BF563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56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Порядку </w:t>
                            </w:r>
                            <w:r w:rsidRPr="00BF563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 на повышение продуктивности в молочном скотоводстве</w:t>
                            </w:r>
                          </w:p>
                          <w:p w:rsidR="00BF5630" w:rsidRPr="00BF5630" w:rsidRDefault="00BF5630" w:rsidP="00BF563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F5630" w:rsidRPr="00BF5630" w:rsidRDefault="00BF5630" w:rsidP="00BF56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563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1.7pt;margin-top:.6pt;width:237.5pt;height:283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" stroked="f">
                <v:textbox style="mso-fit-shape-to-text:t">
                  <w:txbxContent>
                    <w:p w:rsidR="00BF5630" w:rsidRPr="00BF5630" w:rsidRDefault="00BF5630" w:rsidP="00BF563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56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6</w:t>
                      </w:r>
                    </w:p>
                    <w:p w:rsidR="00BF5630" w:rsidRPr="00BF5630" w:rsidRDefault="00BF5630" w:rsidP="00BF563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56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Порядку </w:t>
                      </w:r>
                      <w:r w:rsidRPr="00BF563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 на повышение продуктивности в молочном скотоводстве</w:t>
                      </w:r>
                    </w:p>
                    <w:p w:rsidR="00BF5630" w:rsidRPr="00BF5630" w:rsidRDefault="00BF5630" w:rsidP="00BF563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F5630" w:rsidRPr="00BF5630" w:rsidRDefault="00BF5630" w:rsidP="00BF563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F563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56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56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56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56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56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F5630">
        <w:rPr>
          <w:rFonts w:ascii="Times New Roman" w:eastAsia="Times New Roman" w:hAnsi="Times New Roman" w:cs="Times New Roman"/>
          <w:i/>
          <w:lang w:eastAsia="ru-RU"/>
        </w:rPr>
        <w:t>(представляется Участниками отбора, использующими право на освобождение</w:t>
      </w:r>
    </w:p>
    <w:p w:rsidR="00BF5630" w:rsidRPr="00BF5630" w:rsidRDefault="00BF5630" w:rsidP="00BF56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F5630">
        <w:rPr>
          <w:rFonts w:ascii="Times New Roman" w:eastAsia="Times New Roman" w:hAnsi="Times New Roman" w:cs="Times New Roman"/>
          <w:i/>
          <w:lang w:eastAsia="ru-RU"/>
        </w:rPr>
        <w:t xml:space="preserve">от исполнения обязанностей налогоплательщика, связанных с исчислением и уплатой </w:t>
      </w:r>
    </w:p>
    <w:p w:rsidR="00BF5630" w:rsidRPr="00BF5630" w:rsidRDefault="00BF5630" w:rsidP="00BF5630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ru-RU"/>
        </w:rPr>
      </w:pPr>
      <w:r w:rsidRPr="00BF5630">
        <w:rPr>
          <w:rFonts w:ascii="Times New Roman" w:eastAsia="Times New Roman" w:hAnsi="Times New Roman" w:cs="Times New Roman"/>
          <w:i/>
          <w:lang w:eastAsia="ru-RU"/>
        </w:rPr>
        <w:t>налога на добавленную стоимость)</w:t>
      </w: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630" w:rsidRPr="00BF5630" w:rsidRDefault="00BF5630" w:rsidP="00BF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563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p w:rsidR="00BF5630" w:rsidRPr="00BF5630" w:rsidRDefault="00BF5630" w:rsidP="00BF5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BF5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ИНН</w:t>
        </w:r>
      </w:hyperlink>
      <w:r w:rsidRPr="00BF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BF5630" w:rsidRPr="00BF5630" w:rsidRDefault="00BF5630" w:rsidP="00BF56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F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периоде, заявленном для предоставления субсидии на повышение продуктивности в соответствии с действующим </w:t>
      </w:r>
      <w:hyperlink r:id="rId5" w:history="1">
        <w:r w:rsidRPr="00BF5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законодательством</w:t>
        </w:r>
      </w:hyperlink>
      <w:r w:rsidRPr="00BF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6" w:history="1">
        <w:r w:rsidRPr="00BF5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налога на добавленную стоимость</w:t>
        </w:r>
      </w:hyperlink>
      <w:r w:rsidRPr="00BF5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630" w:rsidRPr="00BF5630" w:rsidRDefault="00BF5630" w:rsidP="00BF5630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BF56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BF56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____________                      ______________________</w:t>
      </w: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F563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(</w:t>
      </w:r>
      <w:proofErr w:type="gramStart"/>
      <w:r w:rsidRPr="00BF563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подпись)   </w:t>
      </w:r>
      <w:proofErr w:type="gramEnd"/>
      <w:r w:rsidRPr="00BF563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(расшифровка подписи)</w:t>
      </w: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5630" w:rsidRPr="00BF5630" w:rsidRDefault="00BF5630" w:rsidP="00BF5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6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(при наличии) </w:t>
      </w:r>
    </w:p>
    <w:p w:rsidR="00364079" w:rsidRDefault="00BF5630"/>
    <w:sectPr w:rsidR="00364079" w:rsidSect="00BF5630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30"/>
    <w:rsid w:val="004A5E70"/>
    <w:rsid w:val="00BF5630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EA24C-E1B4-4296-B38D-3645D0E6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900200/20021" TargetMode="External"/><Relationship Id="rId5" Type="http://schemas.openxmlformats.org/officeDocument/2006/relationships/hyperlink" Target="https://internet.garant.ru/document/redirect/10900200/1" TargetMode="External"/><Relationship Id="rId4" Type="http://schemas.openxmlformats.org/officeDocument/2006/relationships/hyperlink" Target="https://internet.garant.ru/document/redirect/70215928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2025-02-12T13:09:00Z</dcterms:created>
  <dcterms:modified xsi:type="dcterms:W3CDTF">2025-02-12T13:12:00Z</dcterms:modified>
</cp:coreProperties>
</file>