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922" w:rsidRPr="001A0768" w:rsidRDefault="00F23922" w:rsidP="000F2A04">
      <w:pPr>
        <w:tabs>
          <w:tab w:val="left" w:pos="10206"/>
          <w:tab w:val="left" w:pos="14884"/>
        </w:tabs>
        <w:ind w:left="10206"/>
        <w:rPr>
          <w:rFonts w:ascii="Times New Roman" w:hAnsi="Times New Roman" w:cs="Times New Roman"/>
          <w:sz w:val="28"/>
          <w:szCs w:val="28"/>
        </w:rPr>
      </w:pPr>
      <w:r w:rsidRPr="001A0768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3</w:t>
      </w:r>
    </w:p>
    <w:p w:rsidR="00F23922" w:rsidRPr="001A0768" w:rsidRDefault="00F23922" w:rsidP="000F2A04">
      <w:pPr>
        <w:tabs>
          <w:tab w:val="left" w:pos="10206"/>
          <w:tab w:val="left" w:pos="14884"/>
        </w:tabs>
        <w:ind w:left="10206"/>
        <w:rPr>
          <w:rFonts w:ascii="Times New Roman" w:hAnsi="Times New Roman" w:cs="Times New Roman"/>
          <w:sz w:val="28"/>
          <w:szCs w:val="28"/>
        </w:rPr>
      </w:pPr>
      <w:r w:rsidRPr="001A0768">
        <w:rPr>
          <w:rFonts w:ascii="Times New Roman" w:hAnsi="Times New Roman" w:cs="Times New Roman"/>
          <w:sz w:val="28"/>
          <w:szCs w:val="28"/>
        </w:rPr>
        <w:t xml:space="preserve">к приказу Департамента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1A0768">
        <w:rPr>
          <w:rFonts w:ascii="Times New Roman" w:hAnsi="Times New Roman" w:cs="Times New Roman"/>
          <w:sz w:val="28"/>
          <w:szCs w:val="28"/>
        </w:rPr>
        <w:t>моленской области по сельскому хозяйству и продовольствию</w:t>
      </w:r>
    </w:p>
    <w:p w:rsidR="00F23922" w:rsidRPr="001A0768" w:rsidRDefault="00F23922" w:rsidP="000F2A04">
      <w:pPr>
        <w:tabs>
          <w:tab w:val="left" w:pos="10206"/>
          <w:tab w:val="left" w:pos="14884"/>
        </w:tabs>
        <w:ind w:left="10206"/>
        <w:rPr>
          <w:rFonts w:ascii="Times New Roman" w:hAnsi="Times New Roman" w:cs="Times New Roman"/>
          <w:sz w:val="28"/>
          <w:szCs w:val="28"/>
        </w:rPr>
      </w:pPr>
      <w:r w:rsidRPr="001A0768">
        <w:rPr>
          <w:rFonts w:ascii="Times New Roman" w:hAnsi="Times New Roman" w:cs="Times New Roman"/>
          <w:sz w:val="28"/>
          <w:szCs w:val="28"/>
        </w:rPr>
        <w:t>от</w:t>
      </w:r>
      <w:r w:rsidR="00AE76AB">
        <w:rPr>
          <w:rFonts w:ascii="Times New Roman" w:hAnsi="Times New Roman" w:cs="Times New Roman"/>
          <w:sz w:val="28"/>
          <w:szCs w:val="28"/>
        </w:rPr>
        <w:t>_______________</w:t>
      </w:r>
      <w:r w:rsidRPr="001A0768">
        <w:rPr>
          <w:rFonts w:ascii="Times New Roman" w:hAnsi="Times New Roman" w:cs="Times New Roman"/>
          <w:sz w:val="28"/>
          <w:szCs w:val="28"/>
        </w:rPr>
        <w:t xml:space="preserve"> № </w:t>
      </w:r>
      <w:r w:rsidR="00AE76AB">
        <w:rPr>
          <w:rFonts w:ascii="Times New Roman" w:hAnsi="Times New Roman" w:cs="Times New Roman"/>
          <w:sz w:val="28"/>
          <w:szCs w:val="28"/>
        </w:rPr>
        <w:t>________</w:t>
      </w:r>
    </w:p>
    <w:p w:rsidR="00F23922" w:rsidRPr="00083FC6" w:rsidRDefault="00F23922" w:rsidP="00250308">
      <w:pPr>
        <w:pStyle w:val="ConsPlusNonformat"/>
        <w:widowControl/>
        <w:tabs>
          <w:tab w:val="left" w:pos="14884"/>
        </w:tabs>
        <w:ind w:left="5670"/>
        <w:jc w:val="center"/>
        <w:rPr>
          <w:rFonts w:ascii="Times New Roman" w:hAnsi="Times New Roman" w:cs="Times New Roman"/>
          <w:sz w:val="28"/>
          <w:szCs w:val="16"/>
        </w:rPr>
      </w:pPr>
    </w:p>
    <w:p w:rsidR="0029488C" w:rsidRPr="00083FC6" w:rsidRDefault="0029488C" w:rsidP="00250308">
      <w:pPr>
        <w:pStyle w:val="ConsPlusNonformat"/>
        <w:widowControl/>
        <w:tabs>
          <w:tab w:val="left" w:pos="14884"/>
        </w:tabs>
        <w:ind w:left="5670"/>
        <w:jc w:val="center"/>
        <w:rPr>
          <w:rFonts w:ascii="Times New Roman" w:hAnsi="Times New Roman" w:cs="Times New Roman"/>
          <w:sz w:val="28"/>
          <w:szCs w:val="16"/>
        </w:rPr>
      </w:pPr>
    </w:p>
    <w:p w:rsidR="000F2A04" w:rsidRPr="00D560A4" w:rsidRDefault="000F2A04" w:rsidP="00D560A4">
      <w:pPr>
        <w:tabs>
          <w:tab w:val="left" w:pos="851"/>
          <w:tab w:val="left" w:pos="14884"/>
        </w:tabs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="00F23922" w:rsidRPr="001A0768">
        <w:rPr>
          <w:rFonts w:ascii="Times New Roman" w:hAnsi="Times New Roman" w:cs="Times New Roman"/>
          <w:sz w:val="28"/>
          <w:szCs w:val="28"/>
        </w:rPr>
        <w:t>Форма</w:t>
      </w:r>
    </w:p>
    <w:p w:rsidR="000F2A04" w:rsidRDefault="000F2A04" w:rsidP="00F23922">
      <w:pPr>
        <w:pStyle w:val="ConsPlusNonformat"/>
        <w:widowControl/>
        <w:tabs>
          <w:tab w:val="left" w:pos="1488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922" w:rsidRPr="001A0768" w:rsidRDefault="00F23922" w:rsidP="00F23922">
      <w:pPr>
        <w:pStyle w:val="ConsPlusNonformat"/>
        <w:widowControl/>
        <w:tabs>
          <w:tab w:val="left" w:pos="1488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0768">
        <w:rPr>
          <w:rFonts w:ascii="Times New Roman" w:hAnsi="Times New Roman" w:cs="Times New Roman"/>
          <w:b/>
          <w:sz w:val="28"/>
          <w:szCs w:val="28"/>
        </w:rPr>
        <w:t>РАСЧЕТ</w:t>
      </w:r>
    </w:p>
    <w:p w:rsidR="00F23922" w:rsidRPr="00F23922" w:rsidRDefault="00B478BF" w:rsidP="00F23922">
      <w:pPr>
        <w:autoSpaceDE w:val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размера субсидии </w:t>
      </w:r>
      <w:r w:rsidR="00F23922" w:rsidRPr="00F2392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на поддержку племенного животноводства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</w:p>
    <w:p w:rsidR="00F23922" w:rsidRPr="001A0768" w:rsidRDefault="00F23922" w:rsidP="00F23922">
      <w:pPr>
        <w:autoSpaceDE w:val="0"/>
        <w:jc w:val="center"/>
        <w:rPr>
          <w:rFonts w:ascii="Times New Roman" w:hAnsi="Times New Roman" w:cs="Times New Roman"/>
          <w:sz w:val="28"/>
          <w:szCs w:val="28"/>
        </w:rPr>
      </w:pPr>
      <w:r w:rsidRPr="001A0768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   </w:t>
      </w:r>
    </w:p>
    <w:p w:rsidR="00F23922" w:rsidRPr="001A0768" w:rsidRDefault="00F23922" w:rsidP="00F23922">
      <w:pPr>
        <w:autoSpaceDE w:val="0"/>
        <w:jc w:val="center"/>
        <w:rPr>
          <w:rFonts w:ascii="Times New Roman" w:hAnsi="Times New Roman" w:cs="Times New Roman"/>
          <w:sz w:val="20"/>
          <w:szCs w:val="28"/>
        </w:rPr>
      </w:pPr>
      <w:r w:rsidRPr="001A0768">
        <w:rPr>
          <w:rFonts w:ascii="Times New Roman" w:hAnsi="Times New Roman" w:cs="Times New Roman"/>
          <w:sz w:val="20"/>
          <w:szCs w:val="28"/>
        </w:rPr>
        <w:t>(наименование сельскохозяйственного товаропроизводителя)</w:t>
      </w:r>
    </w:p>
    <w:p w:rsidR="00F23922" w:rsidRPr="001A0768" w:rsidRDefault="00F23922" w:rsidP="00F23922">
      <w:pPr>
        <w:autoSpaceDE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 </w:t>
      </w:r>
      <w:r w:rsidRPr="001A0768">
        <w:rPr>
          <w:rFonts w:ascii="Times New Roman" w:hAnsi="Times New Roman" w:cs="Times New Roman"/>
          <w:sz w:val="28"/>
          <w:szCs w:val="28"/>
        </w:rPr>
        <w:t>_____________________________________________</w:t>
      </w:r>
    </w:p>
    <w:p w:rsidR="00F23922" w:rsidRDefault="00F23922" w:rsidP="00F23922">
      <w:pPr>
        <w:autoSpaceDE w:val="0"/>
        <w:rPr>
          <w:rFonts w:ascii="Times New Roman" w:hAnsi="Times New Roman" w:cs="Times New Roman"/>
          <w:sz w:val="16"/>
          <w:szCs w:val="16"/>
        </w:rPr>
      </w:pPr>
    </w:p>
    <w:p w:rsidR="000F2A04" w:rsidRPr="005C5C5F" w:rsidRDefault="000F2A04" w:rsidP="00F23922">
      <w:pPr>
        <w:autoSpaceDE w:val="0"/>
        <w:rPr>
          <w:rFonts w:ascii="Times New Roman" w:hAnsi="Times New Roman" w:cs="Times New Roman"/>
          <w:sz w:val="16"/>
          <w:szCs w:val="16"/>
        </w:rPr>
      </w:pPr>
    </w:p>
    <w:tbl>
      <w:tblPr>
        <w:tblW w:w="150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269"/>
        <w:gridCol w:w="1842"/>
        <w:gridCol w:w="1701"/>
        <w:gridCol w:w="2268"/>
        <w:gridCol w:w="2268"/>
        <w:gridCol w:w="2268"/>
        <w:gridCol w:w="2410"/>
      </w:tblGrid>
      <w:tr w:rsidR="00F94506" w:rsidRPr="00807417" w:rsidTr="00C41883">
        <w:trPr>
          <w:trHeight w:val="2229"/>
        </w:trPr>
        <w:tc>
          <w:tcPr>
            <w:tcW w:w="2269" w:type="dxa"/>
          </w:tcPr>
          <w:p w:rsidR="00C705DE" w:rsidRPr="00D560A4" w:rsidRDefault="00C705DE" w:rsidP="006D6119">
            <w:pPr>
              <w:tabs>
                <w:tab w:val="left" w:pos="1100"/>
              </w:tabs>
              <w:jc w:val="center"/>
              <w:rPr>
                <w:rFonts w:ascii="Times New Roman" w:hAnsi="Times New Roman" w:cs="Times New Roman"/>
              </w:rPr>
            </w:pPr>
            <w:r w:rsidRPr="00D560A4">
              <w:rPr>
                <w:rFonts w:ascii="Times New Roman" w:hAnsi="Times New Roman" w:cs="Times New Roman"/>
              </w:rPr>
              <w:t>Категория племенной организации</w:t>
            </w:r>
          </w:p>
        </w:tc>
        <w:tc>
          <w:tcPr>
            <w:tcW w:w="1842" w:type="dxa"/>
          </w:tcPr>
          <w:p w:rsidR="00C705DE" w:rsidRPr="00D560A4" w:rsidRDefault="00C705DE" w:rsidP="00E20D8C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D560A4">
              <w:rPr>
                <w:rFonts w:ascii="Times New Roman" w:hAnsi="Times New Roman" w:cs="Times New Roman"/>
              </w:rPr>
              <w:t xml:space="preserve">Племенное маточное поголовье </w:t>
            </w:r>
          </w:p>
          <w:p w:rsidR="00C705DE" w:rsidRPr="00D560A4" w:rsidRDefault="00C705DE" w:rsidP="00E20D8C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D560A4">
              <w:rPr>
                <w:rFonts w:ascii="Times New Roman" w:hAnsi="Times New Roman" w:cs="Times New Roman"/>
              </w:rPr>
              <w:t>(условных голов) / поголовье племенных быков производителей, голов*</w:t>
            </w:r>
          </w:p>
        </w:tc>
        <w:tc>
          <w:tcPr>
            <w:tcW w:w="1701" w:type="dxa"/>
          </w:tcPr>
          <w:p w:rsidR="00C705DE" w:rsidRPr="00F94506" w:rsidRDefault="00C705DE" w:rsidP="006D6119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F94506">
              <w:rPr>
                <w:rFonts w:ascii="Times New Roman" w:hAnsi="Times New Roman" w:cs="Times New Roman"/>
              </w:rPr>
              <w:t>Повышающий коэффициент**</w:t>
            </w:r>
          </w:p>
        </w:tc>
        <w:tc>
          <w:tcPr>
            <w:tcW w:w="2268" w:type="dxa"/>
          </w:tcPr>
          <w:p w:rsidR="00C705DE" w:rsidRPr="00D560A4" w:rsidRDefault="00C705DE" w:rsidP="00BD04F9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D560A4">
              <w:rPr>
                <w:rFonts w:ascii="Times New Roman" w:hAnsi="Times New Roman" w:cs="Times New Roman"/>
              </w:rPr>
              <w:t>Норматив ставки на содержание племенного поголовья, в расчете на одну условную голову племенного маточного поголовья (</w:t>
            </w:r>
            <w:proofErr w:type="spellStart"/>
            <w:r w:rsidRPr="00D560A4">
              <w:rPr>
                <w:rFonts w:ascii="Times New Roman" w:hAnsi="Times New Roman" w:cs="Times New Roman"/>
              </w:rPr>
              <w:t>Смп</w:t>
            </w:r>
            <w:proofErr w:type="spellEnd"/>
            <w:r w:rsidRPr="00D560A4">
              <w:rPr>
                <w:rFonts w:ascii="Times New Roman" w:hAnsi="Times New Roman" w:cs="Times New Roman"/>
              </w:rPr>
              <w:t>), рублей</w:t>
            </w:r>
            <w:r w:rsidR="00D560A4" w:rsidRPr="00D560A4">
              <w:rPr>
                <w:rFonts w:ascii="Times New Roman" w:hAnsi="Times New Roman" w:cs="Times New Roman"/>
              </w:rPr>
              <w:t>****</w:t>
            </w:r>
          </w:p>
        </w:tc>
        <w:tc>
          <w:tcPr>
            <w:tcW w:w="2268" w:type="dxa"/>
          </w:tcPr>
          <w:p w:rsidR="00C705DE" w:rsidRPr="00D560A4" w:rsidRDefault="00C705DE" w:rsidP="002E7133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D560A4">
              <w:rPr>
                <w:rFonts w:ascii="Times New Roman" w:hAnsi="Times New Roman" w:cs="Times New Roman"/>
              </w:rPr>
              <w:t>Размер фактически произведенных затрат на содержание племенного маточного поголовья, племенных быков-производителей, рублей ***</w:t>
            </w:r>
          </w:p>
        </w:tc>
        <w:tc>
          <w:tcPr>
            <w:tcW w:w="2268" w:type="dxa"/>
          </w:tcPr>
          <w:p w:rsidR="00F94506" w:rsidRDefault="00C705DE" w:rsidP="00964C8F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D560A4">
              <w:rPr>
                <w:rFonts w:ascii="Times New Roman" w:hAnsi="Times New Roman" w:cs="Times New Roman"/>
              </w:rPr>
              <w:t>Размер субсидии на содержание племенного поголовья (Ос), рублей ****</w:t>
            </w:r>
          </w:p>
          <w:p w:rsidR="00F94506" w:rsidRPr="00D560A4" w:rsidRDefault="00F94506" w:rsidP="00D560A4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</w:p>
          <w:p w:rsidR="00C705DE" w:rsidRPr="00F94506" w:rsidRDefault="00C705DE" w:rsidP="00C705DE">
            <w:pPr>
              <w:autoSpaceDE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4506">
              <w:rPr>
                <w:rFonts w:ascii="Times New Roman" w:hAnsi="Times New Roman" w:cs="Times New Roman"/>
                <w:sz w:val="18"/>
                <w:szCs w:val="18"/>
              </w:rPr>
              <w:t xml:space="preserve">(но не более суммы </w:t>
            </w:r>
            <w:r w:rsidR="00C41883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F94506">
              <w:rPr>
                <w:rFonts w:ascii="Times New Roman" w:hAnsi="Times New Roman" w:cs="Times New Roman"/>
                <w:sz w:val="18"/>
                <w:szCs w:val="18"/>
              </w:rPr>
              <w:t>по гр. 5)</w:t>
            </w:r>
          </w:p>
        </w:tc>
        <w:tc>
          <w:tcPr>
            <w:tcW w:w="2410" w:type="dxa"/>
          </w:tcPr>
          <w:p w:rsidR="00C705DE" w:rsidRPr="00D560A4" w:rsidRDefault="00C705DE" w:rsidP="006D6119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D560A4">
              <w:rPr>
                <w:rFonts w:ascii="Times New Roman" w:hAnsi="Times New Roman" w:cs="Times New Roman"/>
              </w:rPr>
              <w:t>Размер субсидии на содержание племенных быков-производителей (Ос), рублей ****</w:t>
            </w:r>
          </w:p>
          <w:p w:rsidR="00C705DE" w:rsidRPr="00D560A4" w:rsidRDefault="00C705DE" w:rsidP="006D6119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  <w:r w:rsidRPr="00D560A4">
              <w:rPr>
                <w:rFonts w:ascii="Times New Roman" w:hAnsi="Times New Roman" w:cs="Times New Roman"/>
              </w:rPr>
              <w:t>(</w:t>
            </w:r>
            <w:proofErr w:type="spellStart"/>
            <w:r w:rsidRPr="00D560A4">
              <w:rPr>
                <w:rFonts w:ascii="Times New Roman" w:hAnsi="Times New Roman" w:cs="Times New Roman"/>
              </w:rPr>
              <w:t>гр.2</w:t>
            </w:r>
            <w:proofErr w:type="spellEnd"/>
            <w:r w:rsidRPr="00D560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560A4">
              <w:rPr>
                <w:rFonts w:ascii="Times New Roman" w:hAnsi="Times New Roman" w:cs="Times New Roman"/>
              </w:rPr>
              <w:t>х</w:t>
            </w:r>
            <w:proofErr w:type="spellEnd"/>
            <w:r w:rsidRPr="00D560A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560A4">
              <w:rPr>
                <w:rFonts w:ascii="Times New Roman" w:hAnsi="Times New Roman" w:cs="Times New Roman"/>
              </w:rPr>
              <w:t>гр.4</w:t>
            </w:r>
            <w:proofErr w:type="spellEnd"/>
            <w:r w:rsidRPr="00D560A4">
              <w:rPr>
                <w:rFonts w:ascii="Times New Roman" w:hAnsi="Times New Roman" w:cs="Times New Roman"/>
              </w:rPr>
              <w:t>)</w:t>
            </w:r>
          </w:p>
          <w:p w:rsidR="00C705DE" w:rsidRPr="00D560A4" w:rsidRDefault="00C705DE" w:rsidP="006D6119">
            <w:pPr>
              <w:autoSpaceDE w:val="0"/>
              <w:jc w:val="center"/>
              <w:rPr>
                <w:rFonts w:ascii="Times New Roman" w:hAnsi="Times New Roman" w:cs="Times New Roman"/>
              </w:rPr>
            </w:pPr>
          </w:p>
          <w:p w:rsidR="00C705DE" w:rsidRPr="00F94506" w:rsidRDefault="00C705DE" w:rsidP="006D6119">
            <w:pPr>
              <w:autoSpaceDE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4506">
              <w:rPr>
                <w:rFonts w:ascii="Times New Roman" w:hAnsi="Times New Roman" w:cs="Times New Roman"/>
                <w:sz w:val="18"/>
                <w:szCs w:val="18"/>
              </w:rPr>
              <w:t>(но не более суммы по гр. 5)</w:t>
            </w:r>
          </w:p>
        </w:tc>
      </w:tr>
      <w:tr w:rsidR="00F94506" w:rsidRPr="006D6119" w:rsidTr="00C41883">
        <w:trPr>
          <w:trHeight w:val="225"/>
        </w:trPr>
        <w:tc>
          <w:tcPr>
            <w:tcW w:w="2269" w:type="dxa"/>
          </w:tcPr>
          <w:p w:rsidR="00C705DE" w:rsidRPr="006D6119" w:rsidRDefault="00C705DE" w:rsidP="00212F4B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611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2" w:type="dxa"/>
          </w:tcPr>
          <w:p w:rsidR="00C705DE" w:rsidRPr="006D6119" w:rsidRDefault="00C705DE" w:rsidP="00212F4B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C705DE" w:rsidRPr="006D6119" w:rsidRDefault="00C705DE" w:rsidP="00212F4B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:rsidR="00C705DE" w:rsidRPr="006D6119" w:rsidRDefault="00C705DE" w:rsidP="00212F4B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68" w:type="dxa"/>
          </w:tcPr>
          <w:p w:rsidR="00C705DE" w:rsidRPr="006D6119" w:rsidRDefault="00C705DE" w:rsidP="00212F4B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68" w:type="dxa"/>
          </w:tcPr>
          <w:p w:rsidR="00C705DE" w:rsidRDefault="00F94506" w:rsidP="00212F4B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10" w:type="dxa"/>
          </w:tcPr>
          <w:p w:rsidR="00F94506" w:rsidRPr="006D6119" w:rsidRDefault="00F94506" w:rsidP="00F94506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0B33C4" w:rsidRPr="00807417" w:rsidTr="00C41883">
        <w:trPr>
          <w:trHeight w:val="230"/>
        </w:trPr>
        <w:tc>
          <w:tcPr>
            <w:tcW w:w="2269" w:type="dxa"/>
          </w:tcPr>
          <w:p w:rsidR="000B33C4" w:rsidRPr="005F46EB" w:rsidRDefault="000B33C4" w:rsidP="005F46EB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46EB">
              <w:rPr>
                <w:rFonts w:ascii="Times New Roman" w:hAnsi="Times New Roman" w:cs="Times New Roman"/>
                <w:sz w:val="24"/>
                <w:szCs w:val="24"/>
              </w:rPr>
              <w:t>Племенной завод</w:t>
            </w:r>
          </w:p>
        </w:tc>
        <w:tc>
          <w:tcPr>
            <w:tcW w:w="1842" w:type="dxa"/>
          </w:tcPr>
          <w:p w:rsidR="000B33C4" w:rsidRPr="005F46EB" w:rsidRDefault="000B33C4" w:rsidP="00212F4B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B33C4" w:rsidRPr="005F46EB" w:rsidRDefault="000B33C4" w:rsidP="00212F4B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2268" w:type="dxa"/>
            <w:vMerge w:val="restart"/>
          </w:tcPr>
          <w:p w:rsidR="000B33C4" w:rsidRPr="005F46EB" w:rsidRDefault="000B33C4" w:rsidP="00212F4B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0B33C4" w:rsidRPr="005F46EB" w:rsidRDefault="000B33C4" w:rsidP="00212F4B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0B33C4" w:rsidRPr="005F46EB" w:rsidRDefault="000B33C4" w:rsidP="00212F4B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:rsidR="000B33C4" w:rsidRPr="005F46EB" w:rsidRDefault="000B33C4" w:rsidP="000B33C4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</w:tr>
      <w:tr w:rsidR="000B33C4" w:rsidRPr="00807417" w:rsidTr="00C41883">
        <w:trPr>
          <w:trHeight w:val="234"/>
        </w:trPr>
        <w:tc>
          <w:tcPr>
            <w:tcW w:w="2269" w:type="dxa"/>
          </w:tcPr>
          <w:p w:rsidR="000B33C4" w:rsidRPr="005F46EB" w:rsidRDefault="000B33C4" w:rsidP="005F46EB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46EB">
              <w:rPr>
                <w:rFonts w:ascii="Times New Roman" w:hAnsi="Times New Roman" w:cs="Times New Roman"/>
                <w:sz w:val="24"/>
                <w:szCs w:val="24"/>
              </w:rPr>
              <w:t>Племенной репродуктор</w:t>
            </w:r>
          </w:p>
        </w:tc>
        <w:tc>
          <w:tcPr>
            <w:tcW w:w="1842" w:type="dxa"/>
          </w:tcPr>
          <w:p w:rsidR="000B33C4" w:rsidRPr="005F46EB" w:rsidRDefault="000B33C4" w:rsidP="00212F4B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B33C4" w:rsidRPr="005F46EB" w:rsidRDefault="000B33C4" w:rsidP="00212F4B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2268" w:type="dxa"/>
            <w:vMerge/>
          </w:tcPr>
          <w:p w:rsidR="000B33C4" w:rsidRPr="005F46EB" w:rsidRDefault="000B33C4" w:rsidP="00212F4B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B33C4" w:rsidRPr="005F46EB" w:rsidRDefault="000B33C4" w:rsidP="00212F4B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B33C4" w:rsidRPr="005F46EB" w:rsidRDefault="000B33C4" w:rsidP="00212F4B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0B33C4" w:rsidRPr="005F46EB" w:rsidRDefault="000B33C4" w:rsidP="00212F4B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506" w:rsidRPr="00807417" w:rsidTr="00C41883">
        <w:trPr>
          <w:trHeight w:val="234"/>
        </w:trPr>
        <w:tc>
          <w:tcPr>
            <w:tcW w:w="2269" w:type="dxa"/>
          </w:tcPr>
          <w:p w:rsidR="00C705DE" w:rsidRPr="005F46EB" w:rsidRDefault="00C705DE" w:rsidP="005F46EB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46EB">
              <w:rPr>
                <w:rFonts w:ascii="Times New Roman" w:hAnsi="Times New Roman" w:cs="Times New Roman"/>
                <w:sz w:val="24"/>
                <w:szCs w:val="24"/>
              </w:rPr>
              <w:t>Организация по искусственному осеменению сельскохозяйственных животных</w:t>
            </w:r>
          </w:p>
        </w:tc>
        <w:tc>
          <w:tcPr>
            <w:tcW w:w="1842" w:type="dxa"/>
          </w:tcPr>
          <w:p w:rsidR="00C705DE" w:rsidRPr="005F46EB" w:rsidRDefault="00C705DE" w:rsidP="00212F4B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705DE" w:rsidRPr="005F46EB" w:rsidRDefault="00D560A4" w:rsidP="00212F4B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2268" w:type="dxa"/>
          </w:tcPr>
          <w:p w:rsidR="00C705DE" w:rsidRPr="000C5920" w:rsidRDefault="00C705DE" w:rsidP="00212F4B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300 000</w:t>
            </w:r>
          </w:p>
        </w:tc>
        <w:tc>
          <w:tcPr>
            <w:tcW w:w="2268" w:type="dxa"/>
          </w:tcPr>
          <w:p w:rsidR="00C705DE" w:rsidRPr="005F46EB" w:rsidRDefault="00C705DE" w:rsidP="00212F4B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705DE" w:rsidRPr="005F46EB" w:rsidRDefault="00D560A4" w:rsidP="00212F4B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2410" w:type="dxa"/>
          </w:tcPr>
          <w:p w:rsidR="00C705DE" w:rsidRPr="005F46EB" w:rsidRDefault="00C705DE" w:rsidP="00212F4B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506" w:rsidRPr="00807417" w:rsidTr="00C41883">
        <w:trPr>
          <w:trHeight w:val="234"/>
        </w:trPr>
        <w:tc>
          <w:tcPr>
            <w:tcW w:w="2269" w:type="dxa"/>
          </w:tcPr>
          <w:p w:rsidR="00C705DE" w:rsidRPr="005F46EB" w:rsidRDefault="00C705DE" w:rsidP="005F46EB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842" w:type="dxa"/>
          </w:tcPr>
          <w:p w:rsidR="00C705DE" w:rsidRDefault="00C705DE" w:rsidP="00212F4B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705DE" w:rsidRPr="005F46EB" w:rsidRDefault="00C705DE" w:rsidP="00212F4B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2268" w:type="dxa"/>
          </w:tcPr>
          <w:p w:rsidR="00C705DE" w:rsidRPr="005F46EB" w:rsidRDefault="00C705DE" w:rsidP="00212F4B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2268" w:type="dxa"/>
          </w:tcPr>
          <w:p w:rsidR="00C705DE" w:rsidRPr="005F46EB" w:rsidRDefault="00C705DE" w:rsidP="00212F4B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705DE" w:rsidRPr="005F46EB" w:rsidRDefault="00C705DE" w:rsidP="00212F4B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705DE" w:rsidRPr="005F46EB" w:rsidRDefault="00C705DE" w:rsidP="00212F4B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E7133" w:rsidRDefault="002E7133" w:rsidP="00F2392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2E7133" w:rsidRPr="00964C8F" w:rsidRDefault="002E7133" w:rsidP="00F23922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64C8F">
        <w:rPr>
          <w:rFonts w:ascii="Times New Roman" w:hAnsi="Times New Roman" w:cs="Times New Roman"/>
          <w:b/>
          <w:sz w:val="26"/>
          <w:szCs w:val="26"/>
        </w:rPr>
        <w:t>Примечание:</w:t>
      </w:r>
    </w:p>
    <w:p w:rsidR="00964C8F" w:rsidRPr="00964C8F" w:rsidRDefault="00964C8F" w:rsidP="00964C8F">
      <w:pPr>
        <w:autoSpaceDE w:val="0"/>
        <w:adjustRightInd w:val="0"/>
        <w:jc w:val="both"/>
        <w:rPr>
          <w:rFonts w:ascii="Times New Roman" w:hAnsi="Times New Roman" w:cs="Times New Roman"/>
        </w:rPr>
      </w:pPr>
      <w:r w:rsidRPr="00964C8F">
        <w:rPr>
          <w:rFonts w:ascii="Times New Roman" w:hAnsi="Times New Roman" w:cs="Times New Roman"/>
        </w:rPr>
        <w:t>Размер субсидии на поддержку племенного животноводства, подлежащей предоставлению сельскохозяйственному товаропроизводителю в целях возмещения затрат на содержание племенного поголовья, определяется по следующей формуле:</w:t>
      </w:r>
    </w:p>
    <w:p w:rsidR="00964C8F" w:rsidRPr="00964C8F" w:rsidRDefault="00964C8F" w:rsidP="00964C8F">
      <w:pPr>
        <w:autoSpaceDE w:val="0"/>
        <w:adjustRightInd w:val="0"/>
        <w:jc w:val="both"/>
        <w:rPr>
          <w:rFonts w:ascii="Times New Roman" w:hAnsi="Times New Roman" w:cs="Times New Roman"/>
        </w:rPr>
      </w:pPr>
    </w:p>
    <w:p w:rsidR="00964C8F" w:rsidRPr="00964C8F" w:rsidRDefault="00964C8F" w:rsidP="00964C8F">
      <w:pPr>
        <w:autoSpaceDE w:val="0"/>
        <w:adjustRightInd w:val="0"/>
        <w:jc w:val="center"/>
        <w:rPr>
          <w:rFonts w:ascii="Times New Roman" w:hAnsi="Times New Roman" w:cs="Times New Roman"/>
        </w:rPr>
      </w:pPr>
      <w:r w:rsidRPr="00964C8F">
        <w:rPr>
          <w:rFonts w:ascii="Times New Roman" w:hAnsi="Times New Roman" w:cs="Times New Roman"/>
        </w:rPr>
        <w:t xml:space="preserve">Ос = </w:t>
      </w:r>
      <w:proofErr w:type="spellStart"/>
      <w:r w:rsidRPr="00964C8F">
        <w:rPr>
          <w:rFonts w:ascii="Times New Roman" w:hAnsi="Times New Roman" w:cs="Times New Roman"/>
        </w:rPr>
        <w:t>Смп</w:t>
      </w:r>
      <w:proofErr w:type="spellEnd"/>
      <w:r w:rsidRPr="00964C8F">
        <w:rPr>
          <w:rFonts w:ascii="Times New Roman" w:hAnsi="Times New Roman" w:cs="Times New Roman"/>
        </w:rPr>
        <w:t xml:space="preserve"> × (1,2 × </w:t>
      </w:r>
      <w:proofErr w:type="spellStart"/>
      <w:r w:rsidRPr="00964C8F">
        <w:rPr>
          <w:rFonts w:ascii="Times New Roman" w:hAnsi="Times New Roman" w:cs="Times New Roman"/>
        </w:rPr>
        <w:t>Ппз</w:t>
      </w:r>
      <w:proofErr w:type="spellEnd"/>
      <w:r w:rsidRPr="00964C8F">
        <w:rPr>
          <w:rFonts w:ascii="Times New Roman" w:hAnsi="Times New Roman" w:cs="Times New Roman"/>
        </w:rPr>
        <w:t xml:space="preserve"> + </w:t>
      </w:r>
      <w:proofErr w:type="spellStart"/>
      <w:r w:rsidRPr="00964C8F">
        <w:rPr>
          <w:rFonts w:ascii="Times New Roman" w:hAnsi="Times New Roman" w:cs="Times New Roman"/>
        </w:rPr>
        <w:t>Ппр</w:t>
      </w:r>
      <w:proofErr w:type="spellEnd"/>
      <w:r w:rsidRPr="00964C8F">
        <w:rPr>
          <w:rFonts w:ascii="Times New Roman" w:hAnsi="Times New Roman" w:cs="Times New Roman"/>
        </w:rPr>
        <w:t>), где:</w:t>
      </w:r>
    </w:p>
    <w:p w:rsidR="00964C8F" w:rsidRPr="00964C8F" w:rsidRDefault="00964C8F" w:rsidP="00964C8F">
      <w:pPr>
        <w:autoSpaceDE w:val="0"/>
        <w:adjustRightInd w:val="0"/>
        <w:jc w:val="both"/>
        <w:rPr>
          <w:rFonts w:ascii="Times New Roman" w:hAnsi="Times New Roman" w:cs="Times New Roman"/>
        </w:rPr>
      </w:pPr>
    </w:p>
    <w:p w:rsidR="00964C8F" w:rsidRPr="00964C8F" w:rsidRDefault="00964C8F" w:rsidP="00964C8F">
      <w:pPr>
        <w:autoSpaceDE w:val="0"/>
        <w:adjustRightInd w:val="0"/>
        <w:jc w:val="both"/>
        <w:rPr>
          <w:rFonts w:ascii="Times New Roman" w:hAnsi="Times New Roman" w:cs="Times New Roman"/>
        </w:rPr>
      </w:pPr>
      <w:r w:rsidRPr="00964C8F">
        <w:rPr>
          <w:rFonts w:ascii="Times New Roman" w:hAnsi="Times New Roman" w:cs="Times New Roman"/>
        </w:rPr>
        <w:t>Ос – размер субсидии на поддержку племенного животноводства, подлежащей предоставлению сельскохозяйственному товаропроизводителю в целях возмещения затрат на содержание племенного поголовья, рублей;</w:t>
      </w:r>
    </w:p>
    <w:p w:rsidR="00964C8F" w:rsidRPr="00964C8F" w:rsidRDefault="00964C8F" w:rsidP="00964C8F">
      <w:pPr>
        <w:autoSpaceDE w:val="0"/>
        <w:adjustRightInd w:val="0"/>
        <w:jc w:val="both"/>
        <w:rPr>
          <w:rFonts w:ascii="Times New Roman" w:hAnsi="Times New Roman" w:cs="Times New Roman"/>
        </w:rPr>
      </w:pPr>
      <w:proofErr w:type="spellStart"/>
      <w:r w:rsidRPr="00964C8F">
        <w:rPr>
          <w:rFonts w:ascii="Times New Roman" w:hAnsi="Times New Roman" w:cs="Times New Roman"/>
        </w:rPr>
        <w:t>Смп</w:t>
      </w:r>
      <w:proofErr w:type="spellEnd"/>
      <w:r w:rsidRPr="00964C8F">
        <w:rPr>
          <w:rFonts w:ascii="Times New Roman" w:hAnsi="Times New Roman" w:cs="Times New Roman"/>
        </w:rPr>
        <w:t xml:space="preserve"> – норматив ставки на содержание племенного поголовья в расчете на одну условную голову племенного маточного поголовья, рублей;</w:t>
      </w:r>
    </w:p>
    <w:p w:rsidR="00964C8F" w:rsidRPr="00964C8F" w:rsidRDefault="00964C8F" w:rsidP="00964C8F">
      <w:pPr>
        <w:autoSpaceDE w:val="0"/>
        <w:adjustRightInd w:val="0"/>
        <w:jc w:val="both"/>
        <w:rPr>
          <w:rFonts w:ascii="Times New Roman" w:hAnsi="Times New Roman" w:cs="Times New Roman"/>
        </w:rPr>
      </w:pPr>
      <w:r w:rsidRPr="00964C8F">
        <w:rPr>
          <w:rFonts w:ascii="Times New Roman" w:hAnsi="Times New Roman" w:cs="Times New Roman"/>
        </w:rPr>
        <w:t>1,2 – повышающий коэффициент, применяемый для сельскохозяйственного товаропроизводителя, включенного в государственный племенной регистр как племенной завод;</w:t>
      </w:r>
    </w:p>
    <w:p w:rsidR="00964C8F" w:rsidRPr="00964C8F" w:rsidRDefault="00964C8F" w:rsidP="00964C8F">
      <w:pPr>
        <w:autoSpaceDE w:val="0"/>
        <w:adjustRightInd w:val="0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964C8F">
        <w:rPr>
          <w:rFonts w:ascii="Times New Roman" w:hAnsi="Times New Roman" w:cs="Times New Roman"/>
        </w:rPr>
        <w:t>Ппз</w:t>
      </w:r>
      <w:proofErr w:type="spellEnd"/>
      <w:r w:rsidRPr="00964C8F">
        <w:rPr>
          <w:rFonts w:ascii="Times New Roman" w:hAnsi="Times New Roman" w:cs="Times New Roman"/>
        </w:rPr>
        <w:t xml:space="preserve"> – условное племенное маточное поголовье, имеющееся на 1 января текущего финансового года у сельскохозяйственного товаропроизводителя, включенного в государственный племенной регистр как племенной завод, определенное на основании сведений о производственных показателях, подтверждающих соответствие сельскохозяйственного товаропроизводителя критериям Минсельхоза России, представленных сельскохозяйственным товаропроизводителем, условных голов;</w:t>
      </w:r>
      <w:proofErr w:type="gramEnd"/>
    </w:p>
    <w:p w:rsidR="00964C8F" w:rsidRPr="00964C8F" w:rsidRDefault="00964C8F" w:rsidP="00964C8F">
      <w:pPr>
        <w:autoSpaceDE w:val="0"/>
        <w:adjustRightInd w:val="0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964C8F">
        <w:rPr>
          <w:rFonts w:ascii="Times New Roman" w:hAnsi="Times New Roman" w:cs="Times New Roman"/>
        </w:rPr>
        <w:t>Ппр</w:t>
      </w:r>
      <w:proofErr w:type="spellEnd"/>
      <w:r w:rsidRPr="00964C8F">
        <w:rPr>
          <w:rFonts w:ascii="Times New Roman" w:hAnsi="Times New Roman" w:cs="Times New Roman"/>
        </w:rPr>
        <w:t xml:space="preserve"> – условное племенное маточное поголовье, имеющееся на 1 января текущего финансового года у сельскохозяйственного товаропроизводителя, включенного в государственный племенной регистр как племенной репродуктор, определенное на основании сведений о производственных показателях, подтверждающих соответствие сельскохозяйственного товаропроизводителя критериям Минсельхоза России, представленных сельскохозяйственным товаропроизводителем, условных голов.</w:t>
      </w:r>
      <w:proofErr w:type="gramEnd"/>
    </w:p>
    <w:p w:rsidR="009C7299" w:rsidRPr="00F94506" w:rsidRDefault="000C5920" w:rsidP="00F94506">
      <w:pPr>
        <w:autoSpaceDE w:val="0"/>
        <w:adjustRightInd w:val="0"/>
        <w:jc w:val="both"/>
        <w:rPr>
          <w:rFonts w:ascii="Times New Roman" w:hAnsi="Times New Roman" w:cs="Times New Roman"/>
        </w:rPr>
      </w:pPr>
      <w:r w:rsidRPr="00C41883">
        <w:rPr>
          <w:rFonts w:ascii="Times New Roman" w:hAnsi="Times New Roman" w:cs="Times New Roman"/>
        </w:rPr>
        <w:t>______________________</w:t>
      </w:r>
    </w:p>
    <w:p w:rsidR="0029488C" w:rsidRPr="0029488C" w:rsidRDefault="000C5920" w:rsidP="00F23922">
      <w:pPr>
        <w:pStyle w:val="ConsPlusNormal"/>
        <w:widowControl/>
        <w:ind w:firstLine="0"/>
        <w:jc w:val="both"/>
        <w:rPr>
          <w:rFonts w:ascii="Times New Roman" w:hAnsi="Times New Roman" w:cs="Times New Roman"/>
          <w:szCs w:val="24"/>
        </w:rPr>
      </w:pPr>
      <w:r w:rsidRPr="0029488C">
        <w:rPr>
          <w:rFonts w:ascii="Times New Roman" w:hAnsi="Times New Roman" w:cs="Times New Roman"/>
          <w:szCs w:val="24"/>
        </w:rPr>
        <w:t xml:space="preserve">* </w:t>
      </w:r>
      <w:r w:rsidR="0029488C" w:rsidRPr="0029488C">
        <w:rPr>
          <w:rFonts w:ascii="Times New Roman" w:hAnsi="Times New Roman" w:cs="Times New Roman"/>
          <w:szCs w:val="24"/>
        </w:rPr>
        <w:t>заполняется на основании сведений о производственных показателях, подтверждающих соответствие заявителя критериям Минсельхоза России;</w:t>
      </w:r>
    </w:p>
    <w:p w:rsidR="00E31901" w:rsidRDefault="0029488C" w:rsidP="00F23922">
      <w:pPr>
        <w:pStyle w:val="ConsPlusNormal"/>
        <w:widowControl/>
        <w:ind w:firstLine="0"/>
        <w:jc w:val="both"/>
        <w:rPr>
          <w:rFonts w:ascii="Times New Roman" w:hAnsi="Times New Roman" w:cs="Times New Roman"/>
          <w:szCs w:val="24"/>
        </w:rPr>
      </w:pPr>
      <w:r w:rsidRPr="0029488C">
        <w:rPr>
          <w:rFonts w:ascii="Times New Roman" w:hAnsi="Times New Roman" w:cs="Times New Roman"/>
          <w:szCs w:val="24"/>
        </w:rPr>
        <w:t xml:space="preserve">** </w:t>
      </w:r>
      <w:r w:rsidR="00E31901">
        <w:rPr>
          <w:rFonts w:ascii="Times New Roman" w:hAnsi="Times New Roman" w:cs="Times New Roman"/>
          <w:szCs w:val="24"/>
        </w:rPr>
        <w:t>повышающий коэффициент 1,2 применяется для сельскохозяйственного товаропроизводителя, включенного в государственный племенной регистр как племенной завод;</w:t>
      </w:r>
    </w:p>
    <w:p w:rsidR="0029488C" w:rsidRDefault="0029488C" w:rsidP="00F23922">
      <w:pPr>
        <w:pStyle w:val="ConsPlusNormal"/>
        <w:widowControl/>
        <w:ind w:firstLine="0"/>
        <w:jc w:val="both"/>
        <w:rPr>
          <w:rFonts w:ascii="Times New Roman" w:hAnsi="Times New Roman" w:cs="Times New Roman"/>
          <w:szCs w:val="24"/>
        </w:rPr>
      </w:pPr>
      <w:r w:rsidRPr="0029488C">
        <w:rPr>
          <w:rFonts w:ascii="Times New Roman" w:hAnsi="Times New Roman" w:cs="Times New Roman"/>
          <w:szCs w:val="24"/>
        </w:rPr>
        <w:t>*** заполняется на основании реестра затрат на содержание племенного поголовья, племенных быков-производителей, понесенных сельскохозяйственным товаропроизводителем в году, предшествующем текущему финансовому году, с указанием перечня документов, подтверждающих фактически произведенные сельскохозяйственн</w:t>
      </w:r>
      <w:r w:rsidR="00E31901">
        <w:rPr>
          <w:rFonts w:ascii="Times New Roman" w:hAnsi="Times New Roman" w:cs="Times New Roman"/>
          <w:szCs w:val="24"/>
        </w:rPr>
        <w:t>ым товаропроизводителем затраты</w:t>
      </w:r>
      <w:r w:rsidR="00964C8F">
        <w:rPr>
          <w:rFonts w:ascii="Times New Roman" w:hAnsi="Times New Roman" w:cs="Times New Roman"/>
          <w:szCs w:val="24"/>
        </w:rPr>
        <w:t>, в соответствии с приложением № 2 к настоящему Приказу;</w:t>
      </w:r>
    </w:p>
    <w:p w:rsidR="00E31901" w:rsidRPr="0029488C" w:rsidRDefault="00E31901" w:rsidP="00E31901">
      <w:pPr>
        <w:pStyle w:val="ConsPlusNormal"/>
        <w:widowControl/>
        <w:ind w:firstLine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****</w:t>
      </w:r>
      <w:r w:rsidRPr="0029488C">
        <w:rPr>
          <w:rFonts w:ascii="Times New Roman" w:hAnsi="Times New Roman" w:cs="Times New Roman"/>
          <w:szCs w:val="24"/>
        </w:rPr>
        <w:t>заполняется специалистом отдела государственной поддержки АПК Департамента Смоленской области по сельскому хозяйству и продовольствию</w:t>
      </w:r>
      <w:r>
        <w:rPr>
          <w:rFonts w:ascii="Times New Roman" w:hAnsi="Times New Roman" w:cs="Times New Roman"/>
          <w:szCs w:val="24"/>
        </w:rPr>
        <w:t>.</w:t>
      </w:r>
    </w:p>
    <w:p w:rsidR="00E31901" w:rsidRPr="0029488C" w:rsidRDefault="00E31901" w:rsidP="00F23922">
      <w:pPr>
        <w:pStyle w:val="ConsPlusNormal"/>
        <w:widowControl/>
        <w:ind w:firstLine="0"/>
        <w:jc w:val="both"/>
        <w:rPr>
          <w:rFonts w:ascii="Times New Roman" w:hAnsi="Times New Roman" w:cs="Times New Roman"/>
          <w:szCs w:val="24"/>
        </w:rPr>
      </w:pPr>
    </w:p>
    <w:p w:rsidR="00EB3CE8" w:rsidRDefault="00EB3CE8" w:rsidP="00F2392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F23922" w:rsidRPr="005C5C5F" w:rsidRDefault="00F23922" w:rsidP="00F2392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5C5C5F">
        <w:rPr>
          <w:rFonts w:ascii="Times New Roman" w:hAnsi="Times New Roman" w:cs="Times New Roman"/>
          <w:sz w:val="24"/>
          <w:szCs w:val="24"/>
        </w:rPr>
        <w:t>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5C5C5F">
        <w:rPr>
          <w:rFonts w:ascii="Times New Roman" w:hAnsi="Times New Roman" w:cs="Times New Roman"/>
          <w:sz w:val="24"/>
          <w:szCs w:val="24"/>
        </w:rPr>
        <w:t xml:space="preserve"> __________________</w:t>
      </w:r>
      <w:r>
        <w:rPr>
          <w:rFonts w:ascii="Times New Roman" w:hAnsi="Times New Roman" w:cs="Times New Roman"/>
          <w:sz w:val="24"/>
          <w:szCs w:val="24"/>
        </w:rPr>
        <w:t xml:space="preserve">___      </w:t>
      </w:r>
      <w:r w:rsidRPr="005C5C5F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F23922" w:rsidRPr="001A0768" w:rsidRDefault="00F23922" w:rsidP="00F23922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Pr="001A0768">
        <w:rPr>
          <w:rFonts w:ascii="Times New Roman" w:hAnsi="Times New Roman" w:cs="Times New Roman"/>
        </w:rPr>
        <w:t xml:space="preserve"> должность руководителя                  </w:t>
      </w:r>
      <w:r>
        <w:rPr>
          <w:rFonts w:ascii="Times New Roman" w:hAnsi="Times New Roman" w:cs="Times New Roman"/>
        </w:rPr>
        <w:t xml:space="preserve">  </w:t>
      </w:r>
      <w:r w:rsidRPr="001A0768">
        <w:rPr>
          <w:rFonts w:ascii="Times New Roman" w:hAnsi="Times New Roman" w:cs="Times New Roman"/>
        </w:rPr>
        <w:t xml:space="preserve">             (подпись) </w:t>
      </w:r>
      <w:r w:rsidRPr="001A0768">
        <w:rPr>
          <w:rFonts w:ascii="Times New Roman" w:hAnsi="Times New Roman" w:cs="Times New Roman"/>
        </w:rPr>
        <w:tab/>
        <w:t xml:space="preserve">                     </w:t>
      </w:r>
      <w:r>
        <w:rPr>
          <w:rFonts w:ascii="Times New Roman" w:hAnsi="Times New Roman" w:cs="Times New Roman"/>
        </w:rPr>
        <w:t xml:space="preserve">        </w:t>
      </w:r>
      <w:r w:rsidRPr="001A0768">
        <w:rPr>
          <w:rFonts w:ascii="Times New Roman" w:hAnsi="Times New Roman" w:cs="Times New Roman"/>
        </w:rPr>
        <w:t xml:space="preserve">      (Ф.И.О.)                        </w:t>
      </w:r>
    </w:p>
    <w:p w:rsidR="00F23922" w:rsidRPr="001A0768" w:rsidRDefault="00F23922" w:rsidP="00F2392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1A0768">
        <w:rPr>
          <w:rFonts w:ascii="Times New Roman" w:hAnsi="Times New Roman" w:cs="Times New Roman"/>
          <w:sz w:val="28"/>
          <w:szCs w:val="28"/>
        </w:rPr>
        <w:t xml:space="preserve">    М.П.</w:t>
      </w:r>
    </w:p>
    <w:p w:rsidR="00F23922" w:rsidRPr="001A0768" w:rsidRDefault="00F23922" w:rsidP="00F23922">
      <w:pPr>
        <w:tabs>
          <w:tab w:val="left" w:pos="851"/>
        </w:tabs>
        <w:ind w:firstLine="142"/>
        <w:rPr>
          <w:rFonts w:ascii="Times New Roman" w:hAnsi="Times New Roman" w:cs="Times New Roman"/>
          <w:sz w:val="28"/>
          <w:szCs w:val="28"/>
        </w:rPr>
      </w:pPr>
      <w:r w:rsidRPr="001A0768">
        <w:rPr>
          <w:rFonts w:ascii="Times New Roman" w:hAnsi="Times New Roman" w:cs="Times New Roman"/>
          <w:sz w:val="20"/>
          <w:szCs w:val="28"/>
        </w:rPr>
        <w:t>(при наличии)</w:t>
      </w:r>
    </w:p>
    <w:p w:rsidR="00F23922" w:rsidRPr="001A0768" w:rsidRDefault="00F23922" w:rsidP="00F23922">
      <w:pPr>
        <w:rPr>
          <w:rFonts w:ascii="Times New Roman" w:hAnsi="Times New Roman" w:cs="Times New Roman"/>
        </w:rPr>
      </w:pPr>
    </w:p>
    <w:p w:rsidR="00F23922" w:rsidRPr="003E277D" w:rsidRDefault="00F23922" w:rsidP="006D6119">
      <w:pPr>
        <w:pStyle w:val="ConsPlusNonformat"/>
        <w:widowControl/>
        <w:tabs>
          <w:tab w:val="left" w:pos="11057"/>
        </w:tabs>
        <w:jc w:val="both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3E277D">
        <w:rPr>
          <w:rFonts w:ascii="Times New Roman" w:eastAsia="Times New Roman" w:hAnsi="Times New Roman" w:cs="Times New Roman"/>
          <w:sz w:val="22"/>
          <w:szCs w:val="22"/>
          <w:lang w:eastAsia="en-US"/>
        </w:rPr>
        <w:t>Отметка специалиста отдела государственной поддержки АПК Департамента Смоленской области по сельскому хозяйству и продовольствию:</w:t>
      </w:r>
    </w:p>
    <w:p w:rsidR="00F23922" w:rsidRPr="003E277D" w:rsidRDefault="00F23922" w:rsidP="00F23922">
      <w:pPr>
        <w:pStyle w:val="ConsPlusNonformat"/>
        <w:widowControl/>
        <w:tabs>
          <w:tab w:val="left" w:pos="11057"/>
        </w:tabs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3E277D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_______________________  ____________________       «____» </w:t>
      </w:r>
      <w:proofErr w:type="spellStart"/>
      <w:r w:rsidRPr="003E277D">
        <w:rPr>
          <w:rFonts w:ascii="Times New Roman" w:eastAsia="Times New Roman" w:hAnsi="Times New Roman" w:cs="Times New Roman"/>
          <w:sz w:val="22"/>
          <w:szCs w:val="22"/>
          <w:lang w:eastAsia="en-US"/>
        </w:rPr>
        <w:t>_________________202</w:t>
      </w:r>
      <w:proofErr w:type="spellEnd"/>
      <w:r w:rsidRPr="003E277D">
        <w:rPr>
          <w:rFonts w:ascii="Times New Roman" w:eastAsia="Times New Roman" w:hAnsi="Times New Roman" w:cs="Times New Roman"/>
          <w:sz w:val="22"/>
          <w:szCs w:val="22"/>
          <w:lang w:eastAsia="en-US"/>
        </w:rPr>
        <w:t>__ г.</w:t>
      </w:r>
    </w:p>
    <w:p w:rsidR="00250308" w:rsidRPr="00E53747" w:rsidRDefault="00F23922" w:rsidP="00E53747">
      <w:pPr>
        <w:pStyle w:val="ConsPlusNonformat"/>
        <w:widowControl/>
        <w:tabs>
          <w:tab w:val="left" w:pos="11057"/>
        </w:tabs>
        <w:rPr>
          <w:rFonts w:ascii="Times New Roman" w:eastAsia="Times New Roman" w:hAnsi="Times New Roman" w:cs="Times New Roman"/>
          <w:sz w:val="18"/>
          <w:szCs w:val="18"/>
          <w:lang w:eastAsia="en-US"/>
        </w:rPr>
      </w:pPr>
      <w:r w:rsidRPr="005A0F5A">
        <w:rPr>
          <w:rFonts w:ascii="Times New Roman" w:eastAsia="Times New Roman" w:hAnsi="Times New Roman" w:cs="Times New Roman"/>
          <w:sz w:val="18"/>
          <w:szCs w:val="18"/>
          <w:lang w:eastAsia="en-US"/>
        </w:rPr>
        <w:t xml:space="preserve">     </w:t>
      </w:r>
      <w:r>
        <w:rPr>
          <w:rFonts w:ascii="Times New Roman" w:eastAsia="Times New Roman" w:hAnsi="Times New Roman" w:cs="Times New Roman"/>
          <w:sz w:val="18"/>
          <w:szCs w:val="18"/>
          <w:lang w:eastAsia="en-US"/>
        </w:rPr>
        <w:t xml:space="preserve">            </w:t>
      </w:r>
      <w:r w:rsidRPr="005A0F5A">
        <w:rPr>
          <w:rFonts w:ascii="Times New Roman" w:eastAsia="Times New Roman" w:hAnsi="Times New Roman" w:cs="Times New Roman"/>
          <w:sz w:val="18"/>
          <w:szCs w:val="18"/>
          <w:lang w:eastAsia="en-US"/>
        </w:rPr>
        <w:t xml:space="preserve"> (подпись)             </w:t>
      </w:r>
      <w:r>
        <w:rPr>
          <w:rFonts w:ascii="Times New Roman" w:eastAsia="Times New Roman" w:hAnsi="Times New Roman" w:cs="Times New Roman"/>
          <w:sz w:val="18"/>
          <w:szCs w:val="18"/>
          <w:lang w:eastAsia="en-US"/>
        </w:rPr>
        <w:t xml:space="preserve">       </w:t>
      </w:r>
      <w:r w:rsidRPr="005A0F5A">
        <w:rPr>
          <w:rFonts w:ascii="Times New Roman" w:eastAsia="Times New Roman" w:hAnsi="Times New Roman" w:cs="Times New Roman"/>
          <w:sz w:val="18"/>
          <w:szCs w:val="18"/>
          <w:lang w:eastAsia="en-US"/>
        </w:rPr>
        <w:t xml:space="preserve">          (расшифровка подписи)</w:t>
      </w:r>
    </w:p>
    <w:sectPr w:rsidR="00250308" w:rsidRPr="00E53747" w:rsidSect="000F2A04">
      <w:headerReference w:type="default" r:id="rId8"/>
      <w:pgSz w:w="16838" w:h="11906" w:orient="landscape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4B9D" w:rsidRDefault="003A4B9D" w:rsidP="00250308">
      <w:r>
        <w:separator/>
      </w:r>
    </w:p>
  </w:endnote>
  <w:endnote w:type="continuationSeparator" w:id="0">
    <w:p w:rsidR="003A4B9D" w:rsidRDefault="003A4B9D" w:rsidP="002503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4B9D" w:rsidRDefault="003A4B9D" w:rsidP="00250308">
      <w:r>
        <w:separator/>
      </w:r>
    </w:p>
  </w:footnote>
  <w:footnote w:type="continuationSeparator" w:id="0">
    <w:p w:rsidR="003A4B9D" w:rsidRDefault="003A4B9D" w:rsidP="0025030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16872449"/>
      <w:docPartObj>
        <w:docPartGallery w:val="Page Numbers (Top of Page)"/>
        <w:docPartUnique/>
      </w:docPartObj>
    </w:sdtPr>
    <w:sdtContent>
      <w:p w:rsidR="00250308" w:rsidRDefault="000A5E7F" w:rsidP="00B478BF">
        <w:pPr>
          <w:pStyle w:val="a5"/>
          <w:jc w:val="center"/>
        </w:pPr>
        <w:r>
          <w:t>11</w:t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4190011"/>
    <w:lvl w:ilvl="0">
      <w:start w:val="1"/>
      <w:numFmt w:val="decimal"/>
      <w:lvlText w:val="%1)"/>
      <w:lvlJc w:val="left"/>
      <w:pPr>
        <w:ind w:left="644" w:hanging="360"/>
      </w:pPr>
    </w:lvl>
  </w:abstractNum>
  <w:abstractNum w:abstractNumId="1">
    <w:nsid w:val="2109045A"/>
    <w:multiLevelType w:val="singleLevel"/>
    <w:tmpl w:val="04190011"/>
    <w:lvl w:ilvl="0">
      <w:start w:val="1"/>
      <w:numFmt w:val="decimal"/>
      <w:lvlText w:val="%1)"/>
      <w:lvlJc w:val="left"/>
      <w:pPr>
        <w:ind w:left="643" w:hanging="360"/>
      </w:pPr>
    </w:lvl>
  </w:abstractNum>
  <w:abstractNum w:abstractNumId="2">
    <w:nsid w:val="402E5E76"/>
    <w:multiLevelType w:val="singleLevel"/>
    <w:tmpl w:val="04190011"/>
    <w:lvl w:ilvl="0">
      <w:start w:val="1"/>
      <w:numFmt w:val="decimal"/>
      <w:lvlText w:val="%1)"/>
      <w:lvlJc w:val="left"/>
      <w:pPr>
        <w:ind w:left="643" w:hanging="360"/>
      </w:pPr>
    </w:lvl>
  </w:abstractNum>
  <w:abstractNum w:abstractNumId="3">
    <w:nsid w:val="6EFA2C08"/>
    <w:multiLevelType w:val="hybridMultilevel"/>
    <w:tmpl w:val="26D88A20"/>
    <w:lvl w:ilvl="0" w:tplc="0636C4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97CDB"/>
    <w:rsid w:val="00001832"/>
    <w:rsid w:val="000037F2"/>
    <w:rsid w:val="0001033E"/>
    <w:rsid w:val="0002053B"/>
    <w:rsid w:val="000259D4"/>
    <w:rsid w:val="0002744C"/>
    <w:rsid w:val="00045DCA"/>
    <w:rsid w:val="00061BB9"/>
    <w:rsid w:val="00075E5A"/>
    <w:rsid w:val="00081E88"/>
    <w:rsid w:val="00083FC6"/>
    <w:rsid w:val="0009789E"/>
    <w:rsid w:val="000A3334"/>
    <w:rsid w:val="000A48A3"/>
    <w:rsid w:val="000A5E7F"/>
    <w:rsid w:val="000B33C4"/>
    <w:rsid w:val="000C5920"/>
    <w:rsid w:val="000C621F"/>
    <w:rsid w:val="000D4ADC"/>
    <w:rsid w:val="000F2A04"/>
    <w:rsid w:val="00102152"/>
    <w:rsid w:val="00105328"/>
    <w:rsid w:val="00105603"/>
    <w:rsid w:val="001170DF"/>
    <w:rsid w:val="00125422"/>
    <w:rsid w:val="00146039"/>
    <w:rsid w:val="00154AE5"/>
    <w:rsid w:val="00154B58"/>
    <w:rsid w:val="0015670C"/>
    <w:rsid w:val="00165F0B"/>
    <w:rsid w:val="001901A9"/>
    <w:rsid w:val="00195F77"/>
    <w:rsid w:val="00196431"/>
    <w:rsid w:val="001C7B97"/>
    <w:rsid w:val="001D3CB8"/>
    <w:rsid w:val="001F56E5"/>
    <w:rsid w:val="001F6DC1"/>
    <w:rsid w:val="00225DE1"/>
    <w:rsid w:val="00250308"/>
    <w:rsid w:val="00265ACB"/>
    <w:rsid w:val="00266DB8"/>
    <w:rsid w:val="00273DB9"/>
    <w:rsid w:val="002756C5"/>
    <w:rsid w:val="0029488C"/>
    <w:rsid w:val="002C1186"/>
    <w:rsid w:val="002C20C9"/>
    <w:rsid w:val="002E7133"/>
    <w:rsid w:val="002E7EDF"/>
    <w:rsid w:val="002F4366"/>
    <w:rsid w:val="002F5786"/>
    <w:rsid w:val="00312347"/>
    <w:rsid w:val="00346506"/>
    <w:rsid w:val="00346930"/>
    <w:rsid w:val="00361F1A"/>
    <w:rsid w:val="00366C51"/>
    <w:rsid w:val="003716B7"/>
    <w:rsid w:val="0037741D"/>
    <w:rsid w:val="00385DF3"/>
    <w:rsid w:val="0039181B"/>
    <w:rsid w:val="00392082"/>
    <w:rsid w:val="003A4B9D"/>
    <w:rsid w:val="003A4C0C"/>
    <w:rsid w:val="003B59BD"/>
    <w:rsid w:val="003D6C8C"/>
    <w:rsid w:val="003F2CAC"/>
    <w:rsid w:val="004061F9"/>
    <w:rsid w:val="0040791F"/>
    <w:rsid w:val="00436629"/>
    <w:rsid w:val="00450028"/>
    <w:rsid w:val="00461A57"/>
    <w:rsid w:val="0047672A"/>
    <w:rsid w:val="00480B47"/>
    <w:rsid w:val="004B1461"/>
    <w:rsid w:val="004B7ABF"/>
    <w:rsid w:val="0050263C"/>
    <w:rsid w:val="0050468D"/>
    <w:rsid w:val="00544E4C"/>
    <w:rsid w:val="005478BE"/>
    <w:rsid w:val="00547CDF"/>
    <w:rsid w:val="005502D4"/>
    <w:rsid w:val="0056435C"/>
    <w:rsid w:val="00585986"/>
    <w:rsid w:val="005967DF"/>
    <w:rsid w:val="005B5014"/>
    <w:rsid w:val="005E0BD3"/>
    <w:rsid w:val="005F46EB"/>
    <w:rsid w:val="006118AC"/>
    <w:rsid w:val="00631957"/>
    <w:rsid w:val="00667DF9"/>
    <w:rsid w:val="00682BD8"/>
    <w:rsid w:val="006B2C2E"/>
    <w:rsid w:val="006B3C35"/>
    <w:rsid w:val="006C5ED0"/>
    <w:rsid w:val="006D6119"/>
    <w:rsid w:val="006F612B"/>
    <w:rsid w:val="007031DE"/>
    <w:rsid w:val="00707C31"/>
    <w:rsid w:val="00710B9D"/>
    <w:rsid w:val="00712F3B"/>
    <w:rsid w:val="00715755"/>
    <w:rsid w:val="007248CA"/>
    <w:rsid w:val="0073332F"/>
    <w:rsid w:val="00736952"/>
    <w:rsid w:val="00746198"/>
    <w:rsid w:val="0075034E"/>
    <w:rsid w:val="00763184"/>
    <w:rsid w:val="00770A6C"/>
    <w:rsid w:val="00770DAD"/>
    <w:rsid w:val="007927D6"/>
    <w:rsid w:val="007B224C"/>
    <w:rsid w:val="007B3550"/>
    <w:rsid w:val="007C2D46"/>
    <w:rsid w:val="007D0110"/>
    <w:rsid w:val="007D2647"/>
    <w:rsid w:val="007F0184"/>
    <w:rsid w:val="00800208"/>
    <w:rsid w:val="00806CC6"/>
    <w:rsid w:val="00825764"/>
    <w:rsid w:val="00827722"/>
    <w:rsid w:val="00835A5C"/>
    <w:rsid w:val="00844BC2"/>
    <w:rsid w:val="00871D62"/>
    <w:rsid w:val="008751F3"/>
    <w:rsid w:val="0087642D"/>
    <w:rsid w:val="008B0BF0"/>
    <w:rsid w:val="008B4720"/>
    <w:rsid w:val="008C4143"/>
    <w:rsid w:val="008D74CB"/>
    <w:rsid w:val="008F5BD1"/>
    <w:rsid w:val="0090136D"/>
    <w:rsid w:val="00901F1D"/>
    <w:rsid w:val="009067B6"/>
    <w:rsid w:val="0092294E"/>
    <w:rsid w:val="00935F10"/>
    <w:rsid w:val="00940823"/>
    <w:rsid w:val="00941AFE"/>
    <w:rsid w:val="009432AA"/>
    <w:rsid w:val="00961C94"/>
    <w:rsid w:val="0096371F"/>
    <w:rsid w:val="00964C8F"/>
    <w:rsid w:val="009824BC"/>
    <w:rsid w:val="00997020"/>
    <w:rsid w:val="009A1CF8"/>
    <w:rsid w:val="009A217B"/>
    <w:rsid w:val="009A2ADA"/>
    <w:rsid w:val="009C7299"/>
    <w:rsid w:val="009D4252"/>
    <w:rsid w:val="00A019FC"/>
    <w:rsid w:val="00A21AA1"/>
    <w:rsid w:val="00A26325"/>
    <w:rsid w:val="00A40178"/>
    <w:rsid w:val="00A57125"/>
    <w:rsid w:val="00A5738F"/>
    <w:rsid w:val="00A65AD5"/>
    <w:rsid w:val="00A74895"/>
    <w:rsid w:val="00A749E7"/>
    <w:rsid w:val="00A82CD7"/>
    <w:rsid w:val="00A86010"/>
    <w:rsid w:val="00A91675"/>
    <w:rsid w:val="00A97CDB"/>
    <w:rsid w:val="00AB3962"/>
    <w:rsid w:val="00AB41F5"/>
    <w:rsid w:val="00AE76AB"/>
    <w:rsid w:val="00B07004"/>
    <w:rsid w:val="00B45A46"/>
    <w:rsid w:val="00B478BF"/>
    <w:rsid w:val="00B47EEE"/>
    <w:rsid w:val="00B560A4"/>
    <w:rsid w:val="00B82EC3"/>
    <w:rsid w:val="00BA1317"/>
    <w:rsid w:val="00BA504A"/>
    <w:rsid w:val="00BD04F9"/>
    <w:rsid w:val="00BD5C52"/>
    <w:rsid w:val="00BF7CB8"/>
    <w:rsid w:val="00C01719"/>
    <w:rsid w:val="00C24598"/>
    <w:rsid w:val="00C41883"/>
    <w:rsid w:val="00C61071"/>
    <w:rsid w:val="00C61DDE"/>
    <w:rsid w:val="00C705DE"/>
    <w:rsid w:val="00C731E4"/>
    <w:rsid w:val="00C75E4E"/>
    <w:rsid w:val="00C8211F"/>
    <w:rsid w:val="00C870A3"/>
    <w:rsid w:val="00CA0AD4"/>
    <w:rsid w:val="00CA3C95"/>
    <w:rsid w:val="00CC5D0F"/>
    <w:rsid w:val="00CC72FE"/>
    <w:rsid w:val="00CC7B9A"/>
    <w:rsid w:val="00CE0E70"/>
    <w:rsid w:val="00CE1400"/>
    <w:rsid w:val="00CF26E2"/>
    <w:rsid w:val="00D04FAA"/>
    <w:rsid w:val="00D1113F"/>
    <w:rsid w:val="00D306D5"/>
    <w:rsid w:val="00D30754"/>
    <w:rsid w:val="00D311FD"/>
    <w:rsid w:val="00D560A4"/>
    <w:rsid w:val="00D84E82"/>
    <w:rsid w:val="00D93E0C"/>
    <w:rsid w:val="00D97460"/>
    <w:rsid w:val="00DA4874"/>
    <w:rsid w:val="00DB0D90"/>
    <w:rsid w:val="00DE0D13"/>
    <w:rsid w:val="00DE7574"/>
    <w:rsid w:val="00DF0A84"/>
    <w:rsid w:val="00DF7C8F"/>
    <w:rsid w:val="00E01DBF"/>
    <w:rsid w:val="00E0621B"/>
    <w:rsid w:val="00E062E4"/>
    <w:rsid w:val="00E20D8C"/>
    <w:rsid w:val="00E24AF7"/>
    <w:rsid w:val="00E277C6"/>
    <w:rsid w:val="00E31901"/>
    <w:rsid w:val="00E42C83"/>
    <w:rsid w:val="00E508C8"/>
    <w:rsid w:val="00E53747"/>
    <w:rsid w:val="00E5506E"/>
    <w:rsid w:val="00E57B23"/>
    <w:rsid w:val="00E61980"/>
    <w:rsid w:val="00E65660"/>
    <w:rsid w:val="00E7576F"/>
    <w:rsid w:val="00E86B8A"/>
    <w:rsid w:val="00EA0407"/>
    <w:rsid w:val="00EA230E"/>
    <w:rsid w:val="00EB1AEF"/>
    <w:rsid w:val="00EB3CE8"/>
    <w:rsid w:val="00ED1802"/>
    <w:rsid w:val="00ED3D00"/>
    <w:rsid w:val="00ED63AD"/>
    <w:rsid w:val="00F02593"/>
    <w:rsid w:val="00F037CC"/>
    <w:rsid w:val="00F05A35"/>
    <w:rsid w:val="00F15454"/>
    <w:rsid w:val="00F23922"/>
    <w:rsid w:val="00F33203"/>
    <w:rsid w:val="00F627D2"/>
    <w:rsid w:val="00F70908"/>
    <w:rsid w:val="00F94506"/>
    <w:rsid w:val="00FA5CE4"/>
    <w:rsid w:val="00FB5230"/>
    <w:rsid w:val="00FE6EB0"/>
    <w:rsid w:val="00FE7DA5"/>
    <w:rsid w:val="00FF2156"/>
    <w:rsid w:val="00FF68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CDB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Calibri"/>
      <w:kern w:val="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97CDB"/>
    <w:rPr>
      <w:b/>
      <w:bCs/>
    </w:rPr>
  </w:style>
  <w:style w:type="character" w:styleId="a4">
    <w:name w:val="Hyperlink"/>
    <w:rsid w:val="00A97CDB"/>
    <w:rPr>
      <w:color w:val="000080"/>
      <w:u w:val="single"/>
    </w:rPr>
  </w:style>
  <w:style w:type="paragraph" w:customStyle="1" w:styleId="21">
    <w:name w:val="Основной текст с отступом 21"/>
    <w:basedOn w:val="a"/>
    <w:rsid w:val="00A97CDB"/>
    <w:pPr>
      <w:widowControl/>
      <w:tabs>
        <w:tab w:val="left" w:pos="11909"/>
      </w:tabs>
      <w:autoSpaceDN/>
      <w:ind w:left="5529"/>
      <w:jc w:val="both"/>
      <w:textAlignment w:val="auto"/>
    </w:pPr>
    <w:rPr>
      <w:rFonts w:ascii="Times New Roman" w:hAnsi="Times New Roman" w:cs="Times New Roman"/>
      <w:kern w:val="0"/>
      <w:sz w:val="28"/>
      <w:szCs w:val="20"/>
      <w:lang w:eastAsia="ar-SA"/>
    </w:rPr>
  </w:style>
  <w:style w:type="paragraph" w:customStyle="1" w:styleId="ConsPlusTitle">
    <w:name w:val="ConsPlusTitle"/>
    <w:rsid w:val="00A97CDB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b/>
      <w:bCs/>
      <w:sz w:val="28"/>
      <w:szCs w:val="28"/>
      <w:lang w:eastAsia="ar-SA"/>
    </w:rPr>
  </w:style>
  <w:style w:type="paragraph" w:customStyle="1" w:styleId="ConsPlusNonformat">
    <w:name w:val="ConsPlusNonformat"/>
    <w:uiPriority w:val="99"/>
    <w:rsid w:val="00A97CDB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ConsPlusNormal">
    <w:name w:val="ConsPlusNormal"/>
    <w:link w:val="ConsPlusNormal0"/>
    <w:rsid w:val="00A97CDB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A97CDB"/>
    <w:rPr>
      <w:rFonts w:ascii="Arial" w:eastAsia="Arial" w:hAnsi="Arial" w:cs="Arial"/>
      <w:sz w:val="20"/>
      <w:szCs w:val="20"/>
      <w:lang w:eastAsia="ar-SA"/>
    </w:rPr>
  </w:style>
  <w:style w:type="paragraph" w:styleId="a5">
    <w:name w:val="header"/>
    <w:basedOn w:val="a"/>
    <w:link w:val="a6"/>
    <w:uiPriority w:val="99"/>
    <w:rsid w:val="00A97CDB"/>
    <w:pPr>
      <w:widowControl/>
      <w:tabs>
        <w:tab w:val="center" w:pos="4153"/>
        <w:tab w:val="right" w:pos="8306"/>
      </w:tabs>
      <w:suppressAutoHyphens w:val="0"/>
      <w:autoSpaceDN/>
      <w:textAlignment w:val="auto"/>
    </w:pPr>
    <w:rPr>
      <w:rFonts w:ascii="Times New Roman" w:hAnsi="Times New Roman" w:cs="Times New Roman"/>
      <w:kern w:val="0"/>
      <w:sz w:val="28"/>
      <w:szCs w:val="28"/>
    </w:rPr>
  </w:style>
  <w:style w:type="character" w:customStyle="1" w:styleId="a6">
    <w:name w:val="Верхний колонтитул Знак"/>
    <w:basedOn w:val="a0"/>
    <w:link w:val="a5"/>
    <w:uiPriority w:val="99"/>
    <w:rsid w:val="00A97CD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No Spacing"/>
    <w:rsid w:val="00A97CDB"/>
    <w:pPr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Calibri"/>
      <w:kern w:val="3"/>
      <w:lang w:eastAsia="ar-SA"/>
    </w:rPr>
  </w:style>
  <w:style w:type="table" w:styleId="a8">
    <w:name w:val="Table Grid"/>
    <w:basedOn w:val="a1"/>
    <w:uiPriority w:val="59"/>
    <w:rsid w:val="009013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basedOn w:val="a0"/>
    <w:uiPriority w:val="20"/>
    <w:qFormat/>
    <w:rsid w:val="00770A6C"/>
    <w:rPr>
      <w:i/>
      <w:iCs/>
    </w:rPr>
  </w:style>
  <w:style w:type="paragraph" w:styleId="aa">
    <w:name w:val="List Paragraph"/>
    <w:basedOn w:val="a"/>
    <w:uiPriority w:val="34"/>
    <w:qFormat/>
    <w:rsid w:val="004061F9"/>
    <w:pPr>
      <w:ind w:left="720"/>
      <w:contextualSpacing/>
    </w:pPr>
  </w:style>
  <w:style w:type="paragraph" w:styleId="ab">
    <w:name w:val="footer"/>
    <w:basedOn w:val="a"/>
    <w:link w:val="ac"/>
    <w:uiPriority w:val="99"/>
    <w:semiHidden/>
    <w:unhideWhenUsed/>
    <w:rsid w:val="0025030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250308"/>
    <w:rPr>
      <w:rFonts w:ascii="Calibri" w:eastAsia="Times New Roman" w:hAnsi="Calibri" w:cs="Calibri"/>
      <w:kern w:val="3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F9450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94506"/>
    <w:rPr>
      <w:rFonts w:ascii="Tahoma" w:eastAsia="Times New Roman" w:hAnsi="Tahoma" w:cs="Tahoma"/>
      <w:kern w:val="3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DF2968-7ED4-4C8C-85E3-12D2329A5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2</Pages>
  <Words>648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 Бабичева</dc:creator>
  <cp:lastModifiedBy>Babisheva_VS</cp:lastModifiedBy>
  <cp:revision>17</cp:revision>
  <cp:lastPrinted>2021-05-20T09:56:00Z</cp:lastPrinted>
  <dcterms:created xsi:type="dcterms:W3CDTF">2021-05-13T14:34:00Z</dcterms:created>
  <dcterms:modified xsi:type="dcterms:W3CDTF">2021-05-21T11:14:00Z</dcterms:modified>
</cp:coreProperties>
</file>