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A1A" w:rsidRDefault="00340A1A">
      <w:pPr>
        <w:pStyle w:val="ConsPlusTitlePage"/>
      </w:pPr>
      <w:r>
        <w:t xml:space="preserve">Документ предоставлен </w:t>
      </w:r>
      <w:hyperlink r:id="rId4" w:history="1">
        <w:r>
          <w:rPr>
            <w:color w:val="0000FF"/>
          </w:rPr>
          <w:t>КонсультантПлюс</w:t>
        </w:r>
      </w:hyperlink>
      <w:r>
        <w:br/>
      </w:r>
    </w:p>
    <w:p w:rsidR="00340A1A" w:rsidRDefault="00340A1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40A1A">
        <w:tc>
          <w:tcPr>
            <w:tcW w:w="4677" w:type="dxa"/>
            <w:tcBorders>
              <w:top w:val="nil"/>
              <w:left w:val="nil"/>
              <w:bottom w:val="nil"/>
              <w:right w:val="nil"/>
            </w:tcBorders>
          </w:tcPr>
          <w:p w:rsidR="00340A1A" w:rsidRDefault="00340A1A">
            <w:pPr>
              <w:pStyle w:val="ConsPlusNormal"/>
            </w:pPr>
            <w:r>
              <w:t>13 марта 2006 года</w:t>
            </w:r>
          </w:p>
        </w:tc>
        <w:tc>
          <w:tcPr>
            <w:tcW w:w="4677" w:type="dxa"/>
            <w:tcBorders>
              <w:top w:val="nil"/>
              <w:left w:val="nil"/>
              <w:bottom w:val="nil"/>
              <w:right w:val="nil"/>
            </w:tcBorders>
          </w:tcPr>
          <w:p w:rsidR="00340A1A" w:rsidRDefault="00340A1A">
            <w:pPr>
              <w:pStyle w:val="ConsPlusNormal"/>
              <w:jc w:val="right"/>
            </w:pPr>
            <w:r>
              <w:t>N 6-з</w:t>
            </w:r>
          </w:p>
        </w:tc>
      </w:tr>
    </w:tbl>
    <w:p w:rsidR="00340A1A" w:rsidRDefault="00340A1A">
      <w:pPr>
        <w:pStyle w:val="ConsPlusNormal"/>
        <w:pBdr>
          <w:top w:val="single" w:sz="6" w:space="0" w:color="auto"/>
        </w:pBdr>
        <w:spacing w:before="100" w:after="100"/>
        <w:jc w:val="both"/>
        <w:rPr>
          <w:sz w:val="2"/>
          <w:szCs w:val="2"/>
        </w:rPr>
      </w:pPr>
    </w:p>
    <w:p w:rsidR="00340A1A" w:rsidRDefault="00340A1A">
      <w:pPr>
        <w:pStyle w:val="ConsPlusNormal"/>
        <w:jc w:val="both"/>
      </w:pPr>
    </w:p>
    <w:p w:rsidR="00340A1A" w:rsidRDefault="00340A1A">
      <w:pPr>
        <w:pStyle w:val="ConsPlusTitle"/>
        <w:jc w:val="center"/>
      </w:pPr>
      <w:r>
        <w:t>РОССИЙСКАЯ ФЕДЕРАЦИЯ</w:t>
      </w:r>
    </w:p>
    <w:p w:rsidR="00340A1A" w:rsidRDefault="00340A1A">
      <w:pPr>
        <w:pStyle w:val="ConsPlusTitle"/>
        <w:jc w:val="center"/>
      </w:pPr>
      <w:r>
        <w:t>СМОЛЕНСКАЯ ОБЛАСТЬ</w:t>
      </w:r>
    </w:p>
    <w:p w:rsidR="00340A1A" w:rsidRDefault="00340A1A">
      <w:pPr>
        <w:pStyle w:val="ConsPlusTitle"/>
        <w:jc w:val="center"/>
      </w:pPr>
    </w:p>
    <w:p w:rsidR="00340A1A" w:rsidRDefault="00340A1A">
      <w:pPr>
        <w:pStyle w:val="ConsPlusTitle"/>
        <w:jc w:val="center"/>
      </w:pPr>
      <w:r>
        <w:t>ОБЛАСТНОЙ ЗАКОН</w:t>
      </w:r>
    </w:p>
    <w:p w:rsidR="00340A1A" w:rsidRDefault="00340A1A">
      <w:pPr>
        <w:pStyle w:val="ConsPlusTitle"/>
        <w:jc w:val="center"/>
      </w:pPr>
    </w:p>
    <w:p w:rsidR="00340A1A" w:rsidRDefault="00340A1A">
      <w:pPr>
        <w:pStyle w:val="ConsPlusTitle"/>
        <w:jc w:val="center"/>
      </w:pPr>
      <w:r>
        <w:t>О ПОРЯДКЕ ВЕДЕНИЯ ОРГАНАМИ МЕСТНОГО САМОУПРАВЛЕНИЯ</w:t>
      </w:r>
    </w:p>
    <w:p w:rsidR="00340A1A" w:rsidRDefault="00340A1A">
      <w:pPr>
        <w:pStyle w:val="ConsPlusTitle"/>
        <w:jc w:val="center"/>
      </w:pPr>
      <w:r>
        <w:t>МУНИЦИПАЛЬНЫХ ОБРАЗОВАНИЙ СМОЛЕНСКОЙ ОБЛАСТИ УЧЕТА ГРАЖДАН</w:t>
      </w:r>
    </w:p>
    <w:p w:rsidR="00340A1A" w:rsidRDefault="00340A1A">
      <w:pPr>
        <w:pStyle w:val="ConsPlusTitle"/>
        <w:jc w:val="center"/>
      </w:pPr>
      <w:proofErr w:type="gramStart"/>
      <w:r>
        <w:t>В КАЧЕСТВЕ НУЖДАЮЩИХСЯ В ЖИЛЫХ ПОМЕЩЕНИЯХ, ПРЕДОСТАВЛЯЕМЫХ</w:t>
      </w:r>
      <w:proofErr w:type="gramEnd"/>
    </w:p>
    <w:p w:rsidR="00340A1A" w:rsidRDefault="00340A1A">
      <w:pPr>
        <w:pStyle w:val="ConsPlusTitle"/>
        <w:jc w:val="center"/>
      </w:pPr>
      <w:r>
        <w:t>ПО ДОГОВОРАМ СОЦИАЛЬНОГО НАЙМА, НА ТЕРРИТОРИИ</w:t>
      </w:r>
    </w:p>
    <w:p w:rsidR="00340A1A" w:rsidRDefault="00340A1A">
      <w:pPr>
        <w:pStyle w:val="ConsPlusTitle"/>
        <w:jc w:val="center"/>
      </w:pPr>
      <w:r>
        <w:t>СМОЛЕНСКОЙ ОБЛАСТИ</w:t>
      </w:r>
    </w:p>
    <w:p w:rsidR="00340A1A" w:rsidRDefault="00340A1A">
      <w:pPr>
        <w:pStyle w:val="ConsPlusNormal"/>
        <w:jc w:val="both"/>
      </w:pPr>
    </w:p>
    <w:p w:rsidR="00340A1A" w:rsidRDefault="00340A1A">
      <w:pPr>
        <w:pStyle w:val="ConsPlusNormal"/>
        <w:jc w:val="right"/>
      </w:pPr>
      <w:proofErr w:type="gramStart"/>
      <w:r>
        <w:t>Принят</w:t>
      </w:r>
      <w:proofErr w:type="gramEnd"/>
      <w:r>
        <w:t xml:space="preserve"> Смоленской областной Думой</w:t>
      </w:r>
    </w:p>
    <w:p w:rsidR="00340A1A" w:rsidRDefault="00340A1A">
      <w:pPr>
        <w:pStyle w:val="ConsPlusNormal"/>
        <w:jc w:val="right"/>
      </w:pPr>
      <w:r>
        <w:t>2 марта 2006 года</w:t>
      </w:r>
    </w:p>
    <w:p w:rsidR="00340A1A" w:rsidRDefault="00340A1A">
      <w:pPr>
        <w:pStyle w:val="ConsPlusNormal"/>
        <w:jc w:val="center"/>
      </w:pPr>
      <w:r>
        <w:t>Список изменяющих документов</w:t>
      </w:r>
    </w:p>
    <w:p w:rsidR="00340A1A" w:rsidRDefault="00340A1A">
      <w:pPr>
        <w:pStyle w:val="ConsPlusNormal"/>
        <w:jc w:val="center"/>
      </w:pPr>
      <w:proofErr w:type="gramStart"/>
      <w:r>
        <w:t>(в ред. законов Смоленской области</w:t>
      </w:r>
      <w:proofErr w:type="gramEnd"/>
    </w:p>
    <w:p w:rsidR="00340A1A" w:rsidRDefault="00340A1A">
      <w:pPr>
        <w:pStyle w:val="ConsPlusNormal"/>
        <w:jc w:val="center"/>
      </w:pPr>
      <w:r>
        <w:t xml:space="preserve">от 25.06.2007 </w:t>
      </w:r>
      <w:hyperlink r:id="rId5" w:history="1">
        <w:r>
          <w:rPr>
            <w:color w:val="0000FF"/>
          </w:rPr>
          <w:t>N 61-з</w:t>
        </w:r>
      </w:hyperlink>
      <w:r>
        <w:t xml:space="preserve">, от 15.07.2011 </w:t>
      </w:r>
      <w:hyperlink r:id="rId6" w:history="1">
        <w:r>
          <w:rPr>
            <w:color w:val="0000FF"/>
          </w:rPr>
          <w:t>N 56-з</w:t>
        </w:r>
      </w:hyperlink>
      <w:r>
        <w:t>,</w:t>
      </w:r>
    </w:p>
    <w:p w:rsidR="00340A1A" w:rsidRDefault="00340A1A">
      <w:pPr>
        <w:pStyle w:val="ConsPlusNormal"/>
        <w:jc w:val="center"/>
      </w:pPr>
      <w:r>
        <w:t xml:space="preserve">от 20.06.2013 </w:t>
      </w:r>
      <w:hyperlink r:id="rId7" w:history="1">
        <w:r>
          <w:rPr>
            <w:color w:val="0000FF"/>
          </w:rPr>
          <w:t>N 73-з</w:t>
        </w:r>
      </w:hyperlink>
      <w:r>
        <w:t xml:space="preserve">, от 27.02.2014 </w:t>
      </w:r>
      <w:hyperlink r:id="rId8" w:history="1">
        <w:r>
          <w:rPr>
            <w:color w:val="0000FF"/>
          </w:rPr>
          <w:t>N 19-з</w:t>
        </w:r>
      </w:hyperlink>
      <w:r>
        <w:t>)</w:t>
      </w:r>
    </w:p>
    <w:p w:rsidR="00340A1A" w:rsidRDefault="00340A1A">
      <w:pPr>
        <w:pStyle w:val="ConsPlusNormal"/>
        <w:jc w:val="both"/>
      </w:pPr>
    </w:p>
    <w:p w:rsidR="00340A1A" w:rsidRDefault="00340A1A">
      <w:pPr>
        <w:pStyle w:val="ConsPlusNormal"/>
        <w:ind w:firstLine="540"/>
        <w:jc w:val="both"/>
        <w:outlineLvl w:val="0"/>
      </w:pPr>
      <w:r>
        <w:t>Статья 1</w:t>
      </w:r>
    </w:p>
    <w:p w:rsidR="00340A1A" w:rsidRDefault="00340A1A">
      <w:pPr>
        <w:pStyle w:val="ConsPlusNormal"/>
        <w:jc w:val="both"/>
      </w:pPr>
    </w:p>
    <w:p w:rsidR="00340A1A" w:rsidRDefault="00340A1A">
      <w:pPr>
        <w:pStyle w:val="ConsPlusNormal"/>
        <w:ind w:firstLine="540"/>
        <w:jc w:val="both"/>
      </w:pPr>
      <w:r>
        <w:t xml:space="preserve">Настоящий областной закон (далее - настоящий закон) в соответствии с Жилищным </w:t>
      </w:r>
      <w:hyperlink r:id="rId9" w:history="1">
        <w:r>
          <w:rPr>
            <w:color w:val="0000FF"/>
          </w:rPr>
          <w:t>кодексом</w:t>
        </w:r>
      </w:hyperlink>
      <w:r>
        <w:t xml:space="preserve"> Российской Федерации устанавливает порядок ведения органами местного самоуправления муниципальных образований Смоленской области (сельских поселений, городских поселений, городских округов) учета граждан в качестве нуждающихся в жилых помещениях, предоставляемых по договорам социального найма, на территории Смоленской области.</w:t>
      </w:r>
    </w:p>
    <w:p w:rsidR="00340A1A" w:rsidRDefault="00340A1A">
      <w:pPr>
        <w:pStyle w:val="ConsPlusNormal"/>
        <w:jc w:val="both"/>
      </w:pPr>
    </w:p>
    <w:p w:rsidR="00340A1A" w:rsidRDefault="00340A1A">
      <w:pPr>
        <w:pStyle w:val="ConsPlusNormal"/>
        <w:ind w:firstLine="540"/>
        <w:jc w:val="both"/>
        <w:outlineLvl w:val="0"/>
      </w:pPr>
      <w:r>
        <w:t>Статья 2</w:t>
      </w:r>
    </w:p>
    <w:p w:rsidR="00340A1A" w:rsidRDefault="00340A1A">
      <w:pPr>
        <w:pStyle w:val="ConsPlusNormal"/>
        <w:jc w:val="both"/>
      </w:pPr>
    </w:p>
    <w:p w:rsidR="00340A1A" w:rsidRDefault="00340A1A">
      <w:pPr>
        <w:pStyle w:val="ConsPlusNormal"/>
        <w:ind w:firstLine="540"/>
        <w:jc w:val="both"/>
      </w:pPr>
      <w:r>
        <w:t>1. Состоять на учете граждан в качестве нуждающихся в жилых помещениях, предоставляемых по договорам социального найма (далее также - учет в качестве нуждающихся в жилых помещениях), имеют право:</w:t>
      </w:r>
    </w:p>
    <w:p w:rsidR="00340A1A" w:rsidRDefault="00340A1A">
      <w:pPr>
        <w:pStyle w:val="ConsPlusNormal"/>
        <w:ind w:firstLine="540"/>
        <w:jc w:val="both"/>
      </w:pPr>
      <w:r>
        <w:t xml:space="preserve">1) малоимущие граждане, признанные по установленным Жилищным </w:t>
      </w:r>
      <w:hyperlink r:id="rId10" w:history="1">
        <w:r>
          <w:rPr>
            <w:color w:val="0000FF"/>
          </w:rPr>
          <w:t>кодексом</w:t>
        </w:r>
      </w:hyperlink>
      <w:r>
        <w:t xml:space="preserve"> Российской Федерации основаниям нуждающимися в жилых помещениях, предоставляемых по договорам социального найма;</w:t>
      </w:r>
    </w:p>
    <w:p w:rsidR="00340A1A" w:rsidRDefault="00340A1A">
      <w:pPr>
        <w:pStyle w:val="ConsPlusNormal"/>
        <w:ind w:firstLine="540"/>
        <w:jc w:val="both"/>
      </w:pPr>
      <w:proofErr w:type="gramStart"/>
      <w:r>
        <w:t xml:space="preserve">2) иные определенные федеральным законом, указом Президента Российской Федерации или областным законом категории граждан, признанные по установленным Жилищным </w:t>
      </w:r>
      <w:hyperlink r:id="rId11" w:history="1">
        <w:r>
          <w:rPr>
            <w:color w:val="0000FF"/>
          </w:rPr>
          <w:t>кодексом</w:t>
        </w:r>
      </w:hyperlink>
      <w:r>
        <w:t xml:space="preserve"> Российской Федерации и (или) федеральным законом, указом Президента Российской Федерации или областным законом основаниям нуждающимися в жилых помещениях, предоставляемых по договорам социального найма.</w:t>
      </w:r>
      <w:proofErr w:type="gramEnd"/>
    </w:p>
    <w:p w:rsidR="00340A1A" w:rsidRDefault="00340A1A">
      <w:pPr>
        <w:pStyle w:val="ConsPlusNormal"/>
        <w:jc w:val="both"/>
      </w:pPr>
      <w:r>
        <w:t xml:space="preserve">(в ред. </w:t>
      </w:r>
      <w:hyperlink r:id="rId12" w:history="1">
        <w:r>
          <w:rPr>
            <w:color w:val="0000FF"/>
          </w:rPr>
          <w:t>закона</w:t>
        </w:r>
      </w:hyperlink>
      <w:r>
        <w:t xml:space="preserve"> Смоленской области от 25.06.2007 N 61-з)</w:t>
      </w:r>
    </w:p>
    <w:p w:rsidR="00340A1A" w:rsidRDefault="00340A1A">
      <w:pPr>
        <w:pStyle w:val="ConsPlusNormal"/>
        <w:ind w:firstLine="540"/>
        <w:jc w:val="both"/>
      </w:pPr>
      <w:r>
        <w:t xml:space="preserve">2. </w:t>
      </w:r>
      <w:proofErr w:type="gramStart"/>
      <w:r>
        <w:t>Если гражданин имеет право состоять на учете в качестве нуждающегося в жилом помещении по нескольким основаниям (как малоимущий гражданин и как относящийся к определенной федеральным законом, указом Президента Российской Федерации или областным законом категории), по своему выбору такой гражданин может быть принят на указанный учет по одному из этих оснований или по всем основаниям.</w:t>
      </w:r>
      <w:proofErr w:type="gramEnd"/>
    </w:p>
    <w:p w:rsidR="00340A1A" w:rsidRDefault="00340A1A">
      <w:pPr>
        <w:pStyle w:val="ConsPlusNormal"/>
        <w:jc w:val="both"/>
      </w:pPr>
      <w:r>
        <w:t>(</w:t>
      </w:r>
      <w:proofErr w:type="gramStart"/>
      <w:r>
        <w:t>в</w:t>
      </w:r>
      <w:proofErr w:type="gramEnd"/>
      <w:r>
        <w:t xml:space="preserve"> ред. </w:t>
      </w:r>
      <w:hyperlink r:id="rId13" w:history="1">
        <w:r>
          <w:rPr>
            <w:color w:val="0000FF"/>
          </w:rPr>
          <w:t>закона</w:t>
        </w:r>
      </w:hyperlink>
      <w:r>
        <w:t xml:space="preserve"> Смоленской области от 25.06.2007 N 61-з)</w:t>
      </w:r>
    </w:p>
    <w:p w:rsidR="00340A1A" w:rsidRDefault="00340A1A">
      <w:pPr>
        <w:pStyle w:val="ConsPlusNormal"/>
        <w:ind w:firstLine="540"/>
        <w:jc w:val="both"/>
      </w:pPr>
      <w:r>
        <w:t xml:space="preserve">3. </w:t>
      </w:r>
      <w:proofErr w:type="gramStart"/>
      <w:r>
        <w:t xml:space="preserve">В соответствии с Жилищным </w:t>
      </w:r>
      <w:hyperlink r:id="rId14" w:history="1">
        <w:r>
          <w:rPr>
            <w:color w:val="0000FF"/>
          </w:rPr>
          <w:t>кодексом</w:t>
        </w:r>
      </w:hyperlink>
      <w:r>
        <w:t xml:space="preserve"> Российской Федерации граждане, которые с </w:t>
      </w:r>
      <w:r>
        <w:lastRenderedPageBreak/>
        <w:t>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предоставляемых по договорам социального найма, принимаются на учет в качестве нуждающихся в жилых помещениях не ранее чем через пять лет со дня совершения указанных</w:t>
      </w:r>
      <w:proofErr w:type="gramEnd"/>
      <w:r>
        <w:t xml:space="preserve"> намеренных действий.</w:t>
      </w:r>
    </w:p>
    <w:p w:rsidR="00340A1A" w:rsidRDefault="00340A1A">
      <w:pPr>
        <w:pStyle w:val="ConsPlusNormal"/>
        <w:jc w:val="both"/>
      </w:pPr>
    </w:p>
    <w:p w:rsidR="00340A1A" w:rsidRDefault="00340A1A">
      <w:pPr>
        <w:pStyle w:val="ConsPlusNormal"/>
        <w:ind w:firstLine="540"/>
        <w:jc w:val="both"/>
        <w:outlineLvl w:val="0"/>
      </w:pPr>
      <w:r>
        <w:t>Статья 3</w:t>
      </w:r>
    </w:p>
    <w:p w:rsidR="00340A1A" w:rsidRDefault="00340A1A">
      <w:pPr>
        <w:pStyle w:val="ConsPlusNormal"/>
        <w:jc w:val="both"/>
      </w:pPr>
    </w:p>
    <w:p w:rsidR="00340A1A" w:rsidRDefault="00340A1A">
      <w:pPr>
        <w:pStyle w:val="ConsPlusNormal"/>
        <w:ind w:firstLine="540"/>
        <w:jc w:val="both"/>
      </w:pPr>
      <w:proofErr w:type="gramStart"/>
      <w:r>
        <w:t>Ведение учета граждан в качестве нуждающихся в жилых помещениях, предоставляемых по договорам социального найма, в том числе принятие на данный учет и снятие с данного учета, осуществляется органом местного самоуправления муниципального образования Смоленской области (сельского поселения, городского поселения, городского округа) в соответствии с полномочиями, определенными уставом соответствующего муниципального образования Смоленской области (далее - орган, осуществляющий ведение учета).</w:t>
      </w:r>
      <w:proofErr w:type="gramEnd"/>
    </w:p>
    <w:p w:rsidR="00340A1A" w:rsidRDefault="00340A1A">
      <w:pPr>
        <w:pStyle w:val="ConsPlusNormal"/>
        <w:jc w:val="both"/>
      </w:pPr>
    </w:p>
    <w:p w:rsidR="00340A1A" w:rsidRDefault="00340A1A">
      <w:pPr>
        <w:pStyle w:val="ConsPlusNormal"/>
        <w:ind w:firstLine="540"/>
        <w:jc w:val="both"/>
        <w:outlineLvl w:val="0"/>
      </w:pPr>
      <w:r>
        <w:t>Статья 4</w:t>
      </w:r>
    </w:p>
    <w:p w:rsidR="00340A1A" w:rsidRDefault="00340A1A">
      <w:pPr>
        <w:pStyle w:val="ConsPlusNormal"/>
        <w:jc w:val="both"/>
      </w:pPr>
    </w:p>
    <w:p w:rsidR="00340A1A" w:rsidRDefault="00340A1A">
      <w:pPr>
        <w:pStyle w:val="ConsPlusNormal"/>
        <w:ind w:firstLine="540"/>
        <w:jc w:val="both"/>
      </w:pPr>
      <w:r>
        <w:t xml:space="preserve">1. </w:t>
      </w:r>
      <w:proofErr w:type="gramStart"/>
      <w:r>
        <w:t>Принятие граждан на учет в качестве нуждающихся в жилых помещениях осуществляется на основании заявлений о принятии на учет данных граждан (далее - заявления), поданных ими в орган, осуществляющий ведение учета, по месту своего жительства или в многофункциональный центр предоставления государственных и муниципальных услуг (далее - многофункциональный центр) по месту своего жительства (при наличии многофункционального центра по месту жительства гражданина).</w:t>
      </w:r>
      <w:proofErr w:type="gramEnd"/>
      <w:r>
        <w:t xml:space="preserve"> Заявления подаются гражданами (далее также - заявитель) лично либо их представителями. Принятие на указанный учет недееспособных граждан осуществляется на основании заявлений, поданных их законными представителями.</w:t>
      </w:r>
    </w:p>
    <w:p w:rsidR="00340A1A" w:rsidRDefault="00340A1A">
      <w:pPr>
        <w:pStyle w:val="ConsPlusNormal"/>
        <w:jc w:val="both"/>
      </w:pPr>
      <w:r>
        <w:t>(</w:t>
      </w:r>
      <w:proofErr w:type="gramStart"/>
      <w:r>
        <w:t>в</w:t>
      </w:r>
      <w:proofErr w:type="gramEnd"/>
      <w:r>
        <w:t xml:space="preserve"> ред. </w:t>
      </w:r>
      <w:hyperlink r:id="rId15" w:history="1">
        <w:r>
          <w:rPr>
            <w:color w:val="0000FF"/>
          </w:rPr>
          <w:t>закона</w:t>
        </w:r>
      </w:hyperlink>
      <w:r>
        <w:t xml:space="preserve"> Смоленской области от 20.06.2013 N 73-з)</w:t>
      </w:r>
    </w:p>
    <w:p w:rsidR="00340A1A" w:rsidRDefault="00340A1A">
      <w:pPr>
        <w:pStyle w:val="ConsPlusNormal"/>
        <w:ind w:firstLine="540"/>
        <w:jc w:val="both"/>
      </w:pPr>
      <w:bookmarkStart w:id="0" w:name="P44"/>
      <w:bookmarkEnd w:id="0"/>
      <w:r>
        <w:t>2. С заявлением представляются следующие документы, подтверждающие право соответствующих граждан состоять на учете в качестве нуждающихся в жилых помещениях:</w:t>
      </w:r>
    </w:p>
    <w:p w:rsidR="00340A1A" w:rsidRDefault="00340A1A">
      <w:pPr>
        <w:pStyle w:val="ConsPlusNormal"/>
        <w:jc w:val="both"/>
      </w:pPr>
      <w:r>
        <w:t xml:space="preserve">(в ред. </w:t>
      </w:r>
      <w:hyperlink r:id="rId16" w:history="1">
        <w:r>
          <w:rPr>
            <w:color w:val="0000FF"/>
          </w:rPr>
          <w:t>закона</w:t>
        </w:r>
      </w:hyperlink>
      <w:r>
        <w:t xml:space="preserve"> Смоленской области от 20.06.2013 N 73-з)</w:t>
      </w:r>
    </w:p>
    <w:p w:rsidR="00340A1A" w:rsidRDefault="00340A1A">
      <w:pPr>
        <w:pStyle w:val="ConsPlusNormal"/>
        <w:ind w:firstLine="540"/>
        <w:jc w:val="both"/>
      </w:pPr>
      <w:bookmarkStart w:id="1" w:name="P46"/>
      <w:bookmarkEnd w:id="1"/>
      <w:proofErr w:type="gramStart"/>
      <w:r>
        <w:t>1) паспорт или иной заменяющий его документ, удостоверяющий личность заявителя в соответствии с федеральным законодательством;</w:t>
      </w:r>
      <w:proofErr w:type="gramEnd"/>
    </w:p>
    <w:p w:rsidR="00340A1A" w:rsidRDefault="00340A1A">
      <w:pPr>
        <w:pStyle w:val="ConsPlusNormal"/>
        <w:ind w:firstLine="540"/>
        <w:jc w:val="both"/>
      </w:pPr>
      <w:bookmarkStart w:id="2" w:name="P47"/>
      <w:bookmarkEnd w:id="2"/>
      <w:r>
        <w:t>2) правоустанавливающий документ на занимаемое заявителем и (или) членами его семьи жилое помещение;</w:t>
      </w:r>
    </w:p>
    <w:p w:rsidR="00340A1A" w:rsidRDefault="00340A1A">
      <w:pPr>
        <w:pStyle w:val="ConsPlusNormal"/>
        <w:jc w:val="both"/>
      </w:pPr>
      <w:r>
        <w:t xml:space="preserve">(в ред. </w:t>
      </w:r>
      <w:hyperlink r:id="rId17" w:history="1">
        <w:r>
          <w:rPr>
            <w:color w:val="0000FF"/>
          </w:rPr>
          <w:t>закона</w:t>
        </w:r>
      </w:hyperlink>
      <w:r>
        <w:t xml:space="preserve"> Смоленской области от 20.06.2013 N 73-з)</w:t>
      </w:r>
    </w:p>
    <w:p w:rsidR="00340A1A" w:rsidRDefault="00340A1A">
      <w:pPr>
        <w:pStyle w:val="ConsPlusNormal"/>
        <w:ind w:firstLine="540"/>
        <w:jc w:val="both"/>
      </w:pPr>
      <w:bookmarkStart w:id="3" w:name="P49"/>
      <w:bookmarkEnd w:id="3"/>
      <w:r>
        <w:t>3) копия финансового лицевого счета на занимаемое заявителем и членами его семьи жилое помещение;</w:t>
      </w:r>
    </w:p>
    <w:p w:rsidR="00340A1A" w:rsidRDefault="00340A1A">
      <w:pPr>
        <w:pStyle w:val="ConsPlusNormal"/>
        <w:ind w:firstLine="540"/>
        <w:jc w:val="both"/>
      </w:pPr>
      <w:bookmarkStart w:id="4" w:name="P50"/>
      <w:bookmarkEnd w:id="4"/>
      <w:r>
        <w:t>4) документы, подтверждающие состав семьи заявителя;</w:t>
      </w:r>
    </w:p>
    <w:p w:rsidR="00340A1A" w:rsidRDefault="00340A1A">
      <w:pPr>
        <w:pStyle w:val="ConsPlusNormal"/>
        <w:ind w:firstLine="540"/>
        <w:jc w:val="both"/>
      </w:pPr>
      <w:bookmarkStart w:id="5" w:name="P51"/>
      <w:bookmarkEnd w:id="5"/>
      <w:proofErr w:type="gramStart"/>
      <w:r>
        <w:t>5) документ о наличии или об отсутствии у заявителя и членов его семьи жилых помещений на праве собственности, выданный территориальным органом федерального органа исполнительной власти, уполномоченным в сфере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roofErr w:type="gramEnd"/>
    </w:p>
    <w:p w:rsidR="00340A1A" w:rsidRDefault="00340A1A">
      <w:pPr>
        <w:pStyle w:val="ConsPlusNormal"/>
        <w:jc w:val="both"/>
      </w:pPr>
      <w:r>
        <w:t xml:space="preserve">(п. 5 в ред. </w:t>
      </w:r>
      <w:hyperlink r:id="rId18" w:history="1">
        <w:r>
          <w:rPr>
            <w:color w:val="0000FF"/>
          </w:rPr>
          <w:t>закона</w:t>
        </w:r>
      </w:hyperlink>
      <w:r>
        <w:t xml:space="preserve"> Смоленской области от 20.06.2013 N 73-з)</w:t>
      </w:r>
    </w:p>
    <w:p w:rsidR="00340A1A" w:rsidRDefault="00340A1A">
      <w:pPr>
        <w:pStyle w:val="ConsPlusNormal"/>
        <w:ind w:firstLine="540"/>
        <w:jc w:val="both"/>
      </w:pPr>
      <w:bookmarkStart w:id="6" w:name="P53"/>
      <w:bookmarkEnd w:id="6"/>
      <w:r>
        <w:t xml:space="preserve">6) документ об общей </w:t>
      </w:r>
      <w:proofErr w:type="gramStart"/>
      <w:r>
        <w:t>площади</w:t>
      </w:r>
      <w:proofErr w:type="gramEnd"/>
      <w:r>
        <w:t xml:space="preserve"> занимаемого заявителем и членами его семьи жилого помещения, выданный подведомственным органу кадастрового учета государственным бюджетным учреждением;</w:t>
      </w:r>
    </w:p>
    <w:p w:rsidR="00340A1A" w:rsidRDefault="00340A1A">
      <w:pPr>
        <w:pStyle w:val="ConsPlusNormal"/>
        <w:jc w:val="both"/>
      </w:pPr>
      <w:r>
        <w:t xml:space="preserve">(п. 6 в ред. </w:t>
      </w:r>
      <w:hyperlink r:id="rId19" w:history="1">
        <w:r>
          <w:rPr>
            <w:color w:val="0000FF"/>
          </w:rPr>
          <w:t>закона</w:t>
        </w:r>
      </w:hyperlink>
      <w:r>
        <w:t xml:space="preserve"> Смоленской области от 20.06.2013 N 73-з)</w:t>
      </w:r>
    </w:p>
    <w:p w:rsidR="00340A1A" w:rsidRDefault="00340A1A">
      <w:pPr>
        <w:pStyle w:val="ConsPlusNormal"/>
        <w:ind w:firstLine="540"/>
        <w:jc w:val="both"/>
      </w:pPr>
      <w:bookmarkStart w:id="7" w:name="P55"/>
      <w:bookmarkEnd w:id="7"/>
      <w:proofErr w:type="gramStart"/>
      <w:r>
        <w:t>7) решение органа местного самоуправления муниципального образования Смоленской области о признании заявителя малоимущим в целях предоставления ему по договору социального найма жилого помещения в муниципальном жилищном фонде либо документы, подтверждающие отношение заявителя к иной определенной федеральным законом, указом Президента Российской Федерации или областным законом категории граждан, имеющих право быть принятыми на учет в качестве нуждающихся в жилых помещениях;</w:t>
      </w:r>
      <w:proofErr w:type="gramEnd"/>
    </w:p>
    <w:p w:rsidR="00340A1A" w:rsidRDefault="00340A1A">
      <w:pPr>
        <w:pStyle w:val="ConsPlusNormal"/>
        <w:jc w:val="both"/>
      </w:pPr>
      <w:r>
        <w:t xml:space="preserve">(в ред. </w:t>
      </w:r>
      <w:hyperlink r:id="rId20" w:history="1">
        <w:r>
          <w:rPr>
            <w:color w:val="0000FF"/>
          </w:rPr>
          <w:t>закона</w:t>
        </w:r>
      </w:hyperlink>
      <w:r>
        <w:t xml:space="preserve"> Смоленской области от 25.06.2007 N 61-з)</w:t>
      </w:r>
    </w:p>
    <w:p w:rsidR="00340A1A" w:rsidRDefault="00340A1A">
      <w:pPr>
        <w:pStyle w:val="ConsPlusNormal"/>
        <w:ind w:firstLine="540"/>
        <w:jc w:val="both"/>
      </w:pPr>
      <w:r>
        <w:lastRenderedPageBreak/>
        <w:t xml:space="preserve">8) утратил силу. - </w:t>
      </w:r>
      <w:hyperlink r:id="rId21" w:history="1">
        <w:r>
          <w:rPr>
            <w:color w:val="0000FF"/>
          </w:rPr>
          <w:t>Закон</w:t>
        </w:r>
      </w:hyperlink>
      <w:r>
        <w:t xml:space="preserve"> Смоленской области от 15.07.2011 N 56-з.</w:t>
      </w:r>
    </w:p>
    <w:p w:rsidR="00340A1A" w:rsidRDefault="00340A1A">
      <w:pPr>
        <w:pStyle w:val="ConsPlusNormal"/>
        <w:ind w:firstLine="540"/>
        <w:jc w:val="both"/>
      </w:pPr>
      <w:bookmarkStart w:id="8" w:name="P58"/>
      <w:bookmarkEnd w:id="8"/>
      <w:r>
        <w:t>9) документы, подтверждающие получение согласия членов семьи заявителя или их законных представителей на обработку персональных данных членов семьи заявителя;</w:t>
      </w:r>
    </w:p>
    <w:p w:rsidR="00340A1A" w:rsidRDefault="00340A1A">
      <w:pPr>
        <w:pStyle w:val="ConsPlusNormal"/>
        <w:jc w:val="both"/>
      </w:pPr>
      <w:r>
        <w:t xml:space="preserve">(п. 9 </w:t>
      </w:r>
      <w:proofErr w:type="gramStart"/>
      <w:r>
        <w:t>введен</w:t>
      </w:r>
      <w:proofErr w:type="gramEnd"/>
      <w:r>
        <w:t xml:space="preserve"> </w:t>
      </w:r>
      <w:hyperlink r:id="rId22" w:history="1">
        <w:r>
          <w:rPr>
            <w:color w:val="0000FF"/>
          </w:rPr>
          <w:t>законом</w:t>
        </w:r>
      </w:hyperlink>
      <w:r>
        <w:t xml:space="preserve"> Смоленской области от 20.06.2013 N 73-з)</w:t>
      </w:r>
    </w:p>
    <w:p w:rsidR="00340A1A" w:rsidRDefault="00340A1A">
      <w:pPr>
        <w:pStyle w:val="ConsPlusNormal"/>
        <w:ind w:firstLine="540"/>
        <w:jc w:val="both"/>
      </w:pPr>
      <w:bookmarkStart w:id="9" w:name="P60"/>
      <w:bookmarkEnd w:id="9"/>
      <w:r>
        <w:t>10) документ, подтверждающий полномочия представителя заявителя (если заявление и документы представляются представителем заявителя).</w:t>
      </w:r>
    </w:p>
    <w:p w:rsidR="00340A1A" w:rsidRDefault="00340A1A">
      <w:pPr>
        <w:pStyle w:val="ConsPlusNormal"/>
        <w:jc w:val="both"/>
      </w:pPr>
      <w:r>
        <w:t xml:space="preserve">(п. 10 </w:t>
      </w:r>
      <w:proofErr w:type="gramStart"/>
      <w:r>
        <w:t>введен</w:t>
      </w:r>
      <w:proofErr w:type="gramEnd"/>
      <w:r>
        <w:t xml:space="preserve"> </w:t>
      </w:r>
      <w:hyperlink r:id="rId23" w:history="1">
        <w:r>
          <w:rPr>
            <w:color w:val="0000FF"/>
          </w:rPr>
          <w:t>законом</w:t>
        </w:r>
      </w:hyperlink>
      <w:r>
        <w:t xml:space="preserve"> Смоленской области от 20.06.2013 N 73-з)</w:t>
      </w:r>
    </w:p>
    <w:p w:rsidR="00340A1A" w:rsidRDefault="00340A1A">
      <w:pPr>
        <w:pStyle w:val="ConsPlusNormal"/>
        <w:ind w:firstLine="540"/>
        <w:jc w:val="both"/>
      </w:pPr>
      <w:bookmarkStart w:id="10" w:name="P62"/>
      <w:bookmarkEnd w:id="10"/>
      <w:r>
        <w:t xml:space="preserve">2.1. Помимо документов, указанных в </w:t>
      </w:r>
      <w:hyperlink w:anchor="P44" w:history="1">
        <w:r>
          <w:rPr>
            <w:color w:val="0000FF"/>
          </w:rPr>
          <w:t>части 2</w:t>
        </w:r>
      </w:hyperlink>
      <w:r>
        <w:t xml:space="preserve"> настоящей статьи, заявитель (его представитель) вправе представить в орган, осуществляющий ведение учета, или в многофункциональный центр иные документы, подтверждающие право заявителя состоять на учете в качестве нуждающегося в жилом помещении и (или) право на предоставление жилого помещения вне очереди.</w:t>
      </w:r>
    </w:p>
    <w:p w:rsidR="00340A1A" w:rsidRDefault="00340A1A">
      <w:pPr>
        <w:pStyle w:val="ConsPlusNormal"/>
        <w:jc w:val="both"/>
      </w:pPr>
      <w:r>
        <w:t>(</w:t>
      </w:r>
      <w:proofErr w:type="gramStart"/>
      <w:r>
        <w:t>ч</w:t>
      </w:r>
      <w:proofErr w:type="gramEnd"/>
      <w:r>
        <w:t xml:space="preserve">асть 2.1 введена </w:t>
      </w:r>
      <w:hyperlink r:id="rId24" w:history="1">
        <w:r>
          <w:rPr>
            <w:color w:val="0000FF"/>
          </w:rPr>
          <w:t>законом</w:t>
        </w:r>
      </w:hyperlink>
      <w:r>
        <w:t xml:space="preserve"> Смоленской области от 15.07.2011 N 56-з; в ред. </w:t>
      </w:r>
      <w:hyperlink r:id="rId25" w:history="1">
        <w:r>
          <w:rPr>
            <w:color w:val="0000FF"/>
          </w:rPr>
          <w:t>закона</w:t>
        </w:r>
      </w:hyperlink>
      <w:r>
        <w:t xml:space="preserve"> Смоленской области от 20.06.2013 N 73-з)</w:t>
      </w:r>
    </w:p>
    <w:p w:rsidR="00340A1A" w:rsidRDefault="00340A1A">
      <w:pPr>
        <w:pStyle w:val="ConsPlusNormal"/>
        <w:ind w:firstLine="540"/>
        <w:jc w:val="both"/>
      </w:pPr>
      <w:r>
        <w:t xml:space="preserve">2.2. </w:t>
      </w:r>
      <w:proofErr w:type="gramStart"/>
      <w:r>
        <w:t xml:space="preserve">Заявитель обязан представить в орган, осуществляющий ведение учета, или в многофункциональный центр документы, указанные в </w:t>
      </w:r>
      <w:hyperlink w:anchor="P46" w:history="1">
        <w:r>
          <w:rPr>
            <w:color w:val="0000FF"/>
          </w:rPr>
          <w:t>пунктах 1</w:t>
        </w:r>
      </w:hyperlink>
      <w:r>
        <w:t xml:space="preserve">, </w:t>
      </w:r>
      <w:hyperlink w:anchor="P47" w:history="1">
        <w:r>
          <w:rPr>
            <w:color w:val="0000FF"/>
          </w:rPr>
          <w:t>2</w:t>
        </w:r>
      </w:hyperlink>
      <w:r>
        <w:t xml:space="preserve"> (за исключением правоустанавливающего документа на занимаемое заявителем и (или) членами его семьи жилое помещение, право на которое зарегистрировано в Едином государственном реестре прав на недвижимое имущество и сделок с ним), </w:t>
      </w:r>
      <w:hyperlink w:anchor="P58" w:history="1">
        <w:r>
          <w:rPr>
            <w:color w:val="0000FF"/>
          </w:rPr>
          <w:t>9</w:t>
        </w:r>
      </w:hyperlink>
      <w:r>
        <w:t xml:space="preserve"> и </w:t>
      </w:r>
      <w:hyperlink w:anchor="P60" w:history="1">
        <w:r>
          <w:rPr>
            <w:color w:val="0000FF"/>
          </w:rPr>
          <w:t>10 части 2</w:t>
        </w:r>
      </w:hyperlink>
      <w:r>
        <w:t xml:space="preserve"> настоящей статьи, а также документы, указанные в</w:t>
      </w:r>
      <w:proofErr w:type="gramEnd"/>
      <w:r>
        <w:t xml:space="preserve"> </w:t>
      </w:r>
      <w:hyperlink w:anchor="P49" w:history="1">
        <w:r>
          <w:rPr>
            <w:color w:val="0000FF"/>
          </w:rPr>
          <w:t>пунктах 3</w:t>
        </w:r>
      </w:hyperlink>
      <w:r>
        <w:t xml:space="preserve">, </w:t>
      </w:r>
      <w:hyperlink w:anchor="P50" w:history="1">
        <w:r>
          <w:rPr>
            <w:color w:val="0000FF"/>
          </w:rPr>
          <w:t>4</w:t>
        </w:r>
      </w:hyperlink>
      <w:r>
        <w:t xml:space="preserve"> и </w:t>
      </w:r>
      <w:hyperlink w:anchor="P55" w:history="1">
        <w:r>
          <w:rPr>
            <w:color w:val="0000FF"/>
          </w:rPr>
          <w:t>7 части 2</w:t>
        </w:r>
      </w:hyperlink>
      <w:r>
        <w:t xml:space="preserve"> настоящей статьи, если такие документы отсутствуют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proofErr w:type="gramStart"/>
      <w:r>
        <w:t>самоуправления</w:t>
      </w:r>
      <w:proofErr w:type="gramEnd"/>
      <w:r>
        <w:t xml:space="preserve">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 Российской Федерации, областными нормативными правовыми актами (далее - органы, организации).</w:t>
      </w:r>
    </w:p>
    <w:p w:rsidR="00340A1A" w:rsidRDefault="00340A1A">
      <w:pPr>
        <w:pStyle w:val="ConsPlusNormal"/>
        <w:jc w:val="both"/>
      </w:pPr>
      <w:r>
        <w:t xml:space="preserve">(часть 2.2 введена </w:t>
      </w:r>
      <w:hyperlink r:id="rId26" w:history="1">
        <w:r>
          <w:rPr>
            <w:color w:val="0000FF"/>
          </w:rPr>
          <w:t>законом</w:t>
        </w:r>
      </w:hyperlink>
      <w:r>
        <w:t xml:space="preserve"> Смоленской области от 20.06.2013 N 73-з)</w:t>
      </w:r>
    </w:p>
    <w:p w:rsidR="00340A1A" w:rsidRDefault="00340A1A">
      <w:pPr>
        <w:pStyle w:val="ConsPlusNormal"/>
        <w:ind w:firstLine="540"/>
        <w:jc w:val="both"/>
      </w:pPr>
      <w:bookmarkStart w:id="11" w:name="P66"/>
      <w:bookmarkEnd w:id="11"/>
      <w:r>
        <w:t xml:space="preserve">2.3. </w:t>
      </w:r>
      <w:proofErr w:type="gramStart"/>
      <w:r>
        <w:t xml:space="preserve">В случае если документы, указанные в </w:t>
      </w:r>
      <w:hyperlink w:anchor="P47" w:history="1">
        <w:r>
          <w:rPr>
            <w:color w:val="0000FF"/>
          </w:rPr>
          <w:t>пунктах 2</w:t>
        </w:r>
      </w:hyperlink>
      <w:r>
        <w:t xml:space="preserve"> - </w:t>
      </w:r>
      <w:hyperlink w:anchor="P55" w:history="1">
        <w:r>
          <w:rPr>
            <w:color w:val="0000FF"/>
          </w:rPr>
          <w:t>7 части 2</w:t>
        </w:r>
      </w:hyperlink>
      <w:r>
        <w:t xml:space="preserve"> настоящей статьи, находятся в распоряжении органов, организаций и не представлены заявителем (его представителем) по собственной инициативе, орган, осуществляющий ведение учета, запрашивает такие документы и (или) информацию (за исключением документов, находящихся в распоряжении органа, осуществляющего ведение учета, который приобщает такие документы к заявлению) путем направления межведомственных запросов в органы, организации</w:t>
      </w:r>
      <w:proofErr w:type="gramEnd"/>
      <w:r>
        <w:t xml:space="preserve"> в срок, не превышающий трех рабочих дней со дня поступления заявления в орган, осуществляющий ведение учета, в том числе через многофункциональный центр.</w:t>
      </w:r>
    </w:p>
    <w:p w:rsidR="00340A1A" w:rsidRDefault="00340A1A">
      <w:pPr>
        <w:pStyle w:val="ConsPlusNormal"/>
        <w:jc w:val="both"/>
      </w:pPr>
      <w:r>
        <w:t xml:space="preserve">(часть 2.3 введена </w:t>
      </w:r>
      <w:hyperlink r:id="rId27" w:history="1">
        <w:r>
          <w:rPr>
            <w:color w:val="0000FF"/>
          </w:rPr>
          <w:t>законом</w:t>
        </w:r>
      </w:hyperlink>
      <w:r>
        <w:t xml:space="preserve"> Смоленской области от 20.06.2013 N 73-з)</w:t>
      </w:r>
    </w:p>
    <w:p w:rsidR="00340A1A" w:rsidRDefault="00340A1A">
      <w:pPr>
        <w:pStyle w:val="ConsPlusNormal"/>
        <w:ind w:firstLine="540"/>
        <w:jc w:val="both"/>
      </w:pPr>
      <w:r>
        <w:t xml:space="preserve">3. Документы, указанные в </w:t>
      </w:r>
      <w:hyperlink w:anchor="P44" w:history="1">
        <w:r>
          <w:rPr>
            <w:color w:val="0000FF"/>
          </w:rPr>
          <w:t>частях 2</w:t>
        </w:r>
      </w:hyperlink>
      <w:r>
        <w:t xml:space="preserve"> и </w:t>
      </w:r>
      <w:hyperlink w:anchor="P62" w:history="1">
        <w:r>
          <w:rPr>
            <w:color w:val="0000FF"/>
          </w:rPr>
          <w:t>2.1</w:t>
        </w:r>
      </w:hyperlink>
      <w:r>
        <w:t xml:space="preserve"> настоящей статьи, представляются в подлинниках. </w:t>
      </w:r>
      <w:proofErr w:type="gramStart"/>
      <w:r>
        <w:t xml:space="preserve">Должностное лицо органа, осуществляющего ведение учета, или работник многофункционального центра, ответственный за прием документов для принятия граждан на учет в качестве нуждающихся в жилых помещениях (далее - работник многофункционального центра), изготавливают копии документов, указанных в </w:t>
      </w:r>
      <w:hyperlink w:anchor="P46" w:history="1">
        <w:r>
          <w:rPr>
            <w:color w:val="0000FF"/>
          </w:rPr>
          <w:t>пунктах 1</w:t>
        </w:r>
      </w:hyperlink>
      <w:r>
        <w:t xml:space="preserve">, </w:t>
      </w:r>
      <w:hyperlink w:anchor="P47" w:history="1">
        <w:r>
          <w:rPr>
            <w:color w:val="0000FF"/>
          </w:rPr>
          <w:t>2</w:t>
        </w:r>
      </w:hyperlink>
      <w:r>
        <w:t xml:space="preserve">, </w:t>
      </w:r>
      <w:hyperlink w:anchor="P55" w:history="1">
        <w:r>
          <w:rPr>
            <w:color w:val="0000FF"/>
          </w:rPr>
          <w:t>7</w:t>
        </w:r>
      </w:hyperlink>
      <w:r>
        <w:t xml:space="preserve"> и </w:t>
      </w:r>
      <w:hyperlink w:anchor="P60" w:history="1">
        <w:r>
          <w:rPr>
            <w:color w:val="0000FF"/>
          </w:rPr>
          <w:t>10 части 2</w:t>
        </w:r>
      </w:hyperlink>
      <w:r>
        <w:t xml:space="preserve"> и </w:t>
      </w:r>
      <w:hyperlink w:anchor="P62" w:history="1">
        <w:r>
          <w:rPr>
            <w:color w:val="0000FF"/>
          </w:rPr>
          <w:t>части 2.1</w:t>
        </w:r>
      </w:hyperlink>
      <w:r>
        <w:t xml:space="preserve"> настоящей статьи, заверяют их, после чего подлинники представленных документов, за исключением документов, указанных в </w:t>
      </w:r>
      <w:hyperlink w:anchor="P49" w:history="1">
        <w:r>
          <w:rPr>
            <w:color w:val="0000FF"/>
          </w:rPr>
          <w:t>пунктах</w:t>
        </w:r>
        <w:proofErr w:type="gramEnd"/>
        <w:r>
          <w:rPr>
            <w:color w:val="0000FF"/>
          </w:rPr>
          <w:t xml:space="preserve"> 3</w:t>
        </w:r>
      </w:hyperlink>
      <w:r>
        <w:t xml:space="preserve"> - </w:t>
      </w:r>
      <w:hyperlink w:anchor="P53" w:history="1">
        <w:r>
          <w:rPr>
            <w:color w:val="0000FF"/>
          </w:rPr>
          <w:t>6</w:t>
        </w:r>
      </w:hyperlink>
      <w:r>
        <w:t xml:space="preserve"> и </w:t>
      </w:r>
      <w:hyperlink w:anchor="P58" w:history="1">
        <w:r>
          <w:rPr>
            <w:color w:val="0000FF"/>
          </w:rPr>
          <w:t>9 части 2</w:t>
        </w:r>
      </w:hyperlink>
      <w:r>
        <w:t xml:space="preserve"> настоящей статьи, возвращаются заявителю (его представителю).</w:t>
      </w:r>
    </w:p>
    <w:p w:rsidR="00340A1A" w:rsidRDefault="00340A1A">
      <w:pPr>
        <w:pStyle w:val="ConsPlusNormal"/>
        <w:jc w:val="both"/>
      </w:pPr>
      <w:r>
        <w:t xml:space="preserve">(часть 3 в ред. </w:t>
      </w:r>
      <w:hyperlink r:id="rId28" w:history="1">
        <w:r>
          <w:rPr>
            <w:color w:val="0000FF"/>
          </w:rPr>
          <w:t>закона</w:t>
        </w:r>
      </w:hyperlink>
      <w:r>
        <w:t xml:space="preserve"> Смоленской области от 20.06.2013 N 73-з)</w:t>
      </w:r>
    </w:p>
    <w:p w:rsidR="00340A1A" w:rsidRDefault="00340A1A">
      <w:pPr>
        <w:pStyle w:val="ConsPlusNormal"/>
        <w:ind w:firstLine="540"/>
        <w:jc w:val="both"/>
      </w:pPr>
      <w:r>
        <w:t xml:space="preserve">4. Документы, указанные в </w:t>
      </w:r>
      <w:hyperlink w:anchor="P46" w:history="1">
        <w:r>
          <w:rPr>
            <w:color w:val="0000FF"/>
          </w:rPr>
          <w:t>пунктах 1</w:t>
        </w:r>
      </w:hyperlink>
      <w:r>
        <w:t xml:space="preserve">, </w:t>
      </w:r>
      <w:hyperlink w:anchor="P51" w:history="1">
        <w:r>
          <w:rPr>
            <w:color w:val="0000FF"/>
          </w:rPr>
          <w:t>5 части 2</w:t>
        </w:r>
      </w:hyperlink>
      <w:r>
        <w:t xml:space="preserve"> настоящей статьи, представляются (запрашиваются) в отношении всех членов семьи заявителя. </w:t>
      </w:r>
      <w:proofErr w:type="gramStart"/>
      <w:r>
        <w:t xml:space="preserve">К членам семьи заявителя, нуждающегося в жилом помещении, предоставляемом по договору социального найма, в соответствии с настоящим законом относятся лица, установленные областным </w:t>
      </w:r>
      <w:hyperlink r:id="rId29" w:history="1">
        <w:r>
          <w:rPr>
            <w:color w:val="0000FF"/>
          </w:rPr>
          <w:t>законом</w:t>
        </w:r>
      </w:hyperlink>
      <w:r>
        <w:t>, регулирующим порядок определения в Смоленской области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w:t>
      </w:r>
      <w:proofErr w:type="gramEnd"/>
      <w:r>
        <w:t xml:space="preserve"> помещений муниципального жилищного фонда и порядок признания в Смоленской области граждан </w:t>
      </w:r>
      <w:proofErr w:type="gramStart"/>
      <w:r>
        <w:t>малоимущими</w:t>
      </w:r>
      <w:proofErr w:type="gramEnd"/>
      <w:r>
        <w:t xml:space="preserve"> в целях предоставления им по </w:t>
      </w:r>
      <w:r>
        <w:lastRenderedPageBreak/>
        <w:t>договорам социального найма жилых помещений муниципального жилищного фонда.</w:t>
      </w:r>
    </w:p>
    <w:p w:rsidR="00340A1A" w:rsidRDefault="00340A1A">
      <w:pPr>
        <w:pStyle w:val="ConsPlusNormal"/>
        <w:jc w:val="both"/>
      </w:pPr>
      <w:r>
        <w:t xml:space="preserve">(в ред. </w:t>
      </w:r>
      <w:hyperlink r:id="rId30" w:history="1">
        <w:r>
          <w:rPr>
            <w:color w:val="0000FF"/>
          </w:rPr>
          <w:t>закона</w:t>
        </w:r>
      </w:hyperlink>
      <w:r>
        <w:t xml:space="preserve"> Смоленской области от 20.06.2013 N 73-з)</w:t>
      </w:r>
    </w:p>
    <w:p w:rsidR="00340A1A" w:rsidRDefault="00340A1A">
      <w:pPr>
        <w:pStyle w:val="ConsPlusNormal"/>
        <w:ind w:firstLine="540"/>
        <w:jc w:val="both"/>
      </w:pPr>
      <w:r>
        <w:t xml:space="preserve">5. При наличии у заявителя и (или) членов его семьи нескольких жилых помещений, занимаемых ими по договорам найма, социального найма, найма специализированного жилого помещения и (или) принадлежащих им на праве собственности, документы, указанные в </w:t>
      </w:r>
      <w:hyperlink w:anchor="P47" w:history="1">
        <w:r>
          <w:rPr>
            <w:color w:val="0000FF"/>
          </w:rPr>
          <w:t>пунктах 2</w:t>
        </w:r>
      </w:hyperlink>
      <w:r>
        <w:t xml:space="preserve">, </w:t>
      </w:r>
      <w:hyperlink w:anchor="P49" w:history="1">
        <w:r>
          <w:rPr>
            <w:color w:val="0000FF"/>
          </w:rPr>
          <w:t>3</w:t>
        </w:r>
      </w:hyperlink>
      <w:r>
        <w:t xml:space="preserve">, </w:t>
      </w:r>
      <w:hyperlink w:anchor="P51" w:history="1">
        <w:r>
          <w:rPr>
            <w:color w:val="0000FF"/>
          </w:rPr>
          <w:t>5</w:t>
        </w:r>
      </w:hyperlink>
      <w:r>
        <w:t xml:space="preserve">, </w:t>
      </w:r>
      <w:hyperlink w:anchor="P53" w:history="1">
        <w:r>
          <w:rPr>
            <w:color w:val="0000FF"/>
          </w:rPr>
          <w:t>6 части 2</w:t>
        </w:r>
      </w:hyperlink>
      <w:r>
        <w:t xml:space="preserve"> настоящей статьи, представляются (запрашиваются) в отношении каждого жилого помещения.</w:t>
      </w:r>
    </w:p>
    <w:p w:rsidR="00340A1A" w:rsidRDefault="00340A1A">
      <w:pPr>
        <w:pStyle w:val="ConsPlusNormal"/>
        <w:jc w:val="both"/>
      </w:pPr>
      <w:r>
        <w:t>(</w:t>
      </w:r>
      <w:proofErr w:type="gramStart"/>
      <w:r>
        <w:t>в</w:t>
      </w:r>
      <w:proofErr w:type="gramEnd"/>
      <w:r>
        <w:t xml:space="preserve"> ред. </w:t>
      </w:r>
      <w:hyperlink r:id="rId31" w:history="1">
        <w:r>
          <w:rPr>
            <w:color w:val="0000FF"/>
          </w:rPr>
          <w:t>закона</w:t>
        </w:r>
      </w:hyperlink>
      <w:r>
        <w:t xml:space="preserve"> Смоленской области от 20.06.2013 N 73-з)</w:t>
      </w:r>
    </w:p>
    <w:p w:rsidR="00340A1A" w:rsidRDefault="00340A1A">
      <w:pPr>
        <w:pStyle w:val="ConsPlusNormal"/>
        <w:ind w:firstLine="540"/>
        <w:jc w:val="both"/>
      </w:pPr>
      <w:r>
        <w:t>6. Заявителю (его представителю) должностным лицом органа, осуществляющего ведение учета, или работником многофункционального центра выдается расписка в получении заявления и представленных с ним документов с указанием их перечня, даты и времени (часы, минуты) их получения, а также с указанием перечня документов, которые будут получены по межведомственным запросам.</w:t>
      </w:r>
    </w:p>
    <w:p w:rsidR="00340A1A" w:rsidRDefault="00340A1A">
      <w:pPr>
        <w:pStyle w:val="ConsPlusNormal"/>
        <w:jc w:val="both"/>
      </w:pPr>
      <w:r>
        <w:t>(</w:t>
      </w:r>
      <w:proofErr w:type="gramStart"/>
      <w:r>
        <w:t>ч</w:t>
      </w:r>
      <w:proofErr w:type="gramEnd"/>
      <w:r>
        <w:t xml:space="preserve">асть 6 в ред. </w:t>
      </w:r>
      <w:hyperlink r:id="rId32" w:history="1">
        <w:r>
          <w:rPr>
            <w:color w:val="0000FF"/>
          </w:rPr>
          <w:t>закона</w:t>
        </w:r>
      </w:hyperlink>
      <w:r>
        <w:t xml:space="preserve"> Смоленской области от 20.06.2013 N 73-з)</w:t>
      </w:r>
    </w:p>
    <w:p w:rsidR="00340A1A" w:rsidRDefault="00340A1A">
      <w:pPr>
        <w:pStyle w:val="ConsPlusNormal"/>
        <w:ind w:firstLine="540"/>
        <w:jc w:val="both"/>
      </w:pPr>
      <w:r>
        <w:t xml:space="preserve">7. </w:t>
      </w:r>
      <w:proofErr w:type="gramStart"/>
      <w:r>
        <w:t xml:space="preserve">Заявление и документы, указанные в </w:t>
      </w:r>
      <w:hyperlink w:anchor="P44" w:history="1">
        <w:r>
          <w:rPr>
            <w:color w:val="0000FF"/>
          </w:rPr>
          <w:t>частях 2</w:t>
        </w:r>
      </w:hyperlink>
      <w:r>
        <w:t xml:space="preserve"> и </w:t>
      </w:r>
      <w:hyperlink w:anchor="P62" w:history="1">
        <w:r>
          <w:rPr>
            <w:color w:val="0000FF"/>
          </w:rPr>
          <w:t>2.1</w:t>
        </w:r>
      </w:hyperlink>
      <w:r>
        <w:t xml:space="preserve"> настоящей статьи, могут быть направлены заявителем (его представителем) в орган, осуществляющий ведение учета, или в многофункциональный центр в форме электронного документа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регионального портала государственных и муниципальных услуг, в соответствии с нормативным правовым актом Администрации</w:t>
      </w:r>
      <w:proofErr w:type="gramEnd"/>
      <w:r>
        <w:t xml:space="preserve"> Смоленской области.</w:t>
      </w:r>
    </w:p>
    <w:p w:rsidR="00340A1A" w:rsidRDefault="00340A1A">
      <w:pPr>
        <w:pStyle w:val="ConsPlusNormal"/>
        <w:jc w:val="both"/>
      </w:pPr>
      <w:r>
        <w:t xml:space="preserve">(часть 7 в ред. </w:t>
      </w:r>
      <w:hyperlink r:id="rId33" w:history="1">
        <w:r>
          <w:rPr>
            <w:color w:val="0000FF"/>
          </w:rPr>
          <w:t>закона</w:t>
        </w:r>
      </w:hyperlink>
      <w:r>
        <w:t xml:space="preserve"> Смоленской области от 20.06.2013 N 73-з)</w:t>
      </w:r>
    </w:p>
    <w:p w:rsidR="00340A1A" w:rsidRDefault="00340A1A">
      <w:pPr>
        <w:pStyle w:val="ConsPlusNormal"/>
        <w:ind w:firstLine="540"/>
        <w:jc w:val="both"/>
      </w:pPr>
      <w:bookmarkStart w:id="12" w:name="P78"/>
      <w:bookmarkEnd w:id="12"/>
      <w:r>
        <w:t>8. Должностное лицо органа, осуществляющего ведение учета (в случае подачи заявления через многофункциональный центр - работник многофункционального центра), указывает на заявлении дату и время (часы, минуты) его получения и свои фамилию, имя и отчество.</w:t>
      </w:r>
    </w:p>
    <w:p w:rsidR="00340A1A" w:rsidRDefault="00340A1A">
      <w:pPr>
        <w:pStyle w:val="ConsPlusNormal"/>
        <w:jc w:val="both"/>
      </w:pPr>
      <w:r>
        <w:t>(</w:t>
      </w:r>
      <w:proofErr w:type="gramStart"/>
      <w:r>
        <w:t>ч</w:t>
      </w:r>
      <w:proofErr w:type="gramEnd"/>
      <w:r>
        <w:t xml:space="preserve">асть 8 в ред. </w:t>
      </w:r>
      <w:hyperlink r:id="rId34" w:history="1">
        <w:r>
          <w:rPr>
            <w:color w:val="0000FF"/>
          </w:rPr>
          <w:t>закона</w:t>
        </w:r>
      </w:hyperlink>
      <w:r>
        <w:t xml:space="preserve"> Смоленской области от 20.06.2013 N 73-з)</w:t>
      </w:r>
    </w:p>
    <w:p w:rsidR="00340A1A" w:rsidRDefault="00340A1A">
      <w:pPr>
        <w:pStyle w:val="ConsPlusNormal"/>
        <w:ind w:firstLine="540"/>
        <w:jc w:val="both"/>
      </w:pPr>
      <w:r>
        <w:t>8.1. Многофункциональный центр не позднее рабочего дня, следующего за днем получения заявления и представленных с ним документов, направляет их в орган, осуществляющий ведение учета.</w:t>
      </w:r>
    </w:p>
    <w:p w:rsidR="00340A1A" w:rsidRDefault="00340A1A">
      <w:pPr>
        <w:pStyle w:val="ConsPlusNormal"/>
        <w:jc w:val="both"/>
      </w:pPr>
      <w:r>
        <w:t>(</w:t>
      </w:r>
      <w:proofErr w:type="gramStart"/>
      <w:r>
        <w:t>ч</w:t>
      </w:r>
      <w:proofErr w:type="gramEnd"/>
      <w:r>
        <w:t xml:space="preserve">асть 8.1 введена </w:t>
      </w:r>
      <w:hyperlink r:id="rId35" w:history="1">
        <w:r>
          <w:rPr>
            <w:color w:val="0000FF"/>
          </w:rPr>
          <w:t>законом</w:t>
        </w:r>
      </w:hyperlink>
      <w:r>
        <w:t xml:space="preserve"> Смоленской области от 20.06.2013 N 73-з)</w:t>
      </w:r>
    </w:p>
    <w:p w:rsidR="00340A1A" w:rsidRDefault="00340A1A">
      <w:pPr>
        <w:pStyle w:val="ConsPlusNormal"/>
        <w:ind w:firstLine="540"/>
        <w:jc w:val="both"/>
      </w:pPr>
      <w:r>
        <w:t xml:space="preserve">8.2. </w:t>
      </w:r>
      <w:proofErr w:type="gramStart"/>
      <w:r>
        <w:t xml:space="preserve">Должностное лицо органа, осуществляющего ведение учета, регистрирует заявление в книге регистрации заявлений граждан, нуждающихся в жилых помещениях, предоставляемых по договорам социального найма (далее - книга регистрации заявлений), в которой указываются порядковый номер заявления, указанные в соответствии с </w:t>
      </w:r>
      <w:hyperlink w:anchor="P78" w:history="1">
        <w:r>
          <w:rPr>
            <w:color w:val="0000FF"/>
          </w:rPr>
          <w:t>частью 8</w:t>
        </w:r>
      </w:hyperlink>
      <w:r>
        <w:t xml:space="preserve"> настоящей статьи дата и время (часы, минуты) получения заявления, а также фамилия, имя и отчество должностного лица органа, осуществляющего ведение учета, зарегистрировавшего</w:t>
      </w:r>
      <w:proofErr w:type="gramEnd"/>
      <w:r>
        <w:t xml:space="preserve"> заявление. Регистрация заявлений в книге регистрации заявлений осуществляется в хронологическом порядке подачи заявителями (их представителями) заявлений в орган, осуществляющий ведение учета, в том числе через многофункциональный центр.</w:t>
      </w:r>
    </w:p>
    <w:p w:rsidR="00340A1A" w:rsidRDefault="00340A1A">
      <w:pPr>
        <w:pStyle w:val="ConsPlusNormal"/>
        <w:jc w:val="both"/>
      </w:pPr>
      <w:r>
        <w:t>(</w:t>
      </w:r>
      <w:proofErr w:type="gramStart"/>
      <w:r>
        <w:t>ч</w:t>
      </w:r>
      <w:proofErr w:type="gramEnd"/>
      <w:r>
        <w:t xml:space="preserve">асть 8.2 введена </w:t>
      </w:r>
      <w:hyperlink r:id="rId36" w:history="1">
        <w:r>
          <w:rPr>
            <w:color w:val="0000FF"/>
          </w:rPr>
          <w:t>законом</w:t>
        </w:r>
      </w:hyperlink>
      <w:r>
        <w:t xml:space="preserve"> Смоленской области от 20.06.2013 N 73-з)</w:t>
      </w:r>
    </w:p>
    <w:p w:rsidR="00340A1A" w:rsidRDefault="00340A1A">
      <w:pPr>
        <w:pStyle w:val="ConsPlusNormal"/>
        <w:ind w:firstLine="540"/>
        <w:jc w:val="both"/>
      </w:pPr>
      <w:r>
        <w:t xml:space="preserve">9. </w:t>
      </w:r>
      <w:proofErr w:type="gramStart"/>
      <w:r>
        <w:t>Орган, осуществляющий ведение учета, имеет право запрашивать и получать в порядке, установленном федеральным законодательством, в государственных органах, органах местного самоуправления и организациях независимо от их организационно-правовых форм и форм собственности информацию и документы, необходимые для решения вопроса о принятии гражданина на учет в качестве нуждающегося в жилом помещении и для подтверждения его права состоять на указанном учете.</w:t>
      </w:r>
      <w:proofErr w:type="gramEnd"/>
    </w:p>
    <w:p w:rsidR="00340A1A" w:rsidRDefault="00340A1A">
      <w:pPr>
        <w:pStyle w:val="ConsPlusNormal"/>
        <w:ind w:firstLine="540"/>
        <w:jc w:val="both"/>
      </w:pPr>
      <w:r>
        <w:t>10. Орган, осуществляющий ведение учета, при рассмотрении вопроса о принятии гражданина на учет в качестве нуждающегося в жилом помещении вправе осуществлять проверку представленных с заявлением документов и содержащихся в них сведений, а также жилищных условий заявителя и членов его семьи.</w:t>
      </w:r>
    </w:p>
    <w:p w:rsidR="00340A1A" w:rsidRDefault="00340A1A">
      <w:pPr>
        <w:pStyle w:val="ConsPlusNormal"/>
        <w:jc w:val="both"/>
      </w:pPr>
    </w:p>
    <w:p w:rsidR="00340A1A" w:rsidRDefault="00340A1A">
      <w:pPr>
        <w:pStyle w:val="ConsPlusNormal"/>
        <w:ind w:firstLine="540"/>
        <w:jc w:val="both"/>
        <w:outlineLvl w:val="0"/>
      </w:pPr>
      <w:r>
        <w:t>Статья 5</w:t>
      </w:r>
    </w:p>
    <w:p w:rsidR="00340A1A" w:rsidRDefault="00340A1A">
      <w:pPr>
        <w:pStyle w:val="ConsPlusNormal"/>
        <w:jc w:val="both"/>
      </w:pPr>
    </w:p>
    <w:p w:rsidR="00340A1A" w:rsidRDefault="00340A1A">
      <w:pPr>
        <w:pStyle w:val="ConsPlusNormal"/>
        <w:ind w:firstLine="540"/>
        <w:jc w:val="both"/>
      </w:pPr>
      <w:r>
        <w:t xml:space="preserve">1. </w:t>
      </w:r>
      <w:proofErr w:type="gramStart"/>
      <w:r>
        <w:t xml:space="preserve">В соответствии с Жилищным </w:t>
      </w:r>
      <w:hyperlink r:id="rId37" w:history="1">
        <w:r>
          <w:rPr>
            <w:color w:val="0000FF"/>
          </w:rPr>
          <w:t>кодексом</w:t>
        </w:r>
      </w:hyperlink>
      <w:r>
        <w:t xml:space="preserve"> Российской Федерации решение о принятии или об </w:t>
      </w:r>
      <w:r>
        <w:lastRenderedPageBreak/>
        <w:t>отказе в принятии гражданина на учет в качестве нуждающегося в жилом помещении должно быть принято по результатам рассмотрения заявления и иных представленных или полученных по межведомственным запросам документов органом, осуществляющим ведение учета, не позднее чем через тридцать рабочих дней со дня представления документов, обязанность по представлению которых возложена</w:t>
      </w:r>
      <w:proofErr w:type="gramEnd"/>
      <w:r>
        <w:t xml:space="preserve"> на заявителя, в данный орган. В случае подачи гражданином (его представителем) заявления через многофункциональный центр срок принятия решения о принятии или об отказе в принятии гражданина на учет в качестве нуждающегося в жилом помещении исчисляется со дня передачи многофункциональным центром заявления в орган, осуществляющий ведение учета.</w:t>
      </w:r>
    </w:p>
    <w:p w:rsidR="00340A1A" w:rsidRDefault="00340A1A">
      <w:pPr>
        <w:pStyle w:val="ConsPlusNormal"/>
        <w:jc w:val="both"/>
      </w:pPr>
      <w:r>
        <w:t>(</w:t>
      </w:r>
      <w:proofErr w:type="gramStart"/>
      <w:r>
        <w:t>ч</w:t>
      </w:r>
      <w:proofErr w:type="gramEnd"/>
      <w:r>
        <w:t xml:space="preserve">асть 1 в ред. </w:t>
      </w:r>
      <w:hyperlink r:id="rId38" w:history="1">
        <w:r>
          <w:rPr>
            <w:color w:val="0000FF"/>
          </w:rPr>
          <w:t>закона</w:t>
        </w:r>
      </w:hyperlink>
      <w:r>
        <w:t xml:space="preserve"> Смоленской области от 20.06.2013 N 73-з)</w:t>
      </w:r>
    </w:p>
    <w:p w:rsidR="00340A1A" w:rsidRDefault="00340A1A">
      <w:pPr>
        <w:pStyle w:val="ConsPlusNormal"/>
        <w:ind w:firstLine="540"/>
        <w:jc w:val="both"/>
      </w:pPr>
      <w:r>
        <w:t>2. При рассмотрении заявлений и принятии по ним органом, осуществляющим ведение учета, положительных решений очередность постановки граждан на учет в качестве нуждающихся в жилых помещениях определяется по дате получения заявлений, указанной в книге регистрации заявлений.</w:t>
      </w:r>
    </w:p>
    <w:p w:rsidR="00340A1A" w:rsidRDefault="00340A1A">
      <w:pPr>
        <w:pStyle w:val="ConsPlusNormal"/>
        <w:jc w:val="both"/>
      </w:pPr>
      <w:r>
        <w:t>(</w:t>
      </w:r>
      <w:proofErr w:type="gramStart"/>
      <w:r>
        <w:t>в</w:t>
      </w:r>
      <w:proofErr w:type="gramEnd"/>
      <w:r>
        <w:t xml:space="preserve"> ред. </w:t>
      </w:r>
      <w:hyperlink r:id="rId39" w:history="1">
        <w:r>
          <w:rPr>
            <w:color w:val="0000FF"/>
          </w:rPr>
          <w:t>закона</w:t>
        </w:r>
      </w:hyperlink>
      <w:r>
        <w:t xml:space="preserve"> Смоленской области от 20.06.2013 N 73-з)</w:t>
      </w:r>
    </w:p>
    <w:p w:rsidR="00340A1A" w:rsidRDefault="00340A1A">
      <w:pPr>
        <w:pStyle w:val="ConsPlusNormal"/>
        <w:ind w:firstLine="540"/>
        <w:jc w:val="both"/>
      </w:pPr>
      <w:r>
        <w:t xml:space="preserve">3. </w:t>
      </w:r>
      <w:proofErr w:type="gramStart"/>
      <w:r>
        <w:t>При рассмотрении заявлений, поданных несколькими гражданами одновременно (в один день), и принятии по ним органом, осуществляющим ведение учета, положительных решений очередность постановки граждан на учет в качестве нуждающихся в жилых помещениях определяется по времени (часы, минуты) получения заявлений, указанному в книге регистрации заявлений, а в случае совпадения времени (часы, минуты) - в алфавитном порядке по фамилиям, именам, отчествам таких заявителей.</w:t>
      </w:r>
      <w:proofErr w:type="gramEnd"/>
    </w:p>
    <w:p w:rsidR="00340A1A" w:rsidRDefault="00340A1A">
      <w:pPr>
        <w:pStyle w:val="ConsPlusNormal"/>
        <w:jc w:val="both"/>
      </w:pPr>
      <w:r>
        <w:t>(</w:t>
      </w:r>
      <w:proofErr w:type="gramStart"/>
      <w:r>
        <w:t>в</w:t>
      </w:r>
      <w:proofErr w:type="gramEnd"/>
      <w:r>
        <w:t xml:space="preserve"> ред. законов Смоленской области от 20.06.2013 </w:t>
      </w:r>
      <w:hyperlink r:id="rId40" w:history="1">
        <w:r>
          <w:rPr>
            <w:color w:val="0000FF"/>
          </w:rPr>
          <w:t>N 73-з</w:t>
        </w:r>
      </w:hyperlink>
      <w:r>
        <w:t xml:space="preserve">, от 27.02.2014 </w:t>
      </w:r>
      <w:hyperlink r:id="rId41" w:history="1">
        <w:r>
          <w:rPr>
            <w:color w:val="0000FF"/>
          </w:rPr>
          <w:t>N 19-з</w:t>
        </w:r>
      </w:hyperlink>
      <w:r>
        <w:t>)</w:t>
      </w:r>
    </w:p>
    <w:p w:rsidR="00340A1A" w:rsidRDefault="00340A1A">
      <w:pPr>
        <w:pStyle w:val="ConsPlusNormal"/>
        <w:ind w:firstLine="540"/>
        <w:jc w:val="both"/>
      </w:pPr>
      <w:r>
        <w:t>4. Гражданин считается принятым на учет в качестве нуждающегося в жилом помещении со дня принятия органом, осуществляющим ведение учета, соответствующего решения.</w:t>
      </w:r>
    </w:p>
    <w:p w:rsidR="00340A1A" w:rsidRDefault="00340A1A">
      <w:pPr>
        <w:pStyle w:val="ConsPlusNormal"/>
        <w:ind w:firstLine="540"/>
        <w:jc w:val="both"/>
      </w:pPr>
      <w:r>
        <w:t>5. Орган, осуществляющий ведение учета, не позднее чем через три рабочих дня со дня принятия решения о принятии заявителя на учет в качестве нуждающегося в жилом помещении выдает или направляет заявителю (его представителю) документ, подтверждающий принятие такого решения, по форме, утвержденной нормативным правовым актом Администрации Смоленской области. В случае представления заявителем (его представителем) заявления через многофункциональный центр указанный документ направляется в многофункциональный центр, если иной способ получения не указан заявителем (его представителем).</w:t>
      </w:r>
    </w:p>
    <w:p w:rsidR="00340A1A" w:rsidRDefault="00340A1A">
      <w:pPr>
        <w:pStyle w:val="ConsPlusNormal"/>
        <w:jc w:val="both"/>
      </w:pPr>
      <w:r>
        <w:t xml:space="preserve">(часть 5 в ред. </w:t>
      </w:r>
      <w:hyperlink r:id="rId42" w:history="1">
        <w:r>
          <w:rPr>
            <w:color w:val="0000FF"/>
          </w:rPr>
          <w:t>закона</w:t>
        </w:r>
      </w:hyperlink>
      <w:r>
        <w:t xml:space="preserve"> Смоленской области от 20.06.2013 N 73-з)</w:t>
      </w:r>
    </w:p>
    <w:p w:rsidR="00340A1A" w:rsidRDefault="00340A1A">
      <w:pPr>
        <w:pStyle w:val="ConsPlusNormal"/>
        <w:jc w:val="both"/>
      </w:pPr>
    </w:p>
    <w:p w:rsidR="00340A1A" w:rsidRDefault="00340A1A">
      <w:pPr>
        <w:pStyle w:val="ConsPlusNormal"/>
        <w:ind w:firstLine="540"/>
        <w:jc w:val="both"/>
        <w:outlineLvl w:val="0"/>
      </w:pPr>
      <w:r>
        <w:t>Статья 6</w:t>
      </w:r>
    </w:p>
    <w:p w:rsidR="00340A1A" w:rsidRDefault="00340A1A">
      <w:pPr>
        <w:pStyle w:val="ConsPlusNormal"/>
        <w:jc w:val="both"/>
      </w:pPr>
    </w:p>
    <w:p w:rsidR="00340A1A" w:rsidRDefault="00340A1A">
      <w:pPr>
        <w:pStyle w:val="ConsPlusNormal"/>
        <w:ind w:firstLine="540"/>
        <w:jc w:val="both"/>
      </w:pPr>
      <w:r>
        <w:t>1. Учет граждан в качестве нуждающихся в жилых помещениях ведется по единому списку, из которого одновременно в отдельные списки включаются:</w:t>
      </w:r>
    </w:p>
    <w:p w:rsidR="00340A1A" w:rsidRDefault="00340A1A">
      <w:pPr>
        <w:pStyle w:val="ConsPlusNormal"/>
        <w:ind w:firstLine="540"/>
        <w:jc w:val="both"/>
      </w:pPr>
      <w:bookmarkStart w:id="13" w:name="P102"/>
      <w:bookmarkEnd w:id="13"/>
      <w:r>
        <w:t xml:space="preserve">1) малоимущие граждане, признанные по установленным Жилищным </w:t>
      </w:r>
      <w:hyperlink r:id="rId43" w:history="1">
        <w:r>
          <w:rPr>
            <w:color w:val="0000FF"/>
          </w:rPr>
          <w:t>кодексом</w:t>
        </w:r>
      </w:hyperlink>
      <w:r>
        <w:t xml:space="preserve"> Российской Федерации основаниям нуждающимися в жилых помещениях, предоставляемых по договорам социального найма;</w:t>
      </w:r>
    </w:p>
    <w:p w:rsidR="00340A1A" w:rsidRDefault="00340A1A">
      <w:pPr>
        <w:pStyle w:val="ConsPlusNormal"/>
        <w:ind w:firstLine="540"/>
        <w:jc w:val="both"/>
      </w:pPr>
      <w:proofErr w:type="gramStart"/>
      <w:r>
        <w:t xml:space="preserve">2) иные определенные федеральным законом категории граждан, признанные по установленным Жилищным </w:t>
      </w:r>
      <w:hyperlink r:id="rId44" w:history="1">
        <w:r>
          <w:rPr>
            <w:color w:val="0000FF"/>
          </w:rPr>
          <w:t>кодексом</w:t>
        </w:r>
      </w:hyperlink>
      <w:r>
        <w:t xml:space="preserve"> Российской Федерации и (или) федеральным законом, указом Президента Российской Федерации основаниям нуждающимися в жилых помещениях, предоставляемых по договорам социального найма;</w:t>
      </w:r>
      <w:proofErr w:type="gramEnd"/>
    </w:p>
    <w:p w:rsidR="00340A1A" w:rsidRDefault="00340A1A">
      <w:pPr>
        <w:pStyle w:val="ConsPlusNormal"/>
        <w:jc w:val="both"/>
      </w:pPr>
      <w:r>
        <w:t xml:space="preserve">(в ред. </w:t>
      </w:r>
      <w:hyperlink r:id="rId45" w:history="1">
        <w:r>
          <w:rPr>
            <w:color w:val="0000FF"/>
          </w:rPr>
          <w:t>закона</w:t>
        </w:r>
      </w:hyperlink>
      <w:r>
        <w:t xml:space="preserve"> Смоленской области от 25.06.2007 N 61-з)</w:t>
      </w:r>
    </w:p>
    <w:p w:rsidR="00340A1A" w:rsidRDefault="00340A1A">
      <w:pPr>
        <w:pStyle w:val="ConsPlusNormal"/>
        <w:ind w:firstLine="540"/>
        <w:jc w:val="both"/>
      </w:pPr>
      <w:bookmarkStart w:id="14" w:name="P105"/>
      <w:bookmarkEnd w:id="14"/>
      <w:proofErr w:type="gramStart"/>
      <w:r>
        <w:t xml:space="preserve">3) иные определенные областным законом категории граждан, признанные по установленным Жилищным </w:t>
      </w:r>
      <w:hyperlink r:id="rId46" w:history="1">
        <w:r>
          <w:rPr>
            <w:color w:val="0000FF"/>
          </w:rPr>
          <w:t>кодексом</w:t>
        </w:r>
      </w:hyperlink>
      <w:r>
        <w:t xml:space="preserve"> Российской Федерации и (или) областным законом основаниям нуждающимися в жилых помещениях, предоставляемых по договорам социального найма;</w:t>
      </w:r>
      <w:proofErr w:type="gramEnd"/>
    </w:p>
    <w:p w:rsidR="00340A1A" w:rsidRDefault="00340A1A">
      <w:pPr>
        <w:pStyle w:val="ConsPlusNormal"/>
        <w:ind w:firstLine="540"/>
        <w:jc w:val="both"/>
      </w:pPr>
      <w:bookmarkStart w:id="15" w:name="P106"/>
      <w:bookmarkEnd w:id="15"/>
      <w:r>
        <w:t xml:space="preserve">4) граждане, которым в соответствии с Жилищным </w:t>
      </w:r>
      <w:hyperlink r:id="rId47" w:history="1">
        <w:r>
          <w:rPr>
            <w:color w:val="0000FF"/>
          </w:rPr>
          <w:t>кодексом</w:t>
        </w:r>
      </w:hyperlink>
      <w:r>
        <w:t xml:space="preserve"> Российской Федерации жилые помещения по договорам социального найма предоставляются вне очереди.</w:t>
      </w:r>
    </w:p>
    <w:p w:rsidR="00340A1A" w:rsidRDefault="00340A1A">
      <w:pPr>
        <w:pStyle w:val="ConsPlusNormal"/>
        <w:ind w:firstLine="540"/>
        <w:jc w:val="both"/>
      </w:pPr>
      <w:r>
        <w:t xml:space="preserve">2. В случае утраты гражданами права на предоставление жилых помещений по договорам социального найма вне очереди они исключаются из списка, предусмотренного </w:t>
      </w:r>
      <w:hyperlink w:anchor="P106" w:history="1">
        <w:r>
          <w:rPr>
            <w:color w:val="0000FF"/>
          </w:rPr>
          <w:t>пунктом 4 части 1</w:t>
        </w:r>
      </w:hyperlink>
      <w:r>
        <w:t xml:space="preserve"> настоящей статьи, с сохранением очередности в едином списке и отдельных списках, </w:t>
      </w:r>
      <w:r>
        <w:lastRenderedPageBreak/>
        <w:t xml:space="preserve">предусмотренных </w:t>
      </w:r>
      <w:hyperlink w:anchor="P102" w:history="1">
        <w:r>
          <w:rPr>
            <w:color w:val="0000FF"/>
          </w:rPr>
          <w:t>пунктами 1</w:t>
        </w:r>
      </w:hyperlink>
      <w:r>
        <w:t xml:space="preserve"> - </w:t>
      </w:r>
      <w:hyperlink w:anchor="P105" w:history="1">
        <w:r>
          <w:rPr>
            <w:color w:val="0000FF"/>
          </w:rPr>
          <w:t>3 части 1</w:t>
        </w:r>
      </w:hyperlink>
      <w:r>
        <w:t xml:space="preserve"> настоящей статьи.</w:t>
      </w:r>
    </w:p>
    <w:p w:rsidR="00340A1A" w:rsidRDefault="00340A1A">
      <w:pPr>
        <w:pStyle w:val="ConsPlusNormal"/>
        <w:jc w:val="both"/>
      </w:pPr>
    </w:p>
    <w:p w:rsidR="00340A1A" w:rsidRDefault="00340A1A">
      <w:pPr>
        <w:pStyle w:val="ConsPlusNormal"/>
        <w:ind w:firstLine="540"/>
        <w:jc w:val="both"/>
        <w:outlineLvl w:val="0"/>
      </w:pPr>
      <w:r>
        <w:t>Статья 7</w:t>
      </w:r>
    </w:p>
    <w:p w:rsidR="00340A1A" w:rsidRDefault="00340A1A">
      <w:pPr>
        <w:pStyle w:val="ConsPlusNormal"/>
        <w:jc w:val="both"/>
      </w:pPr>
    </w:p>
    <w:p w:rsidR="00340A1A" w:rsidRDefault="00340A1A">
      <w:pPr>
        <w:pStyle w:val="ConsPlusNormal"/>
        <w:ind w:firstLine="540"/>
        <w:jc w:val="both"/>
      </w:pPr>
      <w:bookmarkStart w:id="16" w:name="P111"/>
      <w:bookmarkEnd w:id="16"/>
      <w:r>
        <w:t xml:space="preserve">1. </w:t>
      </w:r>
      <w:proofErr w:type="gramStart"/>
      <w:r>
        <w:t xml:space="preserve">Принятые на учет в качестве нуждающихся в жилых помещениях граждане включаются в единую книгу учета граждан, нуждающихся в предоставлении жилых помещений, а также в книги учета граждан, нуждающихся в предоставлении жилых помещений, соответствующие отдельным спискам, указанным в </w:t>
      </w:r>
      <w:hyperlink w:anchor="P102" w:history="1">
        <w:r>
          <w:rPr>
            <w:color w:val="0000FF"/>
          </w:rPr>
          <w:t>пунктах 1</w:t>
        </w:r>
      </w:hyperlink>
      <w:r>
        <w:t xml:space="preserve"> - </w:t>
      </w:r>
      <w:hyperlink w:anchor="P106" w:history="1">
        <w:r>
          <w:rPr>
            <w:color w:val="0000FF"/>
          </w:rPr>
          <w:t>4 части 1 статьи 6</w:t>
        </w:r>
      </w:hyperlink>
      <w:r>
        <w:t xml:space="preserve"> настоящего закона.</w:t>
      </w:r>
      <w:proofErr w:type="gramEnd"/>
    </w:p>
    <w:p w:rsidR="00340A1A" w:rsidRDefault="00340A1A">
      <w:pPr>
        <w:pStyle w:val="ConsPlusNormal"/>
        <w:ind w:firstLine="540"/>
        <w:jc w:val="both"/>
      </w:pPr>
      <w:r>
        <w:t xml:space="preserve">2. В предусмотренных </w:t>
      </w:r>
      <w:hyperlink w:anchor="P111" w:history="1">
        <w:r>
          <w:rPr>
            <w:color w:val="0000FF"/>
          </w:rPr>
          <w:t>частью 1</w:t>
        </w:r>
      </w:hyperlink>
      <w:r>
        <w:t xml:space="preserve"> настоящей статьи книгах учета граждан, нуждающихся в предоставлении жилых помещений:</w:t>
      </w:r>
    </w:p>
    <w:p w:rsidR="00340A1A" w:rsidRDefault="00340A1A">
      <w:pPr>
        <w:pStyle w:val="ConsPlusNormal"/>
        <w:ind w:firstLine="540"/>
        <w:jc w:val="both"/>
      </w:pPr>
      <w:r>
        <w:t>1) указываются:</w:t>
      </w:r>
    </w:p>
    <w:p w:rsidR="00340A1A" w:rsidRDefault="00340A1A">
      <w:pPr>
        <w:pStyle w:val="ConsPlusNormal"/>
        <w:ind w:firstLine="540"/>
        <w:jc w:val="both"/>
      </w:pPr>
      <w:r>
        <w:t>а) порядковый номер, являющийся номером очереди гражданина по соответствующему списку;</w:t>
      </w:r>
    </w:p>
    <w:p w:rsidR="00340A1A" w:rsidRDefault="00340A1A">
      <w:pPr>
        <w:pStyle w:val="ConsPlusNormal"/>
        <w:ind w:firstLine="540"/>
        <w:jc w:val="both"/>
      </w:pPr>
      <w:r>
        <w:t>б) дата и время (часы, минуты) получения заявления и представленных с ним документов (копий документов);</w:t>
      </w:r>
    </w:p>
    <w:p w:rsidR="00340A1A" w:rsidRDefault="00340A1A">
      <w:pPr>
        <w:pStyle w:val="ConsPlusNormal"/>
        <w:jc w:val="both"/>
      </w:pPr>
      <w:r>
        <w:t xml:space="preserve">(в ред. </w:t>
      </w:r>
      <w:hyperlink r:id="rId48" w:history="1">
        <w:r>
          <w:rPr>
            <w:color w:val="0000FF"/>
          </w:rPr>
          <w:t>закона</w:t>
        </w:r>
      </w:hyperlink>
      <w:r>
        <w:t xml:space="preserve"> Смоленской области от 20.06.2013 N 73-з)</w:t>
      </w:r>
    </w:p>
    <w:p w:rsidR="00340A1A" w:rsidRDefault="00340A1A">
      <w:pPr>
        <w:pStyle w:val="ConsPlusNormal"/>
        <w:ind w:firstLine="540"/>
        <w:jc w:val="both"/>
      </w:pPr>
      <w:r>
        <w:t>в) фамилия, имя, отчество и адрес места жительства гражданина, указанные в заявлении;</w:t>
      </w:r>
    </w:p>
    <w:p w:rsidR="00340A1A" w:rsidRDefault="00340A1A">
      <w:pPr>
        <w:pStyle w:val="ConsPlusNormal"/>
        <w:ind w:firstLine="540"/>
        <w:jc w:val="both"/>
      </w:pPr>
      <w:r>
        <w:t>г) наименование и реквизиты акта, которым гражданин принят на учет в качестве нуждающегося в жилом помещении;</w:t>
      </w:r>
    </w:p>
    <w:p w:rsidR="00340A1A" w:rsidRDefault="00340A1A">
      <w:pPr>
        <w:pStyle w:val="ConsPlusNormal"/>
        <w:ind w:firstLine="540"/>
        <w:jc w:val="both"/>
      </w:pPr>
      <w:r>
        <w:t>2) ставится подпись должностного лица органа, осуществляющего ведение учета.</w:t>
      </w:r>
    </w:p>
    <w:p w:rsidR="00340A1A" w:rsidRDefault="00340A1A">
      <w:pPr>
        <w:pStyle w:val="ConsPlusNormal"/>
        <w:ind w:firstLine="540"/>
        <w:jc w:val="both"/>
      </w:pPr>
      <w:r>
        <w:t xml:space="preserve">3. В предусмотренных </w:t>
      </w:r>
      <w:hyperlink w:anchor="P111" w:history="1">
        <w:r>
          <w:rPr>
            <w:color w:val="0000FF"/>
          </w:rPr>
          <w:t>частью 1</w:t>
        </w:r>
      </w:hyperlink>
      <w:r>
        <w:t xml:space="preserve"> настоящей статьи книгах не допускаются подчистки. Вносимые в них на основании соответствующих документов поправки и изменения заверяются подписью должностного лица органа, осуществляющего ведение учета, и скрепляются печатью указанного органа.</w:t>
      </w:r>
    </w:p>
    <w:p w:rsidR="00340A1A" w:rsidRDefault="00340A1A">
      <w:pPr>
        <w:pStyle w:val="ConsPlusNormal"/>
        <w:ind w:firstLine="540"/>
        <w:jc w:val="both"/>
      </w:pPr>
      <w:r>
        <w:t xml:space="preserve">4. </w:t>
      </w:r>
      <w:proofErr w:type="gramStart"/>
      <w:r>
        <w:t xml:space="preserve">На каждого гражданина, принятого на учет в качестве нуждающегося в жилом помещении, заводится учетное дело, в котором содержатся заявление и все документы, представленные гражданином (его представителем) в соответствии с </w:t>
      </w:r>
      <w:hyperlink w:anchor="P44" w:history="1">
        <w:r>
          <w:rPr>
            <w:color w:val="0000FF"/>
          </w:rPr>
          <w:t>частями 2</w:t>
        </w:r>
      </w:hyperlink>
      <w:r>
        <w:t xml:space="preserve"> и </w:t>
      </w:r>
      <w:hyperlink w:anchor="P62" w:history="1">
        <w:r>
          <w:rPr>
            <w:color w:val="0000FF"/>
          </w:rPr>
          <w:t>2.1 статьи 4</w:t>
        </w:r>
      </w:hyperlink>
      <w:r>
        <w:t xml:space="preserve"> настоящего закона, ответы на межведомственные запросы, а также документы, истребованные органом, осуществляющим ведение учета, подтверждающие право соответствующего гражданина состоять на учете в качестве нуждающегося в</w:t>
      </w:r>
      <w:proofErr w:type="gramEnd"/>
      <w:r>
        <w:t xml:space="preserve"> жилом </w:t>
      </w:r>
      <w:proofErr w:type="gramStart"/>
      <w:r>
        <w:t>помещении</w:t>
      </w:r>
      <w:proofErr w:type="gramEnd"/>
      <w:r>
        <w:t>. Учетному делу присваивается номер, соответствующий номеру очереди гражданина, принятого на учет в качестве нуждающегося в жилом помещении, в едином списке.</w:t>
      </w:r>
    </w:p>
    <w:p w:rsidR="00340A1A" w:rsidRDefault="00340A1A">
      <w:pPr>
        <w:pStyle w:val="ConsPlusNormal"/>
        <w:jc w:val="both"/>
      </w:pPr>
      <w:r>
        <w:t xml:space="preserve">(в ред. законов Смоленской области от 15.07.2011 </w:t>
      </w:r>
      <w:hyperlink r:id="rId49" w:history="1">
        <w:r>
          <w:rPr>
            <w:color w:val="0000FF"/>
          </w:rPr>
          <w:t>N 56-з</w:t>
        </w:r>
      </w:hyperlink>
      <w:r>
        <w:t xml:space="preserve">, от 20.06.2013 </w:t>
      </w:r>
      <w:hyperlink r:id="rId50" w:history="1">
        <w:r>
          <w:rPr>
            <w:color w:val="0000FF"/>
          </w:rPr>
          <w:t>N 73-з</w:t>
        </w:r>
      </w:hyperlink>
      <w:r>
        <w:t>)</w:t>
      </w:r>
    </w:p>
    <w:p w:rsidR="00340A1A" w:rsidRDefault="00340A1A">
      <w:pPr>
        <w:pStyle w:val="ConsPlusNormal"/>
        <w:ind w:firstLine="540"/>
        <w:jc w:val="both"/>
      </w:pPr>
      <w:r>
        <w:t xml:space="preserve">5. Орган, осуществляющий ведение учета, обеспечивает надлежащее хранение книг, предусмотренных </w:t>
      </w:r>
      <w:hyperlink w:anchor="P111" w:history="1">
        <w:r>
          <w:rPr>
            <w:color w:val="0000FF"/>
          </w:rPr>
          <w:t>частью 1</w:t>
        </w:r>
      </w:hyperlink>
      <w:r>
        <w:t xml:space="preserve"> настоящей статьи, списков и учетных дел граждан, состоящих на учете в качестве нуждающихся в жилых помещениях.</w:t>
      </w:r>
    </w:p>
    <w:p w:rsidR="00340A1A" w:rsidRDefault="00340A1A">
      <w:pPr>
        <w:pStyle w:val="ConsPlusNormal"/>
        <w:ind w:firstLine="540"/>
        <w:jc w:val="both"/>
      </w:pPr>
      <w:r>
        <w:t xml:space="preserve">6. Учетные дела хранятся пять лет после предоставления гражданам, состоявшим на учете в качестве нуждающихся в жилых помещениях, жилых помещений по договорам социального найма либо после снятия граждан с учета в качестве нуждающихся в жилых помещениях по основаниям, предусмотренным Жилищным </w:t>
      </w:r>
      <w:hyperlink r:id="rId51" w:history="1">
        <w:r>
          <w:rPr>
            <w:color w:val="0000FF"/>
          </w:rPr>
          <w:t>кодексом</w:t>
        </w:r>
      </w:hyperlink>
      <w:r>
        <w:t xml:space="preserve"> Российской Федерации, если иное не установлено федеральным законодательством.</w:t>
      </w:r>
    </w:p>
    <w:p w:rsidR="00340A1A" w:rsidRDefault="00340A1A">
      <w:pPr>
        <w:pStyle w:val="ConsPlusNormal"/>
        <w:jc w:val="both"/>
      </w:pPr>
    </w:p>
    <w:p w:rsidR="00340A1A" w:rsidRDefault="00340A1A">
      <w:pPr>
        <w:pStyle w:val="ConsPlusNormal"/>
        <w:ind w:firstLine="540"/>
        <w:jc w:val="both"/>
        <w:outlineLvl w:val="0"/>
      </w:pPr>
      <w:r>
        <w:t>Статья 8</w:t>
      </w:r>
    </w:p>
    <w:p w:rsidR="00340A1A" w:rsidRDefault="00340A1A">
      <w:pPr>
        <w:pStyle w:val="ConsPlusNormal"/>
        <w:ind w:firstLine="540"/>
        <w:jc w:val="both"/>
      </w:pPr>
      <w:r>
        <w:t xml:space="preserve">(в ред. </w:t>
      </w:r>
      <w:hyperlink r:id="rId52" w:history="1">
        <w:r>
          <w:rPr>
            <w:color w:val="0000FF"/>
          </w:rPr>
          <w:t>закона</w:t>
        </w:r>
      </w:hyperlink>
      <w:r>
        <w:t xml:space="preserve"> Смоленской области от 20.06.2013 N 73-з)</w:t>
      </w:r>
    </w:p>
    <w:p w:rsidR="00340A1A" w:rsidRDefault="00340A1A">
      <w:pPr>
        <w:pStyle w:val="ConsPlusNormal"/>
        <w:jc w:val="both"/>
      </w:pPr>
    </w:p>
    <w:p w:rsidR="00340A1A" w:rsidRDefault="00340A1A">
      <w:pPr>
        <w:pStyle w:val="ConsPlusNormal"/>
        <w:ind w:firstLine="540"/>
        <w:jc w:val="both"/>
      </w:pPr>
      <w:r>
        <w:t xml:space="preserve">1. Перед принятием решения о предоставлении гражданину по договору социального найма жилого помещения орган, осуществляющий ведение учета, обязан запросить в порядке, предусмотренном </w:t>
      </w:r>
      <w:hyperlink w:anchor="P130" w:history="1">
        <w:r>
          <w:rPr>
            <w:color w:val="0000FF"/>
          </w:rPr>
          <w:t>частью 2</w:t>
        </w:r>
      </w:hyperlink>
      <w:r>
        <w:t xml:space="preserve"> настоящей статьи, документы, подтверждающие право гражданина состоять на учете в качестве нуждающегося в жилом помещении, и после получения документов осуществить их проверку.</w:t>
      </w:r>
    </w:p>
    <w:p w:rsidR="00340A1A" w:rsidRDefault="00340A1A">
      <w:pPr>
        <w:pStyle w:val="ConsPlusNormal"/>
        <w:ind w:firstLine="540"/>
        <w:jc w:val="both"/>
      </w:pPr>
      <w:bookmarkStart w:id="17" w:name="P130"/>
      <w:bookmarkEnd w:id="17"/>
      <w:r>
        <w:t>2. Орган, осуществляющий ведение учета:</w:t>
      </w:r>
    </w:p>
    <w:p w:rsidR="00340A1A" w:rsidRDefault="00340A1A">
      <w:pPr>
        <w:pStyle w:val="ConsPlusNormal"/>
        <w:ind w:firstLine="540"/>
        <w:jc w:val="both"/>
      </w:pPr>
      <w:r>
        <w:t xml:space="preserve">1) направляет гражданину (его представителю) в письменной форме уведомление о необходимости подтверждения права гражданина состоять на учете в качестве нуждающегося в жилом помещении, содержащее перечень документов, которые гражданин обязан представить в </w:t>
      </w:r>
      <w:r>
        <w:lastRenderedPageBreak/>
        <w:t>орган, осуществляющий ведение учета, или в многофункциональный центр в течение тридцати дней со дня получения уведомления;</w:t>
      </w:r>
    </w:p>
    <w:p w:rsidR="00340A1A" w:rsidRDefault="00340A1A">
      <w:pPr>
        <w:pStyle w:val="ConsPlusNormal"/>
        <w:ind w:firstLine="540"/>
        <w:jc w:val="both"/>
      </w:pPr>
      <w:r>
        <w:t xml:space="preserve">2) направляет межведомственные запросы о представлении документов, указанных в </w:t>
      </w:r>
      <w:hyperlink w:anchor="P66" w:history="1">
        <w:r>
          <w:rPr>
            <w:color w:val="0000FF"/>
          </w:rPr>
          <w:t>части 2.3 статьи 4</w:t>
        </w:r>
      </w:hyperlink>
      <w:r>
        <w:t xml:space="preserve"> настоящего закона.</w:t>
      </w:r>
    </w:p>
    <w:p w:rsidR="00340A1A" w:rsidRDefault="00340A1A">
      <w:pPr>
        <w:pStyle w:val="ConsPlusNormal"/>
        <w:ind w:firstLine="540"/>
        <w:jc w:val="both"/>
      </w:pPr>
      <w:r>
        <w:t xml:space="preserve">3. Перечень документов и межведомственные запросы, указанные в </w:t>
      </w:r>
      <w:hyperlink w:anchor="P130" w:history="1">
        <w:r>
          <w:rPr>
            <w:color w:val="0000FF"/>
          </w:rPr>
          <w:t>части 2</w:t>
        </w:r>
      </w:hyperlink>
      <w:r>
        <w:t xml:space="preserve"> настоящей статьи, составляются (подготавливаются и направляются) в соответствии с Федеральным </w:t>
      </w:r>
      <w:hyperlink r:id="rId53" w:history="1">
        <w:r>
          <w:rPr>
            <w:color w:val="0000FF"/>
          </w:rPr>
          <w:t>законом</w:t>
        </w:r>
      </w:hyperlink>
      <w:r>
        <w:t xml:space="preserve"> от 27 июля 2010 года N 210-ФЗ "Об организации предоставления государственных и муниципальных услуг" и настоящим законом.</w:t>
      </w:r>
    </w:p>
    <w:p w:rsidR="00340A1A" w:rsidRDefault="00340A1A">
      <w:pPr>
        <w:pStyle w:val="ConsPlusNormal"/>
        <w:jc w:val="both"/>
      </w:pPr>
    </w:p>
    <w:p w:rsidR="00340A1A" w:rsidRDefault="00340A1A">
      <w:pPr>
        <w:pStyle w:val="ConsPlusNormal"/>
        <w:ind w:firstLine="540"/>
        <w:jc w:val="both"/>
        <w:outlineLvl w:val="0"/>
      </w:pPr>
      <w:r>
        <w:t>Статья 9</w:t>
      </w:r>
    </w:p>
    <w:p w:rsidR="00340A1A" w:rsidRDefault="00340A1A">
      <w:pPr>
        <w:pStyle w:val="ConsPlusNormal"/>
        <w:jc w:val="both"/>
      </w:pPr>
    </w:p>
    <w:p w:rsidR="00340A1A" w:rsidRDefault="00340A1A">
      <w:pPr>
        <w:pStyle w:val="ConsPlusNormal"/>
        <w:ind w:firstLine="540"/>
        <w:jc w:val="both"/>
      </w:pPr>
      <w:r>
        <w:t xml:space="preserve">Отказ в принятии граждан на учет в качестве нуждающихся в жилых помещениях и снятие граждан с указанного учета осуществляются в случаях и порядке, предусмотренных Жилищным </w:t>
      </w:r>
      <w:hyperlink r:id="rId54" w:history="1">
        <w:r>
          <w:rPr>
            <w:color w:val="0000FF"/>
          </w:rPr>
          <w:t>кодексом</w:t>
        </w:r>
      </w:hyperlink>
      <w:r>
        <w:t xml:space="preserve"> Российской Федерации.</w:t>
      </w:r>
    </w:p>
    <w:p w:rsidR="00340A1A" w:rsidRDefault="00340A1A">
      <w:pPr>
        <w:pStyle w:val="ConsPlusNormal"/>
        <w:jc w:val="both"/>
      </w:pPr>
    </w:p>
    <w:p w:rsidR="00340A1A" w:rsidRDefault="00340A1A">
      <w:pPr>
        <w:pStyle w:val="ConsPlusNormal"/>
        <w:ind w:firstLine="540"/>
        <w:jc w:val="both"/>
        <w:outlineLvl w:val="0"/>
      </w:pPr>
      <w:r>
        <w:t>Статья 10</w:t>
      </w:r>
    </w:p>
    <w:p w:rsidR="00340A1A" w:rsidRDefault="00340A1A">
      <w:pPr>
        <w:pStyle w:val="ConsPlusNormal"/>
        <w:jc w:val="both"/>
      </w:pPr>
    </w:p>
    <w:p w:rsidR="00340A1A" w:rsidRDefault="00340A1A">
      <w:pPr>
        <w:pStyle w:val="ConsPlusNormal"/>
        <w:ind w:firstLine="540"/>
        <w:jc w:val="both"/>
      </w:pPr>
      <w:r>
        <w:t>Настоящий закон вступает в силу через десять дней после дня его официального опубликования.</w:t>
      </w:r>
    </w:p>
    <w:p w:rsidR="00340A1A" w:rsidRDefault="00340A1A">
      <w:pPr>
        <w:pStyle w:val="ConsPlusNormal"/>
        <w:jc w:val="both"/>
      </w:pPr>
    </w:p>
    <w:p w:rsidR="00340A1A" w:rsidRDefault="00340A1A">
      <w:pPr>
        <w:pStyle w:val="ConsPlusNormal"/>
        <w:ind w:firstLine="540"/>
        <w:jc w:val="both"/>
        <w:outlineLvl w:val="0"/>
      </w:pPr>
      <w:r>
        <w:t>Статья 11</w:t>
      </w:r>
    </w:p>
    <w:p w:rsidR="00340A1A" w:rsidRDefault="00340A1A">
      <w:pPr>
        <w:pStyle w:val="ConsPlusNormal"/>
        <w:jc w:val="both"/>
      </w:pPr>
    </w:p>
    <w:p w:rsidR="00340A1A" w:rsidRDefault="00340A1A">
      <w:pPr>
        <w:pStyle w:val="ConsPlusNormal"/>
        <w:ind w:firstLine="540"/>
        <w:jc w:val="both"/>
      </w:pPr>
      <w:r>
        <w:t>1. Со дня вступления в силу настоящего закона признать утратившими силу:</w:t>
      </w:r>
    </w:p>
    <w:p w:rsidR="00340A1A" w:rsidRDefault="00340A1A">
      <w:pPr>
        <w:pStyle w:val="ConsPlusNormal"/>
        <w:ind w:firstLine="540"/>
        <w:jc w:val="both"/>
      </w:pPr>
      <w:proofErr w:type="gramStart"/>
      <w:r>
        <w:t xml:space="preserve">1) </w:t>
      </w:r>
      <w:hyperlink r:id="rId55" w:history="1">
        <w:r>
          <w:rPr>
            <w:color w:val="0000FF"/>
          </w:rPr>
          <w:t>преамбулу</w:t>
        </w:r>
      </w:hyperlink>
      <w:r>
        <w:t xml:space="preserve">, </w:t>
      </w:r>
      <w:hyperlink r:id="rId56" w:history="1">
        <w:r>
          <w:rPr>
            <w:color w:val="0000FF"/>
          </w:rPr>
          <w:t>раздел 1</w:t>
        </w:r>
      </w:hyperlink>
      <w:r>
        <w:t xml:space="preserve">, </w:t>
      </w:r>
      <w:hyperlink r:id="rId57" w:history="1">
        <w:r>
          <w:rPr>
            <w:color w:val="0000FF"/>
          </w:rPr>
          <w:t>статью 8 раздела 2</w:t>
        </w:r>
      </w:hyperlink>
      <w:r>
        <w:t xml:space="preserve">, </w:t>
      </w:r>
      <w:hyperlink r:id="rId58" w:history="1">
        <w:r>
          <w:rPr>
            <w:color w:val="0000FF"/>
          </w:rPr>
          <w:t>пункт 4 статьи 9</w:t>
        </w:r>
      </w:hyperlink>
      <w:r>
        <w:t xml:space="preserve">, </w:t>
      </w:r>
      <w:hyperlink r:id="rId59" w:history="1">
        <w:r>
          <w:rPr>
            <w:color w:val="0000FF"/>
          </w:rPr>
          <w:t>статьи 11</w:t>
        </w:r>
      </w:hyperlink>
      <w:r>
        <w:t xml:space="preserve">, </w:t>
      </w:r>
      <w:hyperlink r:id="rId60" w:history="1">
        <w:r>
          <w:rPr>
            <w:color w:val="0000FF"/>
          </w:rPr>
          <w:t>12</w:t>
        </w:r>
      </w:hyperlink>
      <w:r>
        <w:t xml:space="preserve">, </w:t>
      </w:r>
      <w:hyperlink r:id="rId61" w:history="1">
        <w:r>
          <w:rPr>
            <w:color w:val="0000FF"/>
          </w:rPr>
          <w:t>пункты 2</w:t>
        </w:r>
      </w:hyperlink>
      <w:r>
        <w:t xml:space="preserve"> и </w:t>
      </w:r>
      <w:hyperlink r:id="rId62" w:history="1">
        <w:r>
          <w:rPr>
            <w:color w:val="0000FF"/>
          </w:rPr>
          <w:t>3 статьи 13</w:t>
        </w:r>
      </w:hyperlink>
      <w:r>
        <w:t xml:space="preserve">, </w:t>
      </w:r>
      <w:hyperlink r:id="rId63" w:history="1">
        <w:r>
          <w:rPr>
            <w:color w:val="0000FF"/>
          </w:rPr>
          <w:t>пункт 1 статьи 16</w:t>
        </w:r>
      </w:hyperlink>
      <w:r>
        <w:t xml:space="preserve">, </w:t>
      </w:r>
      <w:hyperlink r:id="rId64" w:history="1">
        <w:r>
          <w:rPr>
            <w:color w:val="0000FF"/>
          </w:rPr>
          <w:t>статью 17 раздела 3</w:t>
        </w:r>
      </w:hyperlink>
      <w:r>
        <w:t xml:space="preserve">, </w:t>
      </w:r>
      <w:hyperlink r:id="rId65" w:history="1">
        <w:r>
          <w:rPr>
            <w:color w:val="0000FF"/>
          </w:rPr>
          <w:t>раздел 4</w:t>
        </w:r>
      </w:hyperlink>
      <w:r>
        <w:t>,</w:t>
      </w:r>
      <w:proofErr w:type="gramEnd"/>
      <w:r>
        <w:t xml:space="preserve"> </w:t>
      </w:r>
      <w:hyperlink r:id="rId66" w:history="1">
        <w:r>
          <w:rPr>
            <w:color w:val="0000FF"/>
          </w:rPr>
          <w:t>раздел 5</w:t>
        </w:r>
      </w:hyperlink>
      <w:r>
        <w:t xml:space="preserve"> (за исключением положений </w:t>
      </w:r>
      <w:hyperlink r:id="rId67" w:history="1">
        <w:r>
          <w:rPr>
            <w:color w:val="0000FF"/>
          </w:rPr>
          <w:t>пункта 3 статьи 22</w:t>
        </w:r>
      </w:hyperlink>
      <w:r>
        <w:t xml:space="preserve">, устанавливающих социальную норму площади жилья), </w:t>
      </w:r>
      <w:hyperlink r:id="rId68" w:history="1">
        <w:r>
          <w:rPr>
            <w:color w:val="0000FF"/>
          </w:rPr>
          <w:t>раздел 6</w:t>
        </w:r>
      </w:hyperlink>
      <w:r>
        <w:t xml:space="preserve"> областного закона от 19 декабря 1996 года N 36-з "О предоставлении жилых помещений по договору социального найма в Смоленской области" (Вестник Смоленской областной Думы, 1997, N 1, стр. 91; Вестник Смоленской областной Думы и Администрации Смоленской области, 2001, N 4, стр. 35; Вестник Смоленской областной Думы и Администрации Смоленской области, 2005, N 2 (часть I), стр. 165);</w:t>
      </w:r>
    </w:p>
    <w:p w:rsidR="00340A1A" w:rsidRDefault="00340A1A">
      <w:pPr>
        <w:pStyle w:val="ConsPlusNormal"/>
        <w:ind w:firstLine="540"/>
        <w:jc w:val="both"/>
      </w:pPr>
      <w:r>
        <w:t xml:space="preserve">2) областной </w:t>
      </w:r>
      <w:hyperlink r:id="rId69" w:history="1">
        <w:r>
          <w:rPr>
            <w:color w:val="0000FF"/>
          </w:rPr>
          <w:t>закон</w:t>
        </w:r>
      </w:hyperlink>
      <w:r>
        <w:t xml:space="preserve"> от 4 февраля 2005 года N 6-з "О внесении изменений в областной закон "О предоставлении жилых помещений по договору социального найма в Смоленской области" (Вестник Смоленской областной Думы и Администрации Смоленской области, 2005, N 2 (часть I), стр. 165).</w:t>
      </w:r>
    </w:p>
    <w:p w:rsidR="00340A1A" w:rsidRDefault="00340A1A">
      <w:pPr>
        <w:pStyle w:val="ConsPlusNormal"/>
        <w:ind w:firstLine="540"/>
        <w:jc w:val="both"/>
      </w:pPr>
      <w:bookmarkStart w:id="18" w:name="P148"/>
      <w:bookmarkEnd w:id="18"/>
      <w:r>
        <w:t xml:space="preserve">2. </w:t>
      </w:r>
      <w:proofErr w:type="gramStart"/>
      <w:r>
        <w:t xml:space="preserve">В соответствии с </w:t>
      </w:r>
      <w:hyperlink r:id="rId70" w:history="1">
        <w:r>
          <w:rPr>
            <w:color w:val="0000FF"/>
          </w:rPr>
          <w:t>частью 2 статьи 6</w:t>
        </w:r>
      </w:hyperlink>
      <w:r>
        <w:t xml:space="preserve"> Федерального закона от 29 декабря 2004 года N 189-ФЗ "О введении в действие Жилищного кодекса Российской Федерации" граждане, принятые на учет до 1 марта 2005 года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по договорам социального найма.</w:t>
      </w:r>
      <w:proofErr w:type="gramEnd"/>
      <w:r>
        <w:t xml:space="preserve"> В целях обеспечения сохранения указанного права граждан ведение данного учета, если иное не установлено федеральным законодательством, осуществляется:</w:t>
      </w:r>
    </w:p>
    <w:p w:rsidR="00340A1A" w:rsidRDefault="00340A1A">
      <w:pPr>
        <w:pStyle w:val="ConsPlusNormal"/>
        <w:ind w:firstLine="540"/>
        <w:jc w:val="both"/>
      </w:pPr>
      <w:r>
        <w:t>1) по месту жительства - органами местного самоуправления тех муниципальных образований Смоленской области, которые до 1 марта 2005 года осуществляли ведение этого учета;</w:t>
      </w:r>
    </w:p>
    <w:p w:rsidR="00340A1A" w:rsidRDefault="00340A1A">
      <w:pPr>
        <w:pStyle w:val="ConsPlusNormal"/>
        <w:ind w:firstLine="540"/>
        <w:jc w:val="both"/>
      </w:pPr>
      <w:r>
        <w:t>2) по месту работы - на государственных и муниципальных предприятиях и в учреждениях, которые до 1 марта 2005 года осуществляли ведение этого учета.</w:t>
      </w:r>
    </w:p>
    <w:p w:rsidR="00340A1A" w:rsidRDefault="00340A1A">
      <w:pPr>
        <w:pStyle w:val="ConsPlusNormal"/>
        <w:ind w:firstLine="540"/>
        <w:jc w:val="both"/>
      </w:pPr>
      <w:r>
        <w:t xml:space="preserve">3. </w:t>
      </w:r>
      <w:proofErr w:type="gramStart"/>
      <w:r>
        <w:t xml:space="preserve">В соответствии с </w:t>
      </w:r>
      <w:hyperlink r:id="rId71" w:history="1">
        <w:r>
          <w:rPr>
            <w:color w:val="0000FF"/>
          </w:rPr>
          <w:t>частью 2 статьи 6</w:t>
        </w:r>
      </w:hyperlink>
      <w:r>
        <w:t xml:space="preserve"> Федерального закона от 29 декабря 2004 года N 189-ФЗ "О введении в действие Жилищного кодекса Российской Федерации" граждане, указанные в </w:t>
      </w:r>
      <w:hyperlink w:anchor="P148" w:history="1">
        <w:r>
          <w:rPr>
            <w:color w:val="0000FF"/>
          </w:rPr>
          <w:t>части 2</w:t>
        </w:r>
      </w:hyperlink>
      <w:r>
        <w:t xml:space="preserve"> настоящей статьи, снимаются с вышеуказанного учета по основаниям, предусмотренным </w:t>
      </w:r>
      <w:hyperlink r:id="rId72" w:history="1">
        <w:r>
          <w:rPr>
            <w:color w:val="0000FF"/>
          </w:rPr>
          <w:t>пунктами 1</w:t>
        </w:r>
      </w:hyperlink>
      <w:r>
        <w:t xml:space="preserve">, </w:t>
      </w:r>
      <w:hyperlink r:id="rId73" w:history="1">
        <w:r>
          <w:rPr>
            <w:color w:val="0000FF"/>
          </w:rPr>
          <w:t>3</w:t>
        </w:r>
      </w:hyperlink>
      <w:r>
        <w:t xml:space="preserve"> - </w:t>
      </w:r>
      <w:hyperlink r:id="rId74" w:history="1">
        <w:r>
          <w:rPr>
            <w:color w:val="0000FF"/>
          </w:rPr>
          <w:t>6 части 1 статьи 56</w:t>
        </w:r>
      </w:hyperlink>
      <w:r>
        <w:t xml:space="preserve"> Жилищного кодекса Российской Федерации, а также в случае утраты ими оснований, которые до введения</w:t>
      </w:r>
      <w:proofErr w:type="gramEnd"/>
      <w:r>
        <w:t xml:space="preserve"> в действие Жилищного </w:t>
      </w:r>
      <w:hyperlink r:id="rId75" w:history="1">
        <w:r>
          <w:rPr>
            <w:color w:val="0000FF"/>
          </w:rPr>
          <w:t>кодекса</w:t>
        </w:r>
      </w:hyperlink>
      <w:r>
        <w:t xml:space="preserve"> Российской Федерации давали им право на получение жилых помещений по договорам социального найма. Указанным гражданам жилые помещения по договорам социального найма предоставляются в </w:t>
      </w:r>
      <w:r>
        <w:lastRenderedPageBreak/>
        <w:t xml:space="preserve">порядке, предусмотренном Жилищным </w:t>
      </w:r>
      <w:hyperlink r:id="rId76" w:history="1">
        <w:r>
          <w:rPr>
            <w:color w:val="0000FF"/>
          </w:rPr>
          <w:t>кодексом</w:t>
        </w:r>
      </w:hyperlink>
      <w:r>
        <w:t xml:space="preserve"> Российской Федерации, с учетом положений </w:t>
      </w:r>
      <w:hyperlink r:id="rId77" w:history="1">
        <w:r>
          <w:rPr>
            <w:color w:val="0000FF"/>
          </w:rPr>
          <w:t>части 2 статьи 6</w:t>
        </w:r>
      </w:hyperlink>
      <w:r>
        <w:t xml:space="preserve"> указанного Федерального закона.</w:t>
      </w:r>
    </w:p>
    <w:p w:rsidR="00340A1A" w:rsidRDefault="00340A1A">
      <w:pPr>
        <w:pStyle w:val="ConsPlusNormal"/>
        <w:ind w:firstLine="540"/>
        <w:jc w:val="both"/>
      </w:pPr>
      <w:r>
        <w:t xml:space="preserve">4. </w:t>
      </w:r>
      <w:hyperlink r:id="rId78" w:history="1">
        <w:proofErr w:type="gramStart"/>
        <w:r>
          <w:rPr>
            <w:color w:val="0000FF"/>
          </w:rPr>
          <w:t>Статья 7 раздела 2</w:t>
        </w:r>
      </w:hyperlink>
      <w:r>
        <w:t xml:space="preserve">, </w:t>
      </w:r>
      <w:hyperlink r:id="rId79" w:history="1">
        <w:r>
          <w:rPr>
            <w:color w:val="0000FF"/>
          </w:rPr>
          <w:t>пункты 1</w:t>
        </w:r>
      </w:hyperlink>
      <w:r>
        <w:t xml:space="preserve"> - </w:t>
      </w:r>
      <w:hyperlink r:id="rId80" w:history="1">
        <w:r>
          <w:rPr>
            <w:color w:val="0000FF"/>
          </w:rPr>
          <w:t>3 статьи 9</w:t>
        </w:r>
      </w:hyperlink>
      <w:r>
        <w:t xml:space="preserve">, </w:t>
      </w:r>
      <w:hyperlink r:id="rId81" w:history="1">
        <w:r>
          <w:rPr>
            <w:color w:val="0000FF"/>
          </w:rPr>
          <w:t>статья 10</w:t>
        </w:r>
      </w:hyperlink>
      <w:r>
        <w:t xml:space="preserve">, </w:t>
      </w:r>
      <w:hyperlink r:id="rId82" w:history="1">
        <w:r>
          <w:rPr>
            <w:color w:val="0000FF"/>
          </w:rPr>
          <w:t>пункт 1 статьи 13</w:t>
        </w:r>
      </w:hyperlink>
      <w:r>
        <w:t xml:space="preserve">, </w:t>
      </w:r>
      <w:hyperlink r:id="rId83" w:history="1">
        <w:r>
          <w:rPr>
            <w:color w:val="0000FF"/>
          </w:rPr>
          <w:t>статьи 14</w:t>
        </w:r>
      </w:hyperlink>
      <w:r>
        <w:t xml:space="preserve">, </w:t>
      </w:r>
      <w:hyperlink r:id="rId84" w:history="1">
        <w:r>
          <w:rPr>
            <w:color w:val="0000FF"/>
          </w:rPr>
          <w:t>15</w:t>
        </w:r>
      </w:hyperlink>
      <w:r>
        <w:t xml:space="preserve">, </w:t>
      </w:r>
      <w:hyperlink r:id="rId85" w:history="1">
        <w:r>
          <w:rPr>
            <w:color w:val="0000FF"/>
          </w:rPr>
          <w:t>пункты 2</w:t>
        </w:r>
      </w:hyperlink>
      <w:r>
        <w:t xml:space="preserve"> и </w:t>
      </w:r>
      <w:hyperlink r:id="rId86" w:history="1">
        <w:r>
          <w:rPr>
            <w:color w:val="0000FF"/>
          </w:rPr>
          <w:t>3 статьи 16 раздела 3</w:t>
        </w:r>
      </w:hyperlink>
      <w:r>
        <w:t xml:space="preserve"> областного закона от 19 декабря 1996 года N 36-з "О предоставлении жилых помещений по договору социального найма в Смоленской области" (в редакции областного закона от 10 мая 2001 года N 35-з) со дня вступления</w:t>
      </w:r>
      <w:proofErr w:type="gramEnd"/>
      <w:r>
        <w:t xml:space="preserve"> в силу настоящего закона применяются исключительно к правоотношениям по ведению учета граждан, принятых до 1 марта 2005 года на учет в качестве нуждающихся в жилых помещениях, в целях последующего предоставления им жилых помещений по договорам социального найма.</w:t>
      </w:r>
    </w:p>
    <w:p w:rsidR="00340A1A" w:rsidRDefault="00340A1A">
      <w:pPr>
        <w:pStyle w:val="ConsPlusNormal"/>
        <w:ind w:firstLine="540"/>
        <w:jc w:val="both"/>
      </w:pPr>
      <w:r>
        <w:t xml:space="preserve">5. </w:t>
      </w:r>
      <w:proofErr w:type="gramStart"/>
      <w:r>
        <w:t xml:space="preserve">Положения </w:t>
      </w:r>
      <w:hyperlink r:id="rId87" w:history="1">
        <w:r>
          <w:rPr>
            <w:color w:val="0000FF"/>
          </w:rPr>
          <w:t>пункта 3 статьи 22</w:t>
        </w:r>
      </w:hyperlink>
      <w:r>
        <w:t xml:space="preserve"> областного закона от 19 декабря 1996 года N 36-з "О предоставлении жилых помещений по договору социального найма в Смоленской области" (в редакции областного закона от 10 мая 2001 года N 35-з), устанавливающие социальную норму площади жилья, со дня вступления в силу настоящего закона применяются исключительно к правоотношениям по предоставлению отдельным категориям граждан мер социальной поддержки</w:t>
      </w:r>
      <w:proofErr w:type="gramEnd"/>
      <w:r>
        <w:t xml:space="preserve"> (льгот) по оплате занимаемой общей площади жилых помещений (в коммунальных квартирах - жилой площади), установленных областными законами и иными областными нормативными правовыми актами, а также к правоотношениям, связанным с предоставлением из областного бюджета гражданам и бюджетам муниципальных образований Смоленской области субсидий и субвенций, в </w:t>
      </w:r>
      <w:proofErr w:type="gramStart"/>
      <w:r>
        <w:t>случаях</w:t>
      </w:r>
      <w:proofErr w:type="gramEnd"/>
      <w:r>
        <w:t xml:space="preserve"> если областными нормативными правовыми актами предусмотрено предоставление соответствующих субсидий или субвенций с учетом установленной социальной нормы площади жилья.</w:t>
      </w:r>
    </w:p>
    <w:p w:rsidR="00340A1A" w:rsidRDefault="00340A1A">
      <w:pPr>
        <w:pStyle w:val="ConsPlusNormal"/>
        <w:jc w:val="both"/>
      </w:pPr>
    </w:p>
    <w:p w:rsidR="00340A1A" w:rsidRDefault="00340A1A">
      <w:pPr>
        <w:pStyle w:val="ConsPlusNormal"/>
        <w:jc w:val="right"/>
      </w:pPr>
      <w:r>
        <w:t>Губернатор</w:t>
      </w:r>
    </w:p>
    <w:p w:rsidR="00340A1A" w:rsidRDefault="00340A1A">
      <w:pPr>
        <w:pStyle w:val="ConsPlusNormal"/>
        <w:jc w:val="right"/>
      </w:pPr>
      <w:r>
        <w:t>Смоленской области</w:t>
      </w:r>
    </w:p>
    <w:p w:rsidR="00340A1A" w:rsidRDefault="00340A1A">
      <w:pPr>
        <w:pStyle w:val="ConsPlusNormal"/>
        <w:jc w:val="right"/>
      </w:pPr>
      <w:r>
        <w:t>В.Н.МАСЛОВ</w:t>
      </w:r>
    </w:p>
    <w:p w:rsidR="00340A1A" w:rsidRDefault="00340A1A">
      <w:pPr>
        <w:pStyle w:val="ConsPlusNormal"/>
      </w:pPr>
      <w:r>
        <w:t>13 марта 2006 года</w:t>
      </w:r>
    </w:p>
    <w:p w:rsidR="00340A1A" w:rsidRDefault="00340A1A">
      <w:pPr>
        <w:pStyle w:val="ConsPlusNormal"/>
      </w:pPr>
      <w:r>
        <w:t>N 6-з</w:t>
      </w:r>
    </w:p>
    <w:p w:rsidR="00340A1A" w:rsidRDefault="00340A1A">
      <w:pPr>
        <w:pStyle w:val="ConsPlusNormal"/>
        <w:jc w:val="both"/>
      </w:pPr>
    </w:p>
    <w:p w:rsidR="00340A1A" w:rsidRDefault="00340A1A">
      <w:pPr>
        <w:pStyle w:val="ConsPlusNormal"/>
        <w:jc w:val="both"/>
      </w:pPr>
    </w:p>
    <w:p w:rsidR="00340A1A" w:rsidRDefault="00340A1A">
      <w:pPr>
        <w:pStyle w:val="ConsPlusNormal"/>
        <w:pBdr>
          <w:top w:val="single" w:sz="6" w:space="0" w:color="auto"/>
        </w:pBdr>
        <w:spacing w:before="100" w:after="100"/>
        <w:jc w:val="both"/>
        <w:rPr>
          <w:sz w:val="2"/>
          <w:szCs w:val="2"/>
        </w:rPr>
      </w:pPr>
    </w:p>
    <w:p w:rsidR="000B30E5" w:rsidRDefault="000B30E5"/>
    <w:sectPr w:rsidR="000B30E5" w:rsidSect="007865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grammar="clean"/>
  <w:defaultTabStop w:val="708"/>
  <w:characterSpacingControl w:val="doNotCompress"/>
  <w:compat/>
  <w:rsids>
    <w:rsidRoot w:val="00340A1A"/>
    <w:rsid w:val="000B30E5"/>
    <w:rsid w:val="00340A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0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0A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40A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40A1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F40E7BB26451C12492B4EE999FF440EA18FF2B664EFB6FE34F1609F36278DFFAC49D49C8BAE0C53EB5F3EiAzCI" TargetMode="External"/><Relationship Id="rId18" Type="http://schemas.openxmlformats.org/officeDocument/2006/relationships/hyperlink" Target="consultantplus://offline/ref=0F40E7BB26451C12492B4EE999FF440EA18FF2B660EDB0F838F1609F36278DFFAC49D49C8BAE0C53EB5F3EiAzBI" TargetMode="External"/><Relationship Id="rId26" Type="http://schemas.openxmlformats.org/officeDocument/2006/relationships/hyperlink" Target="consultantplus://offline/ref=0F40E7BB26451C12492B4EE999FF440EA18FF2B660EDB0F838F1609F36278DFFAC49D49C8BAE0C53EB5F3DiAzEI" TargetMode="External"/><Relationship Id="rId39" Type="http://schemas.openxmlformats.org/officeDocument/2006/relationships/hyperlink" Target="consultantplus://offline/ref=0F40E7BB26451C12492B4EE999FF440EA18FF2B660EDB0F838F1609F36278DFFAC49D49C8BAE0C53EB5F3BiAzDI" TargetMode="External"/><Relationship Id="rId21" Type="http://schemas.openxmlformats.org/officeDocument/2006/relationships/hyperlink" Target="consultantplus://offline/ref=0F40E7BB26451C12492B4EE999FF440EA18FF2B662E9B8F536F1609F36278DFFAC49D49C8BAE0C53EB5F3EiAzDI" TargetMode="External"/><Relationship Id="rId34" Type="http://schemas.openxmlformats.org/officeDocument/2006/relationships/hyperlink" Target="consultantplus://offline/ref=0F40E7BB26451C12492B4EE999FF440EA18FF2B660EDB0F838F1609F36278DFFAC49D49C8BAE0C53EB5F3CiAzEI" TargetMode="External"/><Relationship Id="rId42" Type="http://schemas.openxmlformats.org/officeDocument/2006/relationships/hyperlink" Target="consultantplus://offline/ref=0F40E7BB26451C12492B4EE999FF440EA18FF2B660EDB0F838F1609F36278DFFAC49D49C8BAE0C53EB5F3BiAzFI" TargetMode="External"/><Relationship Id="rId47" Type="http://schemas.openxmlformats.org/officeDocument/2006/relationships/hyperlink" Target="consultantplus://offline/ref=0F40E7BB26451C12492B50E48F931904A584ADBA60EBBBAA6CAE3BC2612E87A8EB068DDECFA30E5AiEz3I" TargetMode="External"/><Relationship Id="rId50" Type="http://schemas.openxmlformats.org/officeDocument/2006/relationships/hyperlink" Target="consultantplus://offline/ref=0F40E7BB26451C12492B4EE999FF440EA18FF2B660EDB0F838F1609F36278DFFAC49D49C8BAE0C53EB5F3BiAzBI" TargetMode="External"/><Relationship Id="rId55" Type="http://schemas.openxmlformats.org/officeDocument/2006/relationships/hyperlink" Target="consultantplus://offline/ref=0F40E7BB26451C12492B4EE999FF440EA18FF2B667EFB3F539F1609F36278DFFAC49D49C8BAE0C53EB5E38iAz4I" TargetMode="External"/><Relationship Id="rId63" Type="http://schemas.openxmlformats.org/officeDocument/2006/relationships/hyperlink" Target="consultantplus://offline/ref=0F40E7BB26451C12492B4EE999FF440EA18FF2B667EFB3F539F1609F36278DFFAC49D49C8BAE0C53EB5D38iAzCI" TargetMode="External"/><Relationship Id="rId68" Type="http://schemas.openxmlformats.org/officeDocument/2006/relationships/hyperlink" Target="consultantplus://offline/ref=0F40E7BB26451C12492B4EE999FF440EA18FF2B667EFB3F539F1609F36278DFFAC49D49C8BAE0C53EB5C3DiAz4I" TargetMode="External"/><Relationship Id="rId76" Type="http://schemas.openxmlformats.org/officeDocument/2006/relationships/hyperlink" Target="consultantplus://offline/ref=0F40E7BB26451C12492B50E48F931904A584ADBA60EBBBAA6CAE3BC2612E87A8EB068DDECFA30E57iEz2I" TargetMode="External"/><Relationship Id="rId84" Type="http://schemas.openxmlformats.org/officeDocument/2006/relationships/hyperlink" Target="consultantplus://offline/ref=0F40E7BB26451C12492B4EE999FF440EA18FF2B661E6B7FE3BAC6A976F2B8FF8A316C39BC2A20D53E959i3z8I" TargetMode="External"/><Relationship Id="rId89" Type="http://schemas.openxmlformats.org/officeDocument/2006/relationships/theme" Target="theme/theme1.xml"/><Relationship Id="rId7" Type="http://schemas.openxmlformats.org/officeDocument/2006/relationships/hyperlink" Target="consultantplus://offline/ref=0F40E7BB26451C12492B4EE999FF440EA18FF2B660EDB0F838F1609F36278DFFAC49D49C8BAE0C53EB5F3FiAz5I" TargetMode="External"/><Relationship Id="rId71" Type="http://schemas.openxmlformats.org/officeDocument/2006/relationships/hyperlink" Target="consultantplus://offline/ref=0F40E7BB26451C12492B50E48F931904A68DA8BE60EDBBAA6CAE3BC2612E87A8EB068DDECFA30D55iEz3I" TargetMode="External"/><Relationship Id="rId2" Type="http://schemas.openxmlformats.org/officeDocument/2006/relationships/settings" Target="settings.xml"/><Relationship Id="rId16" Type="http://schemas.openxmlformats.org/officeDocument/2006/relationships/hyperlink" Target="consultantplus://offline/ref=0F40E7BB26451C12492B4EE999FF440EA18FF2B660EDB0F838F1609F36278DFFAC49D49C8BAE0C53EB5F3EiAz9I" TargetMode="External"/><Relationship Id="rId29" Type="http://schemas.openxmlformats.org/officeDocument/2006/relationships/hyperlink" Target="consultantplus://offline/ref=0F40E7BB26451C12492B4EE999FF440EA18FF2B661EAB9F834F1609F36278DFFiAzCI" TargetMode="External"/><Relationship Id="rId11" Type="http://schemas.openxmlformats.org/officeDocument/2006/relationships/hyperlink" Target="consultantplus://offline/ref=0F40E7BB26451C12492B50E48F931904A584ADBA60EBBBAA6CAE3BC2612E87A8EB068DDECFA30E57iEz2I" TargetMode="External"/><Relationship Id="rId24" Type="http://schemas.openxmlformats.org/officeDocument/2006/relationships/hyperlink" Target="consultantplus://offline/ref=0F40E7BB26451C12492B4EE999FF440EA18FF2B662E9B8F536F1609F36278DFFAC49D49C8BAE0C53EB5F3EiAzCI" TargetMode="External"/><Relationship Id="rId32" Type="http://schemas.openxmlformats.org/officeDocument/2006/relationships/hyperlink" Target="consultantplus://offline/ref=0F40E7BB26451C12492B4EE999FF440EA18FF2B660EDB0F838F1609F36278DFFAC49D49C8BAE0C53EB5F3CiAzDI" TargetMode="External"/><Relationship Id="rId37" Type="http://schemas.openxmlformats.org/officeDocument/2006/relationships/hyperlink" Target="consultantplus://offline/ref=0F40E7BB26451C12492B50E48F931904A584ADBA60EBBBAA6CAE3BC261i2zEI" TargetMode="External"/><Relationship Id="rId40" Type="http://schemas.openxmlformats.org/officeDocument/2006/relationships/hyperlink" Target="consultantplus://offline/ref=0F40E7BB26451C12492B4EE999FF440EA18FF2B660EDB0F838F1609F36278DFFAC49D49C8BAE0C53EB5F3BiAzCI" TargetMode="External"/><Relationship Id="rId45" Type="http://schemas.openxmlformats.org/officeDocument/2006/relationships/hyperlink" Target="consultantplus://offline/ref=0F40E7BB26451C12492B4EE999FF440EA18FF2B664EFB6FE34F1609F36278DFFAC49D49C8BAE0C53EB5F3EiAzEI" TargetMode="External"/><Relationship Id="rId53" Type="http://schemas.openxmlformats.org/officeDocument/2006/relationships/hyperlink" Target="consultantplus://offline/ref=0F40E7BB26451C12492B50E48F931904A584ADBA62E9BBAA6CAE3BC261i2zEI" TargetMode="External"/><Relationship Id="rId58" Type="http://schemas.openxmlformats.org/officeDocument/2006/relationships/hyperlink" Target="consultantplus://offline/ref=0F40E7BB26451C12492B4EE999FF440EA18FF2B667EFB3F539F1609F36278DFFAC49D49C8BAE0C53EB5D3DiAz5I" TargetMode="External"/><Relationship Id="rId66" Type="http://schemas.openxmlformats.org/officeDocument/2006/relationships/hyperlink" Target="consultantplus://offline/ref=0F40E7BB26451C12492B4EE999FF440EA18FF2B667EFB3F539F1609F36278DFFAC49D49C8BAE0C53EB5D36iAzBI" TargetMode="External"/><Relationship Id="rId74" Type="http://schemas.openxmlformats.org/officeDocument/2006/relationships/hyperlink" Target="consultantplus://offline/ref=0F40E7BB26451C12492B50E48F931904A584ADBA60EBBBAA6CAE3BC2612E87A8EB068DDECFA30E5AiEzFI" TargetMode="External"/><Relationship Id="rId79" Type="http://schemas.openxmlformats.org/officeDocument/2006/relationships/hyperlink" Target="consultantplus://offline/ref=0F40E7BB26451C12492B4EE999FF440EA18FF2B661E6B7FE3BAC6A976F2B8FF8A316C39BC2A20D53E95Di3zDI" TargetMode="External"/><Relationship Id="rId87" Type="http://schemas.openxmlformats.org/officeDocument/2006/relationships/hyperlink" Target="consultantplus://offline/ref=0F40E7BB26451C12492B4EE999FF440EA18FF2B661E6B7FE3BAC6A976F2B8FF8A316C39BC2A20D53E85Fi3z8I" TargetMode="External"/><Relationship Id="rId5" Type="http://schemas.openxmlformats.org/officeDocument/2006/relationships/hyperlink" Target="consultantplus://offline/ref=0F40E7BB26451C12492B4EE999FF440EA18FF2B664EFB6FE34F1609F36278DFFAC49D49C8BAE0C53EB5F3FiAz5I" TargetMode="External"/><Relationship Id="rId61" Type="http://schemas.openxmlformats.org/officeDocument/2006/relationships/hyperlink" Target="consultantplus://offline/ref=0F40E7BB26451C12492B4EE999FF440EA18FF2B667EFB3F539F1609F36278DFFAC49D49C8BAE0C53EB5D3AiAz4I" TargetMode="External"/><Relationship Id="rId82" Type="http://schemas.openxmlformats.org/officeDocument/2006/relationships/hyperlink" Target="consultantplus://offline/ref=0F40E7BB26451C12492B4EE999FF440EA18FF2B661E6B7FE3BAC6A976F2B8FF8A316C39BC2A20D53E95Ai3z8I" TargetMode="External"/><Relationship Id="rId19" Type="http://schemas.openxmlformats.org/officeDocument/2006/relationships/hyperlink" Target="consultantplus://offline/ref=0F40E7BB26451C12492B4EE999FF440EA18FF2B660EDB0F838F1609F36278DFFAC49D49C8BAE0C53EB5F3EiAz5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F40E7BB26451C12492B50E48F931904A584ADBA60EBBBAA6CAE3BC2612E87A8EB068DDECFA30E54iEzEI" TargetMode="External"/><Relationship Id="rId14" Type="http://schemas.openxmlformats.org/officeDocument/2006/relationships/hyperlink" Target="consultantplus://offline/ref=0F40E7BB26451C12492B50E48F931904A584ADBA60EBBBAA6CAE3BC2612E87A8EB068DDECFA30E54iEzDI" TargetMode="External"/><Relationship Id="rId22" Type="http://schemas.openxmlformats.org/officeDocument/2006/relationships/hyperlink" Target="consultantplus://offline/ref=0F40E7BB26451C12492B4EE999FF440EA18FF2B660EDB0F838F1609F36278DFFAC49D49C8BAE0C53EB5F3EiAz4I" TargetMode="External"/><Relationship Id="rId27" Type="http://schemas.openxmlformats.org/officeDocument/2006/relationships/hyperlink" Target="consultantplus://offline/ref=0F40E7BB26451C12492B4EE999FF440EA18FF2B660EDB0F838F1609F36278DFFAC49D49C8BAE0C53EB5F3DiAz8I" TargetMode="External"/><Relationship Id="rId30" Type="http://schemas.openxmlformats.org/officeDocument/2006/relationships/hyperlink" Target="consultantplus://offline/ref=0F40E7BB26451C12492B4EE999FF440EA18FF2B660EDB0F838F1609F36278DFFAC49D49C8BAE0C53EB5F3DiAz5I" TargetMode="External"/><Relationship Id="rId35" Type="http://schemas.openxmlformats.org/officeDocument/2006/relationships/hyperlink" Target="consultantplus://offline/ref=0F40E7BB26451C12492B4EE999FF440EA18FF2B660EDB0F838F1609F36278DFFAC49D49C8BAE0C53EB5F3CiAz9I" TargetMode="External"/><Relationship Id="rId43" Type="http://schemas.openxmlformats.org/officeDocument/2006/relationships/hyperlink" Target="consultantplus://offline/ref=0F40E7BB26451C12492B50E48F931904A584ADBA60EBBBAA6CAE3BC2612E87A8EB068DDECFA30E56iEzAI" TargetMode="External"/><Relationship Id="rId48" Type="http://schemas.openxmlformats.org/officeDocument/2006/relationships/hyperlink" Target="consultantplus://offline/ref=0F40E7BB26451C12492B4EE999FF440EA18FF2B660EDB0F838F1609F36278DFFAC49D49C8BAE0C53EB5F3BiAz8I" TargetMode="External"/><Relationship Id="rId56" Type="http://schemas.openxmlformats.org/officeDocument/2006/relationships/hyperlink" Target="consultantplus://offline/ref=0F40E7BB26451C12492B4EE999FF440EA18FF2B667EFB3F539F1609F36278DFFAC49D49C8BAE0C53EB5E37iAzDI" TargetMode="External"/><Relationship Id="rId64" Type="http://schemas.openxmlformats.org/officeDocument/2006/relationships/hyperlink" Target="consultantplus://offline/ref=0F40E7BB26451C12492B4EE999FF440EA18FF2B667EFB3F539F1609F36278DFFAC49D49C8BAE0C53EB5D37iAzBI" TargetMode="External"/><Relationship Id="rId69" Type="http://schemas.openxmlformats.org/officeDocument/2006/relationships/hyperlink" Target="consultantplus://offline/ref=0F40E7BB26451C12492B4EE999FF440EA18FF2B667EBB0F536F1609F36278DFFiAzCI" TargetMode="External"/><Relationship Id="rId77" Type="http://schemas.openxmlformats.org/officeDocument/2006/relationships/hyperlink" Target="consultantplus://offline/ref=0F40E7BB26451C12492B50E48F931904A68DA8BE60EDBBAA6CAE3BC2612E87A8EB068DDECFA30D55iEz3I" TargetMode="External"/><Relationship Id="rId8" Type="http://schemas.openxmlformats.org/officeDocument/2006/relationships/hyperlink" Target="consultantplus://offline/ref=0F40E7BB26451C12492B4EE999FF440EA18FF2B660E8B3FD38F1609F36278DFFAC49D49C8BAE0C53EB5F3FiAz5I" TargetMode="External"/><Relationship Id="rId51" Type="http://schemas.openxmlformats.org/officeDocument/2006/relationships/hyperlink" Target="consultantplus://offline/ref=0F40E7BB26451C12492B50E48F931904A584ADBA60EBBBAA6CAE3BC2612E87A8EB068DDECFA30E5BiEzCI" TargetMode="External"/><Relationship Id="rId72" Type="http://schemas.openxmlformats.org/officeDocument/2006/relationships/hyperlink" Target="consultantplus://offline/ref=0F40E7BB26451C12492B50E48F931904A584ADBA60EBBBAA6CAE3BC2612E87A8EB068DDECFA30E5BiEz2I" TargetMode="External"/><Relationship Id="rId80" Type="http://schemas.openxmlformats.org/officeDocument/2006/relationships/hyperlink" Target="consultantplus://offline/ref=0F40E7BB26451C12492B4EE999FF440EA18FF2B661E6B7FE3BAC6A976F2B8FF8A316C39BC2A20D53E95Di3z8I" TargetMode="External"/><Relationship Id="rId85" Type="http://schemas.openxmlformats.org/officeDocument/2006/relationships/hyperlink" Target="consultantplus://offline/ref=0F40E7BB26451C12492B4EE999FF440EA18FF2B661E6B7FE3BAC6A976F2B8FF8A316C39BC2A20D53E957i3zEI" TargetMode="External"/><Relationship Id="rId3" Type="http://schemas.openxmlformats.org/officeDocument/2006/relationships/webSettings" Target="webSettings.xml"/><Relationship Id="rId12" Type="http://schemas.openxmlformats.org/officeDocument/2006/relationships/hyperlink" Target="consultantplus://offline/ref=0F40E7BB26451C12492B4EE999FF440EA18FF2B664EFB6FE34F1609F36278DFFAC49D49C8BAE0C53EB5F3EiAzDI" TargetMode="External"/><Relationship Id="rId17" Type="http://schemas.openxmlformats.org/officeDocument/2006/relationships/hyperlink" Target="consultantplus://offline/ref=0F40E7BB26451C12492B4EE999FF440EA18FF2B660EDB0F838F1609F36278DFFAC49D49C8BAE0C53EB5F3EiAz8I" TargetMode="External"/><Relationship Id="rId25" Type="http://schemas.openxmlformats.org/officeDocument/2006/relationships/hyperlink" Target="consultantplus://offline/ref=0F40E7BB26451C12492B4EE999FF440EA18FF2B660EDB0F838F1609F36278DFFAC49D49C8BAE0C53EB5F3DiAzFI" TargetMode="External"/><Relationship Id="rId33" Type="http://schemas.openxmlformats.org/officeDocument/2006/relationships/hyperlink" Target="consultantplus://offline/ref=0F40E7BB26451C12492B4EE999FF440EA18FF2B660EDB0F838F1609F36278DFFAC49D49C8BAE0C53EB5F3CiAzFI" TargetMode="External"/><Relationship Id="rId38" Type="http://schemas.openxmlformats.org/officeDocument/2006/relationships/hyperlink" Target="consultantplus://offline/ref=0F40E7BB26451C12492B4EE999FF440EA18FF2B660EDB0F838F1609F36278DFFAC49D49C8BAE0C53EB5F3CiAz5I" TargetMode="External"/><Relationship Id="rId46" Type="http://schemas.openxmlformats.org/officeDocument/2006/relationships/hyperlink" Target="consultantplus://offline/ref=0F40E7BB26451C12492B50E48F931904A584ADBA60EBBBAA6CAE3BC2612E87A8EB068DDECFA30E57iEz2I" TargetMode="External"/><Relationship Id="rId59" Type="http://schemas.openxmlformats.org/officeDocument/2006/relationships/hyperlink" Target="consultantplus://offline/ref=0F40E7BB26451C12492B4EE999FF440EA18FF2B667EFB3F539F1609F36278DFFAC49D49C8BAE0C53EB5D3CiAzAI" TargetMode="External"/><Relationship Id="rId67" Type="http://schemas.openxmlformats.org/officeDocument/2006/relationships/hyperlink" Target="consultantplus://offline/ref=0F40E7BB26451C12492B4EE999FF440EA18FF2B667EFB3F539F1609F36278DFFAC49D49C8BAE0C53EB5C3FiAzAI" TargetMode="External"/><Relationship Id="rId20" Type="http://schemas.openxmlformats.org/officeDocument/2006/relationships/hyperlink" Target="consultantplus://offline/ref=0F40E7BB26451C12492B4EE999FF440EA18FF2B664EFB6FE34F1609F36278DFFAC49D49C8BAE0C53EB5F3EiAzFI" TargetMode="External"/><Relationship Id="rId41" Type="http://schemas.openxmlformats.org/officeDocument/2006/relationships/hyperlink" Target="consultantplus://offline/ref=0F40E7BB26451C12492B4EE999FF440EA18FF2B660E8B3FD38F1609F36278DFFAC49D49C8BAE0C53EB5F3FiAz5I" TargetMode="External"/><Relationship Id="rId54" Type="http://schemas.openxmlformats.org/officeDocument/2006/relationships/hyperlink" Target="consultantplus://offline/ref=0F40E7BB26451C12492B50E48F931904A584ADBA60EBBBAA6CAE3BC2612E87A8EB068DDECFA30E54iEz3I" TargetMode="External"/><Relationship Id="rId62" Type="http://schemas.openxmlformats.org/officeDocument/2006/relationships/hyperlink" Target="consultantplus://offline/ref=0F40E7BB26451C12492B4EE999FF440EA18FF2B667EFB3F539F1609F36278DFFAC49D49C8BAE0C53EB5D39iAzDI" TargetMode="External"/><Relationship Id="rId70" Type="http://schemas.openxmlformats.org/officeDocument/2006/relationships/hyperlink" Target="consultantplus://offline/ref=0F40E7BB26451C12492B50E48F931904A68DA8BE60EDBBAA6CAE3BC2612E87A8EB068DDECFA30D55iEz3I" TargetMode="External"/><Relationship Id="rId75" Type="http://schemas.openxmlformats.org/officeDocument/2006/relationships/hyperlink" Target="consultantplus://offline/ref=0F40E7BB26451C12492B50E48F931904A584ADBA60EBBBAA6CAE3BC261i2zEI" TargetMode="External"/><Relationship Id="rId83" Type="http://schemas.openxmlformats.org/officeDocument/2006/relationships/hyperlink" Target="consultantplus://offline/ref=0F40E7BB26451C12492B4EE999FF440EA18FF2B661E6B7FE3BAC6A976F2B8FF8A316C39BC2A20D53E959i3zEI"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F40E7BB26451C12492B4EE999FF440EA18FF2B662E9B8F536F1609F36278DFFAC49D49C8BAE0C53EB5F3FiAz5I" TargetMode="External"/><Relationship Id="rId15" Type="http://schemas.openxmlformats.org/officeDocument/2006/relationships/hyperlink" Target="consultantplus://offline/ref=0F40E7BB26451C12492B4EE999FF440EA18FF2B660EDB0F838F1609F36278DFFAC49D49C8BAE0C53EB5F3EiAzDI" TargetMode="External"/><Relationship Id="rId23" Type="http://schemas.openxmlformats.org/officeDocument/2006/relationships/hyperlink" Target="consultantplus://offline/ref=0F40E7BB26451C12492B4EE999FF440EA18FF2B660EDB0F838F1609F36278DFFAC49D49C8BAE0C53EB5F3DiAzCI" TargetMode="External"/><Relationship Id="rId28" Type="http://schemas.openxmlformats.org/officeDocument/2006/relationships/hyperlink" Target="consultantplus://offline/ref=0F40E7BB26451C12492B4EE999FF440EA18FF2B660EDB0F838F1609F36278DFFAC49D49C8BAE0C53EB5F3DiAzBI" TargetMode="External"/><Relationship Id="rId36" Type="http://schemas.openxmlformats.org/officeDocument/2006/relationships/hyperlink" Target="consultantplus://offline/ref=0F40E7BB26451C12492B4EE999FF440EA18FF2B660EDB0F838F1609F36278DFFAC49D49C8BAE0C53EB5F3CiAzBI" TargetMode="External"/><Relationship Id="rId49" Type="http://schemas.openxmlformats.org/officeDocument/2006/relationships/hyperlink" Target="consultantplus://offline/ref=0F40E7BB26451C12492B4EE999FF440EA18FF2B662E9B8F536F1609F36278DFFAC49D49C8BAE0C53EB5F3EiAz9I" TargetMode="External"/><Relationship Id="rId57" Type="http://schemas.openxmlformats.org/officeDocument/2006/relationships/hyperlink" Target="consultantplus://offline/ref=0F40E7BB26451C12492B4EE999FF440EA18FF2B667EFB3F539F1609F36278DFFAC49D49C8BAE0C53EB5D3EiAz9I" TargetMode="External"/><Relationship Id="rId10" Type="http://schemas.openxmlformats.org/officeDocument/2006/relationships/hyperlink" Target="consultantplus://offline/ref=0F40E7BB26451C12492B50E48F931904A584ADBA60EBBBAA6CAE3BC2612E87A8EB068DDECFA30E56iEzAI" TargetMode="External"/><Relationship Id="rId31" Type="http://schemas.openxmlformats.org/officeDocument/2006/relationships/hyperlink" Target="consultantplus://offline/ref=0F40E7BB26451C12492B4EE999FF440EA18FF2B660EDB0F838F1609F36278DFFAC49D49C8BAE0C53EB5F3DiAz4I" TargetMode="External"/><Relationship Id="rId44" Type="http://schemas.openxmlformats.org/officeDocument/2006/relationships/hyperlink" Target="consultantplus://offline/ref=0F40E7BB26451C12492B50E48F931904A584ADBA60EBBBAA6CAE3BC2612E87A8EB068DDECFA30E57iEz2I" TargetMode="External"/><Relationship Id="rId52" Type="http://schemas.openxmlformats.org/officeDocument/2006/relationships/hyperlink" Target="consultantplus://offline/ref=0F40E7BB26451C12492B4EE999FF440EA18FF2B660EDB0F838F1609F36278DFFAC49D49C8BAE0C53EB5F3BiAzAI" TargetMode="External"/><Relationship Id="rId60" Type="http://schemas.openxmlformats.org/officeDocument/2006/relationships/hyperlink" Target="consultantplus://offline/ref=0F40E7BB26451C12492B4EE999FF440EA18FF2B667EFB3F539F1609F36278DFFAC49D49C8BAE0C53EB5D3AiAzDI" TargetMode="External"/><Relationship Id="rId65" Type="http://schemas.openxmlformats.org/officeDocument/2006/relationships/hyperlink" Target="consultantplus://offline/ref=0F40E7BB26451C12492B4EE999FF440EA18FF2B667EFB3F539F1609F36278DFFAC49D49C8BAE0C53EB5D37iAzAI" TargetMode="External"/><Relationship Id="rId73" Type="http://schemas.openxmlformats.org/officeDocument/2006/relationships/hyperlink" Target="consultantplus://offline/ref=0F40E7BB26451C12492B50E48F931904A584ADBA60EBBBAA6CAE3BC2612E87A8EB068DDECFA30E5AiEzAI" TargetMode="External"/><Relationship Id="rId78" Type="http://schemas.openxmlformats.org/officeDocument/2006/relationships/hyperlink" Target="consultantplus://offline/ref=0F40E7BB26451C12492B4EE999FF440EA18FF2B661E6B7FE3BAC6A976F2B8FF8A316C39BC2A20D53E95Fi3zFI" TargetMode="External"/><Relationship Id="rId81" Type="http://schemas.openxmlformats.org/officeDocument/2006/relationships/hyperlink" Target="consultantplus://offline/ref=0F40E7BB26451C12492B4EE999FF440EA18FF2B661E6B7FE3BAC6A976F2B8FF8A316C39BC2A20D53E95Ci3zBI" TargetMode="External"/><Relationship Id="rId86" Type="http://schemas.openxmlformats.org/officeDocument/2006/relationships/hyperlink" Target="consultantplus://offline/ref=0F40E7BB26451C12492B4EE999FF440EA18FF2B661E6B7FE3BAC6A976F2B8FF8A316C39BC2A20D53E957i3z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5676</Words>
  <Characters>32357</Characters>
  <Application>Microsoft Office Word</Application>
  <DocSecurity>0</DocSecurity>
  <Lines>269</Lines>
  <Paragraphs>75</Paragraphs>
  <ScaleCrop>false</ScaleCrop>
  <Company/>
  <LinksUpToDate>false</LinksUpToDate>
  <CharactersWithSpaces>37958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Беляков Александр Алексеевич</dc:creator>
  <cp:lastModifiedBy>Беляков Александр Алексеевич</cp:lastModifiedBy>
  <cp:revision>1</cp:revision>
  <dcterms:created xsi:type="dcterms:W3CDTF">2016-11-16T08:51:00Z</dcterms:created>
  <dcterms:modified xsi:type="dcterms:W3CDTF">2016-11-16T08:52:00Z</dcterms:modified>
</cp:coreProperties>
</file>