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5C" w:rsidRPr="00E05DF7" w:rsidRDefault="00690D5C" w:rsidP="00690D5C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DF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</w:t>
      </w:r>
    </w:p>
    <w:p w:rsidR="00690D5C" w:rsidRPr="00E05DF7" w:rsidRDefault="00690D5C" w:rsidP="00690D5C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DF7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Положению</w:t>
      </w:r>
    </w:p>
    <w:p w:rsidR="00690D5C" w:rsidRPr="00E05DF7" w:rsidRDefault="00690D5C" w:rsidP="00690D5C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DF7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порядке проведения конкурса</w:t>
      </w:r>
    </w:p>
    <w:p w:rsidR="00690D5C" w:rsidRPr="00E05DF7" w:rsidRDefault="00690D5C" w:rsidP="00690D5C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DF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предоставление грантов</w:t>
      </w:r>
    </w:p>
    <w:p w:rsidR="00690D5C" w:rsidRPr="00E05DF7" w:rsidRDefault="00690D5C" w:rsidP="00690D5C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DF7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реализации областной</w:t>
      </w:r>
    </w:p>
    <w:p w:rsidR="00690D5C" w:rsidRPr="00E05DF7" w:rsidRDefault="00690D5C" w:rsidP="00690D5C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DF7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государственной программы</w:t>
      </w:r>
    </w:p>
    <w:p w:rsidR="00690D5C" w:rsidRPr="00E05DF7" w:rsidRDefault="00690D5C" w:rsidP="00690D5C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DF7">
        <w:rPr>
          <w:rFonts w:ascii="Times New Roman" w:eastAsiaTheme="minorHAnsi" w:hAnsi="Times New Roman" w:cs="Times New Roman"/>
          <w:sz w:val="28"/>
          <w:szCs w:val="28"/>
          <w:lang w:eastAsia="en-US"/>
        </w:rPr>
        <w:t>«Развитие сельского хозяйства</w:t>
      </w:r>
    </w:p>
    <w:p w:rsidR="00690D5C" w:rsidRPr="00E05DF7" w:rsidRDefault="00690D5C" w:rsidP="00690D5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DF7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регулирование рынков</w:t>
      </w:r>
    </w:p>
    <w:p w:rsidR="00690D5C" w:rsidRPr="00E05DF7" w:rsidRDefault="00690D5C" w:rsidP="00690D5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DF7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сельскохозяйственной продукции,</w:t>
      </w:r>
    </w:p>
    <w:p w:rsidR="00690D5C" w:rsidRPr="00E05DF7" w:rsidRDefault="00690D5C" w:rsidP="00690D5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DF7">
        <w:rPr>
          <w:rFonts w:ascii="Times New Roman" w:eastAsiaTheme="minorHAnsi" w:hAnsi="Times New Roman" w:cs="Times New Roman"/>
          <w:sz w:val="28"/>
          <w:szCs w:val="28"/>
          <w:lang w:eastAsia="en-US"/>
        </w:rPr>
        <w:t>сырья и продовольствия</w:t>
      </w:r>
    </w:p>
    <w:p w:rsidR="00690D5C" w:rsidRPr="00E05DF7" w:rsidRDefault="00690D5C" w:rsidP="00690D5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DF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Смоленской области»</w:t>
      </w:r>
    </w:p>
    <w:p w:rsidR="00690D5C" w:rsidRPr="00E05DF7" w:rsidRDefault="00690D5C" w:rsidP="00690D5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DF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создание и развитие</w:t>
      </w:r>
    </w:p>
    <w:p w:rsidR="00690D5C" w:rsidRPr="00E05DF7" w:rsidRDefault="00690D5C" w:rsidP="00690D5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DF7">
        <w:rPr>
          <w:rFonts w:ascii="Times New Roman" w:eastAsiaTheme="minorHAnsi" w:hAnsi="Times New Roman" w:cs="Times New Roman"/>
          <w:sz w:val="28"/>
          <w:szCs w:val="28"/>
          <w:lang w:eastAsia="en-US"/>
        </w:rPr>
        <w:t>крестьянского (фермерского)</w:t>
      </w:r>
    </w:p>
    <w:p w:rsidR="00690D5C" w:rsidRDefault="00690D5C" w:rsidP="00690D5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DF7">
        <w:rPr>
          <w:rFonts w:ascii="Times New Roman" w:eastAsiaTheme="minorHAnsi" w:hAnsi="Times New Roman" w:cs="Times New Roman"/>
          <w:sz w:val="28"/>
          <w:szCs w:val="28"/>
          <w:lang w:eastAsia="en-US"/>
        </w:rPr>
        <w:t>хозяйства начинающим фермерам</w:t>
      </w:r>
    </w:p>
    <w:p w:rsidR="00972494" w:rsidRDefault="00972494" w:rsidP="00690D5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0D5C" w:rsidRPr="00987B8F" w:rsidRDefault="00690D5C" w:rsidP="00690D5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7B8F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</w:t>
      </w:r>
    </w:p>
    <w:p w:rsidR="00690D5C" w:rsidRPr="00690D5C" w:rsidRDefault="00690D5C" w:rsidP="0069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690D5C" w:rsidRPr="00BA2667" w:rsidRDefault="00690D5C" w:rsidP="00690D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A26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 РАСХОДОВ</w:t>
      </w:r>
    </w:p>
    <w:p w:rsidR="00690D5C" w:rsidRPr="00BA2667" w:rsidRDefault="00690D5C" w:rsidP="00690D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A26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начинающего фермера на создание и развитие крестьянского (фермерского) хозяйства за счет гранта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BA26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создание и развитие крестьянского (фермерского) хозяйства начинающим фермерам</w:t>
      </w:r>
    </w:p>
    <w:p w:rsidR="00690D5C" w:rsidRPr="00BA2667" w:rsidRDefault="00690D5C" w:rsidP="00690D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266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690D5C" w:rsidRDefault="00690D5C" w:rsidP="00690D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lang w:eastAsia="en-US"/>
        </w:rPr>
      </w:pPr>
      <w:r w:rsidRPr="00645B72">
        <w:rPr>
          <w:rFonts w:ascii="Times New Roman" w:eastAsiaTheme="minorHAnsi" w:hAnsi="Times New Roman" w:cs="Times New Roman"/>
          <w:lang w:eastAsia="en-US"/>
        </w:rPr>
        <w:t>(наименование крестьянского (фермерского) хозяйства)</w:t>
      </w:r>
    </w:p>
    <w:p w:rsidR="00690D5C" w:rsidRPr="0068007F" w:rsidRDefault="00690D5C" w:rsidP="00690D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9"/>
        <w:gridCol w:w="2760"/>
        <w:gridCol w:w="833"/>
        <w:gridCol w:w="1030"/>
        <w:gridCol w:w="1139"/>
        <w:gridCol w:w="1555"/>
        <w:gridCol w:w="1412"/>
        <w:gridCol w:w="1001"/>
      </w:tblGrid>
      <w:tr w:rsidR="00690D5C" w:rsidRPr="007E5766" w:rsidTr="002A038E">
        <w:tc>
          <w:tcPr>
            <w:tcW w:w="609" w:type="dxa"/>
            <w:vMerge w:val="restart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760" w:type="dxa"/>
            <w:vMerge w:val="restart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Наименование направлений использования гранта (расходов)</w:t>
            </w:r>
          </w:p>
        </w:tc>
        <w:tc>
          <w:tcPr>
            <w:tcW w:w="833" w:type="dxa"/>
            <w:vMerge w:val="restart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Коли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</w:t>
            </w:r>
            <w:proofErr w:type="spellStart"/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чество</w:t>
            </w:r>
            <w:proofErr w:type="spellEnd"/>
            <w:proofErr w:type="gramEnd"/>
          </w:p>
        </w:tc>
        <w:tc>
          <w:tcPr>
            <w:tcW w:w="1030" w:type="dxa"/>
            <w:vMerge w:val="restart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Цена (тыс. руб.)</w:t>
            </w:r>
          </w:p>
        </w:tc>
        <w:tc>
          <w:tcPr>
            <w:tcW w:w="1139" w:type="dxa"/>
            <w:vMerge w:val="restart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Сумма, всего (тыс. руб.)</w:t>
            </w:r>
          </w:p>
        </w:tc>
        <w:tc>
          <w:tcPr>
            <w:tcW w:w="3968" w:type="dxa"/>
            <w:gridSpan w:val="3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690D5C" w:rsidRPr="007E5766" w:rsidTr="002A038E">
        <w:tc>
          <w:tcPr>
            <w:tcW w:w="609" w:type="dxa"/>
            <w:vMerge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60" w:type="dxa"/>
            <w:vMerge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  <w:vMerge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vMerge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vMerge w:val="restart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средства гранта (не более 80 процентов) без учета НДС (тыс. руб.)</w:t>
            </w:r>
          </w:p>
        </w:tc>
        <w:tc>
          <w:tcPr>
            <w:tcW w:w="2413" w:type="dxa"/>
            <w:gridSpan w:val="2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собственные средства или собственные и заемные средства (не менее 20 процентов) (тыс. руб.)</w:t>
            </w:r>
          </w:p>
        </w:tc>
      </w:tr>
      <w:tr w:rsidR="00690D5C" w:rsidRPr="007E5766" w:rsidTr="002A038E">
        <w:tc>
          <w:tcPr>
            <w:tcW w:w="609" w:type="dxa"/>
            <w:vMerge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60" w:type="dxa"/>
            <w:vMerge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  <w:vMerge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vMerge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vMerge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собственные</w:t>
            </w:r>
            <w:proofErr w:type="gramEnd"/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(не менее 10 процентов)</w:t>
            </w: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заемные</w:t>
            </w: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Приобретение земельных участков из земель сельскохозяйственного назначения</w:t>
            </w: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Разработка проектной документации для строительства (реконструкции) производственных и складских зданий, </w:t>
            </w: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690D5C" w:rsidRDefault="00690D5C" w:rsidP="00690D5C">
      <w:pPr>
        <w:spacing w:after="0" w:line="240" w:lineRule="auto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9"/>
        <w:gridCol w:w="2760"/>
        <w:gridCol w:w="833"/>
        <w:gridCol w:w="1030"/>
        <w:gridCol w:w="1139"/>
        <w:gridCol w:w="1555"/>
        <w:gridCol w:w="1412"/>
        <w:gridCol w:w="1001"/>
      </w:tblGrid>
      <w:tr w:rsidR="00690D5C" w:rsidRPr="007E5766" w:rsidTr="002A038E">
        <w:trPr>
          <w:tblHeader/>
        </w:trPr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помещений, </w:t>
            </w: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2.1.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сельскохозяйственной продукции, а также их регистрация</w:t>
            </w: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Подключение производственных и складских зданий, помещений, пристроек и сооружений, необходимых для производства, хранения сельскохозяйственной продукции, к инженерным сетям: электрическим, вод</w:t>
            </w:r>
            <w:proofErr w:type="gramStart"/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о-</w:t>
            </w:r>
            <w:proofErr w:type="gramEnd"/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газо- и теплопроводным сетям</w:t>
            </w: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Приобретение сельскохозяйственных животных</w:t>
            </w: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....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Приобретение сельскохозяйственной техники, грузового автомобильного транспорта, оборудования для производства сельскохозяйственной продукции, срок эксплуатации которых не </w:t>
            </w: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превышает 3 лет</w:t>
            </w: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6.1.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6.2.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....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Приобретение посадочного материала для закладки многолетних насаждений, включая виноградники</w:t>
            </w: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7.2.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60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76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0D5C" w:rsidRPr="007E5766" w:rsidTr="002A038E">
        <w:tc>
          <w:tcPr>
            <w:tcW w:w="3369" w:type="dxa"/>
            <w:gridSpan w:val="2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833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690D5C" w:rsidRPr="007E5766" w:rsidRDefault="00690D5C" w:rsidP="00690D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690D5C" w:rsidRPr="00BA2667" w:rsidRDefault="00690D5C" w:rsidP="0069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0D5C" w:rsidRPr="00545D6E" w:rsidRDefault="00690D5C" w:rsidP="00690D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0D5C" w:rsidRPr="00545D6E" w:rsidRDefault="00690D5C" w:rsidP="00690D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5D6E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</w:t>
      </w:r>
      <w:r w:rsidRPr="00545D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545D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_____________________</w:t>
      </w:r>
    </w:p>
    <w:p w:rsidR="00690D5C" w:rsidRPr="001705FB" w:rsidRDefault="00690D5C" w:rsidP="00690D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545D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545D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</w:t>
      </w:r>
      <w:r w:rsidRPr="001705FB">
        <w:rPr>
          <w:rFonts w:ascii="Times New Roman" w:eastAsiaTheme="minorHAnsi" w:hAnsi="Times New Roman" w:cs="Times New Roman"/>
          <w:lang w:eastAsia="en-US"/>
        </w:rPr>
        <w:t xml:space="preserve">подпись)             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</w:t>
      </w:r>
      <w:r w:rsidRPr="001705FB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 xml:space="preserve">    </w:t>
      </w:r>
      <w:r w:rsidRPr="001705FB">
        <w:rPr>
          <w:rFonts w:ascii="Times New Roman" w:eastAsiaTheme="minorHAnsi" w:hAnsi="Times New Roman" w:cs="Times New Roman"/>
          <w:lang w:eastAsia="en-US"/>
        </w:rPr>
        <w:t xml:space="preserve"> (Ф.И.О. полностью)</w:t>
      </w:r>
    </w:p>
    <w:p w:rsidR="00690D5C" w:rsidRPr="001705FB" w:rsidRDefault="00690D5C" w:rsidP="00690D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690D5C" w:rsidRPr="00545D6E" w:rsidRDefault="00690D5C" w:rsidP="00690D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5D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М.П. (при наличии)</w:t>
      </w:r>
    </w:p>
    <w:p w:rsidR="00690D5C" w:rsidRPr="00545D6E" w:rsidRDefault="00690D5C" w:rsidP="00690D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5D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545D6E"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545D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 20__ г.</w:t>
      </w:r>
    </w:p>
    <w:p w:rsidR="00690D5C" w:rsidRDefault="00690D5C" w:rsidP="0074328E">
      <w:pPr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690D5C" w:rsidRPr="00E05DF7" w:rsidRDefault="00690D5C" w:rsidP="007432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bookmarkStart w:id="0" w:name="Par604"/>
      <w:bookmarkEnd w:id="0"/>
    </w:p>
    <w:sectPr w:rsidR="00690D5C" w:rsidRPr="00E05DF7" w:rsidSect="00AF7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5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5D" w:rsidRDefault="004A415D" w:rsidP="00690D5C">
      <w:pPr>
        <w:spacing w:after="0" w:line="240" w:lineRule="auto"/>
      </w:pPr>
      <w:r>
        <w:separator/>
      </w:r>
    </w:p>
  </w:endnote>
  <w:endnote w:type="continuationSeparator" w:id="0">
    <w:p w:rsidR="004A415D" w:rsidRDefault="004A415D" w:rsidP="006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D6" w:rsidRDefault="00AF7FD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D6" w:rsidRDefault="00AF7FD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D6" w:rsidRDefault="00AF7F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5D" w:rsidRDefault="004A415D" w:rsidP="00690D5C">
      <w:pPr>
        <w:spacing w:after="0" w:line="240" w:lineRule="auto"/>
      </w:pPr>
      <w:r>
        <w:separator/>
      </w:r>
    </w:p>
  </w:footnote>
  <w:footnote w:type="continuationSeparator" w:id="0">
    <w:p w:rsidR="004A415D" w:rsidRDefault="004A415D" w:rsidP="00690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D6" w:rsidRDefault="00AF7F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46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038E" w:rsidRPr="009D363D" w:rsidRDefault="002A038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36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36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D36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7FD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D36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038E" w:rsidRDefault="002A038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D6" w:rsidRDefault="00AF7FD6">
    <w:pPr>
      <w:pStyle w:val="a4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5C6B"/>
    <w:rsid w:val="0003741C"/>
    <w:rsid w:val="00103CCB"/>
    <w:rsid w:val="00256C33"/>
    <w:rsid w:val="002A038E"/>
    <w:rsid w:val="00425C6B"/>
    <w:rsid w:val="004A415D"/>
    <w:rsid w:val="00502A97"/>
    <w:rsid w:val="005E3CA9"/>
    <w:rsid w:val="006705F5"/>
    <w:rsid w:val="00690D5C"/>
    <w:rsid w:val="0074328E"/>
    <w:rsid w:val="00895040"/>
    <w:rsid w:val="00972494"/>
    <w:rsid w:val="00AF7FD6"/>
    <w:rsid w:val="00B21948"/>
    <w:rsid w:val="00C12404"/>
    <w:rsid w:val="00C13A86"/>
    <w:rsid w:val="00D44A0F"/>
    <w:rsid w:val="00D95637"/>
    <w:rsid w:val="00E54858"/>
    <w:rsid w:val="00E553D7"/>
    <w:rsid w:val="00E75DE8"/>
    <w:rsid w:val="00E85796"/>
    <w:rsid w:val="00F4430E"/>
    <w:rsid w:val="00FB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5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553D7"/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E7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690D5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90D5C"/>
    <w:rPr>
      <w:rFonts w:ascii="Arial" w:eastAsia="Times New Roman" w:hAnsi="Arial" w:cs="Arial"/>
      <w:sz w:val="24"/>
      <w:szCs w:val="24"/>
    </w:rPr>
  </w:style>
  <w:style w:type="table" w:styleId="a6">
    <w:name w:val="Table Grid"/>
    <w:basedOn w:val="a1"/>
    <w:uiPriority w:val="99"/>
    <w:rsid w:val="00690D5C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690D5C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90D5C"/>
    <w:rPr>
      <w:rFonts w:ascii="Arial" w:eastAsia="Times New Roman" w:hAnsi="Arial" w:cs="Arial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90D5C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AF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7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Свешникова Ксения Владимировна</dc:creator>
  <cp:keywords/>
  <dc:description/>
  <cp:lastModifiedBy>Луковенко Александр Сергеевич</cp:lastModifiedBy>
  <cp:revision>21</cp:revision>
  <cp:lastPrinted>2019-07-05T09:06:00Z</cp:lastPrinted>
  <dcterms:created xsi:type="dcterms:W3CDTF">2019-07-05T08:34:00Z</dcterms:created>
  <dcterms:modified xsi:type="dcterms:W3CDTF">2019-11-05T13:40:00Z</dcterms:modified>
</cp:coreProperties>
</file>